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531E" w14:textId="77777777" w:rsidR="00A76B24" w:rsidRDefault="00A76B24" w:rsidP="00A76B24">
      <w:pPr>
        <w:jc w:val="center"/>
        <w:rPr>
          <w:b/>
          <w:bCs/>
          <w:sz w:val="24"/>
          <w:szCs w:val="24"/>
          <w:lang w:val="en-US"/>
        </w:rPr>
      </w:pPr>
    </w:p>
    <w:p w14:paraId="2EB4AE76" w14:textId="5F772DA5" w:rsidR="00D20383" w:rsidRPr="00A76B24" w:rsidRDefault="00A76B24" w:rsidP="00A76B24">
      <w:pPr>
        <w:jc w:val="center"/>
        <w:rPr>
          <w:b/>
          <w:bCs/>
          <w:sz w:val="24"/>
          <w:szCs w:val="24"/>
          <w:lang w:val="en-US"/>
        </w:rPr>
      </w:pPr>
      <w:r w:rsidRPr="00A76B24">
        <w:rPr>
          <w:b/>
          <w:bCs/>
          <w:sz w:val="24"/>
          <w:szCs w:val="24"/>
          <w:lang w:val="en-US"/>
        </w:rPr>
        <w:t>Ke</w:t>
      </w:r>
      <w:r w:rsidR="0036732B">
        <w:rPr>
          <w:b/>
          <w:bCs/>
          <w:sz w:val="24"/>
          <w:szCs w:val="24"/>
          <w:lang w:val="en-US"/>
        </w:rPr>
        <w:t>nnsluáætlun 5</w:t>
      </w:r>
      <w:r w:rsidR="00827DAA">
        <w:rPr>
          <w:b/>
          <w:bCs/>
          <w:sz w:val="24"/>
          <w:szCs w:val="24"/>
          <w:lang w:val="en-US"/>
        </w:rPr>
        <w:t xml:space="preserve">.-7. bekkur haust </w:t>
      </w:r>
      <w:r w:rsidRPr="00A76B24">
        <w:rPr>
          <w:b/>
          <w:bCs/>
          <w:sz w:val="24"/>
          <w:szCs w:val="24"/>
          <w:lang w:val="en-US"/>
        </w:rPr>
        <w:t>2020</w:t>
      </w:r>
    </w:p>
    <w:p w14:paraId="02841B58" w14:textId="77777777" w:rsidR="00A76B24" w:rsidRDefault="00A76B24" w:rsidP="00A76B24">
      <w:pPr>
        <w:rPr>
          <w:sz w:val="24"/>
          <w:szCs w:val="24"/>
          <w:lang w:val="en-US"/>
        </w:rPr>
      </w:pPr>
    </w:p>
    <w:p w14:paraId="22D089F3" w14:textId="703E9F3B" w:rsidR="00A76B24" w:rsidRDefault="00A76B24" w:rsidP="00A76B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Kennslustundir: 3x</w:t>
      </w:r>
      <w:r w:rsidR="00827DAA">
        <w:rPr>
          <w:sz w:val="24"/>
          <w:szCs w:val="24"/>
          <w:lang w:val="en-US"/>
        </w:rPr>
        <w:t>30 mín í viku í 4 vikur (alls 12</w:t>
      </w:r>
      <w:r>
        <w:rPr>
          <w:sz w:val="24"/>
          <w:szCs w:val="24"/>
          <w:lang w:val="en-US"/>
        </w:rPr>
        <w:t xml:space="preserve"> tímar)</w:t>
      </w:r>
    </w:p>
    <w:p w14:paraId="4CD5E23E" w14:textId="77777777" w:rsidR="00A76B24" w:rsidRDefault="00A76B24" w:rsidP="00A76B24">
      <w:pPr>
        <w:rPr>
          <w:sz w:val="24"/>
          <w:szCs w:val="24"/>
          <w:lang w:val="en-US"/>
        </w:rPr>
      </w:pPr>
    </w:p>
    <w:p w14:paraId="5A5F398A" w14:textId="36ACCED7" w:rsidR="00A76B24" w:rsidRPr="00941FC5" w:rsidRDefault="00827DAA" w:rsidP="00A76B2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Kennari: Stefanía Freysteinsdóttir</w:t>
      </w:r>
    </w:p>
    <w:p w14:paraId="1780A14F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33C5657B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 xml:space="preserve">Vinnulag: </w:t>
      </w:r>
    </w:p>
    <w:p w14:paraId="70E9CF83" w14:textId="6A3D667F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 xml:space="preserve">Í aðallnámsskrá grunnskóla er fjallað um heilbrigði og velferð sem einn af grunnþáttum í skólastarfi. Heilbrigði byggist á andlegri, líkamlegri og félagslegri vellíðan og ræðst af flóknu samspili einstaklings, aðstæðna og umhverfis. Sundkennsla er hluti af skólaíþróttum. Skólaíþróttir gegna veigamiklu hlutverki í heilsuuppeldi og heilsurækt nemanda allan grunnskólann. Hæfniviðmið í skólaíþróttum eru sett fram undir fjórum mismunandi flokkum sem er líkamsvitund, leikni og afkastageta – félagslegir þættir </w:t>
      </w:r>
      <w:r w:rsidR="00941FC5">
        <w:rPr>
          <w:sz w:val="24"/>
          <w:szCs w:val="24"/>
          <w:lang w:val="sv-SE"/>
        </w:rPr>
        <w:t xml:space="preserve"> og </w:t>
      </w:r>
      <w:r w:rsidRPr="00941FC5">
        <w:rPr>
          <w:sz w:val="24"/>
          <w:szCs w:val="24"/>
          <w:lang w:val="sv-SE"/>
        </w:rPr>
        <w:t xml:space="preserve">beiting þekkingar varðandi heilsu og öryggisþættir. </w:t>
      </w:r>
    </w:p>
    <w:p w14:paraId="54CACC53" w14:textId="7EB11B5D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Aukin sundfærni styrkir sjálfsmynd og eykur sjálfsöryggi einstaklinga. Sund er góð leið til heilsubótar, aðgengi að góðri sundaðstöðu</w:t>
      </w:r>
      <w:r w:rsidR="00941FC5">
        <w:rPr>
          <w:sz w:val="24"/>
          <w:szCs w:val="24"/>
          <w:lang w:val="sv-SE"/>
        </w:rPr>
        <w:t xml:space="preserve"> á Íslandi er</w:t>
      </w:r>
      <w:r w:rsidRPr="00941FC5">
        <w:rPr>
          <w:sz w:val="24"/>
          <w:szCs w:val="24"/>
          <w:lang w:val="sv-SE"/>
        </w:rPr>
        <w:t xml:space="preserve"> almennt gott og sundmenning sterk. Mikilvægt er að nemendur öðlist færni til að geta bjargað sér og öðrum á sundi og synt sér til ánægju og heilsubótar. </w:t>
      </w:r>
    </w:p>
    <w:p w14:paraId="030D7030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Grunnþættir menntunar eru sex, samkvæmt aðalnámskrá grunnskóla, og þeir eru: Læsi, sjálfbærni, lýðræði og mannréttindi, jafnrétti, heilbrigði og velferð og sköpun. Þessir þættir eru fléttaðir inn í sundkennsluna eftir aðstæðum.</w:t>
      </w:r>
    </w:p>
    <w:p w14:paraId="3595815C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43906870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 xml:space="preserve">Námsmat: </w:t>
      </w:r>
    </w:p>
    <w:p w14:paraId="16035C25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Hæfniviðmið aðalnámskrár eru höfð til grundvallar í námsmati. Námsmat fer fram með símati.</w:t>
      </w:r>
    </w:p>
    <w:p w14:paraId="3B977E6A" w14:textId="067CF21D" w:rsidR="00A76B24" w:rsidRPr="00941FC5" w:rsidRDefault="00A76B24" w:rsidP="00A76B24">
      <w:pPr>
        <w:rPr>
          <w:sz w:val="24"/>
          <w:szCs w:val="24"/>
          <w:lang w:val="sv-SE"/>
        </w:rPr>
      </w:pPr>
    </w:p>
    <w:p w14:paraId="696EDE6E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17ADC7BF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7773FC0F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1FA87FAB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2A623DE7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55828393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0260EF1F" w14:textId="699AD879" w:rsidR="00A76B24" w:rsidRDefault="00A76B24" w:rsidP="00A76B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Hæfniviðmið</w:t>
      </w:r>
      <w:r w:rsidR="00941FC5">
        <w:rPr>
          <w:sz w:val="24"/>
          <w:szCs w:val="24"/>
          <w:lang w:val="en-US"/>
        </w:rPr>
        <w:t xml:space="preserve"> eru að nemendur geti</w:t>
      </w:r>
      <w:r>
        <w:rPr>
          <w:sz w:val="24"/>
          <w:szCs w:val="24"/>
          <w:lang w:val="en-US"/>
        </w:rPr>
        <w:t xml:space="preserve">: </w:t>
      </w:r>
    </w:p>
    <w:p w14:paraId="42A022B0" w14:textId="6EE99917" w:rsidR="00A76B24" w:rsidRPr="00A76B24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76B24">
        <w:rPr>
          <w:sz w:val="24"/>
          <w:szCs w:val="24"/>
          <w:lang w:val="en-US"/>
        </w:rPr>
        <w:t>Gert sér grein fyrir gildi heilbrigðs lífernis fyrir starfsemi líkamans og mikilvægi hreinlætis í tengslum við íþróttir og sundiðkun</w:t>
      </w:r>
      <w:r w:rsidR="00941FC5">
        <w:rPr>
          <w:sz w:val="24"/>
          <w:szCs w:val="24"/>
          <w:lang w:val="en-US"/>
        </w:rPr>
        <w:t>.</w:t>
      </w:r>
    </w:p>
    <w:p w14:paraId="33EE315C" w14:textId="073CE6EF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Gert æfingar sem reyna á loftháðþol.</w:t>
      </w:r>
    </w:p>
    <w:p w14:paraId="53E86578" w14:textId="5A784592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Gert æfingar sem reyna á styrk og stöðugleika útlima og bols.</w:t>
      </w:r>
    </w:p>
    <w:p w14:paraId="15899EA3" w14:textId="3F2A2DC5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Tekið þátt í stöðluðum prófum til að meta þrek og hreysti, lipurð og samhæfingu.</w:t>
      </w:r>
    </w:p>
    <w:p w14:paraId="5B979839" w14:textId="61E6949F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Gert flóknar samsettar æfingar sem reyna á lipurð og samhæfingu.</w:t>
      </w:r>
    </w:p>
    <w:p w14:paraId="61B7A7B5" w14:textId="64A59DA3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Synt viðstöðulaust baksund, skriðsund og kafsund 8 m auk þess að stinga sér af bakka.</w:t>
      </w:r>
    </w:p>
    <w:p w14:paraId="1A54CAFA" w14:textId="294B9C9D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Sýnt virðingu og góða framkomu hvort sem leikur vinnst eða tapast. Jafnframt viðhaft jákvæð og árangursrík samskipti til að efla liðsanda.</w:t>
      </w:r>
    </w:p>
    <w:p w14:paraId="30FE9CF3" w14:textId="1893D9CF" w:rsidR="00A76B24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Notað hugtök sem tengjast sundiðkun og íþróttum.</w:t>
      </w:r>
    </w:p>
    <w:p w14:paraId="7B17A965" w14:textId="63E02BF0" w:rsidR="00AB05BB" w:rsidRPr="00941FC5" w:rsidRDefault="00AB05BB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AB05BB">
        <w:rPr>
          <w:sz w:val="24"/>
          <w:szCs w:val="24"/>
          <w:lang w:val="sv-SE"/>
        </w:rPr>
        <w:t>Gert sér grein fyrir mikilvægi öryggis- og umgengnisregla og tekið ákvarðanir á þeim grunni. Beitt helstu atriðum skyndihjálpar, endurlífgun og bjargað jafningja á sundi stutta sundleið.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3266"/>
        <w:gridCol w:w="3047"/>
      </w:tblGrid>
      <w:tr w:rsidR="0039506F" w14:paraId="34561958" w14:textId="77777777" w:rsidTr="00A76B24">
        <w:tc>
          <w:tcPr>
            <w:tcW w:w="3116" w:type="dxa"/>
          </w:tcPr>
          <w:p w14:paraId="0B7498BF" w14:textId="13827FD3" w:rsidR="00A76B24" w:rsidRDefault="00A76B24" w:rsidP="00A76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Mán</w:t>
            </w:r>
          </w:p>
        </w:tc>
        <w:tc>
          <w:tcPr>
            <w:tcW w:w="3117" w:type="dxa"/>
          </w:tcPr>
          <w:p w14:paraId="1314840C" w14:textId="33C943A7" w:rsidR="00A76B24" w:rsidRDefault="00A76B24" w:rsidP="00A76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Þri</w:t>
            </w:r>
          </w:p>
        </w:tc>
        <w:tc>
          <w:tcPr>
            <w:tcW w:w="3117" w:type="dxa"/>
          </w:tcPr>
          <w:p w14:paraId="151A7DBB" w14:textId="2CF85D2F" w:rsidR="00A76B24" w:rsidRDefault="00A76B24" w:rsidP="00A76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Mið</w:t>
            </w:r>
          </w:p>
        </w:tc>
      </w:tr>
      <w:tr w:rsidR="0039506F" w:rsidRPr="0039506F" w14:paraId="3A18D9C6" w14:textId="77777777" w:rsidTr="00A76B24">
        <w:tc>
          <w:tcPr>
            <w:tcW w:w="3116" w:type="dxa"/>
          </w:tcPr>
          <w:p w14:paraId="386504C3" w14:textId="77777777" w:rsidR="00A76B24" w:rsidRDefault="003A0F27" w:rsidP="00A76B24">
            <w:pPr>
              <w:rPr>
                <w:lang w:val="en-US"/>
              </w:rPr>
            </w:pPr>
            <w:r>
              <w:rPr>
                <w:lang w:val="en-US"/>
              </w:rPr>
              <w:t>Upprifjun-</w:t>
            </w:r>
          </w:p>
          <w:p w14:paraId="0CB93168" w14:textId="77777777" w:rsidR="003A0F27" w:rsidRDefault="003A0F27" w:rsidP="00A76B24">
            <w:pPr>
              <w:rPr>
                <w:lang w:val="en-US"/>
              </w:rPr>
            </w:pPr>
          </w:p>
          <w:p w14:paraId="48217640" w14:textId="77777777" w:rsidR="003A0F27" w:rsidRDefault="003A0F27" w:rsidP="00A76B24">
            <w:pPr>
              <w:rPr>
                <w:lang w:val="en-US"/>
              </w:rPr>
            </w:pPr>
            <w:r>
              <w:rPr>
                <w:lang w:val="en-US"/>
              </w:rPr>
              <w:t>Skoða krakkana og kanna stöðu þeirra í sundi.</w:t>
            </w:r>
          </w:p>
          <w:p w14:paraId="25362FFD" w14:textId="77777777" w:rsidR="003A0F27" w:rsidRDefault="003A0F27" w:rsidP="00A76B24">
            <w:pPr>
              <w:rPr>
                <w:lang w:val="en-US"/>
              </w:rPr>
            </w:pPr>
          </w:p>
          <w:p w14:paraId="651774A6" w14:textId="77777777" w:rsidR="003A0F27" w:rsidRDefault="003A0F27" w:rsidP="00A76B24">
            <w:pPr>
              <w:rPr>
                <w:lang w:val="en-US"/>
              </w:rPr>
            </w:pPr>
            <w:r>
              <w:rPr>
                <w:lang w:val="en-US"/>
              </w:rPr>
              <w:t>Bringa- skrið og bak</w:t>
            </w:r>
          </w:p>
          <w:p w14:paraId="50ACDDDE" w14:textId="77777777" w:rsidR="003A0F27" w:rsidRDefault="003A0F27" w:rsidP="00A76B24">
            <w:pPr>
              <w:rPr>
                <w:lang w:val="en-US"/>
              </w:rPr>
            </w:pPr>
          </w:p>
          <w:p w14:paraId="66171776" w14:textId="4FE2F3B9" w:rsidR="003A0F27" w:rsidRPr="0039506F" w:rsidRDefault="003A0F27" w:rsidP="00A76B24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3885E04F" w14:textId="2E955583" w:rsidR="00534CEA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Fara yfir hreinlætis</w:t>
            </w:r>
            <w:r w:rsidR="00AB05BB" w:rsidRPr="0039506F">
              <w:rPr>
                <w:lang w:val="en-US"/>
              </w:rPr>
              <w:t>-, öryggis- og umgengnis</w:t>
            </w:r>
            <w:r w:rsidRPr="0039506F">
              <w:rPr>
                <w:lang w:val="en-US"/>
              </w:rPr>
              <w:t>reglur í sambandi við sundiðkun.</w:t>
            </w:r>
          </w:p>
          <w:p w14:paraId="731E222B" w14:textId="77777777" w:rsidR="00534CEA" w:rsidRPr="0039506F" w:rsidRDefault="00534CEA" w:rsidP="00A76B24">
            <w:pPr>
              <w:rPr>
                <w:lang w:val="en-US"/>
              </w:rPr>
            </w:pPr>
          </w:p>
          <w:p w14:paraId="327B5E0A" w14:textId="3EFE0B93" w:rsidR="00534CEA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 xml:space="preserve">Fara yfir kosti þess að kunna að synda og geta nýtt sér sund til heilsubótar. </w:t>
            </w:r>
          </w:p>
          <w:p w14:paraId="330ECA23" w14:textId="596D8258" w:rsidR="009C528A" w:rsidRPr="0039506F" w:rsidRDefault="009C528A" w:rsidP="00A76B24">
            <w:pPr>
              <w:rPr>
                <w:lang w:val="en-US"/>
              </w:rPr>
            </w:pPr>
          </w:p>
          <w:p w14:paraId="592E5DCF" w14:textId="02C03059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 xml:space="preserve">Frjáls upphitun í 5 mín. </w:t>
            </w:r>
          </w:p>
          <w:p w14:paraId="68F96032" w14:textId="77777777" w:rsidR="00534CEA" w:rsidRPr="0039506F" w:rsidRDefault="00534CEA" w:rsidP="00A76B24">
            <w:pPr>
              <w:rPr>
                <w:lang w:val="en-US"/>
              </w:rPr>
            </w:pPr>
          </w:p>
          <w:p w14:paraId="39ECF80E" w14:textId="77777777" w:rsidR="00534CEA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Farið yfir tækniatriði í skriðsundi.</w:t>
            </w:r>
            <w:r w:rsidR="009C528A" w:rsidRPr="0039506F">
              <w:rPr>
                <w:lang w:val="en-US"/>
              </w:rPr>
              <w:t xml:space="preserve"> Fótatök. Skriðsund. </w:t>
            </w:r>
          </w:p>
          <w:p w14:paraId="1EEC098C" w14:textId="06064761" w:rsidR="0039506F" w:rsidRPr="0039506F" w:rsidRDefault="0039506F" w:rsidP="00A76B24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38ACBB1B" w14:textId="63F8B944" w:rsidR="00A76B24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 xml:space="preserve">Upphitun, frjáls aðferð </w:t>
            </w:r>
            <w:r w:rsidR="009C528A" w:rsidRPr="0039506F">
              <w:rPr>
                <w:lang w:val="en-US"/>
              </w:rPr>
              <w:t xml:space="preserve">5 mín. </w:t>
            </w:r>
          </w:p>
          <w:p w14:paraId="78F843E2" w14:textId="77777777" w:rsidR="00534CEA" w:rsidRPr="0039506F" w:rsidRDefault="00534CEA" w:rsidP="00A76B24">
            <w:pPr>
              <w:rPr>
                <w:lang w:val="en-US"/>
              </w:rPr>
            </w:pPr>
          </w:p>
          <w:p w14:paraId="47126777" w14:textId="2DEEC7A2" w:rsidR="00534CEA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en-US"/>
              </w:rPr>
              <w:t xml:space="preserve">Blöðkur. </w:t>
            </w:r>
            <w:r w:rsidRPr="0039506F">
              <w:rPr>
                <w:lang w:val="sv-SE"/>
              </w:rPr>
              <w:t xml:space="preserve">3 brautir. Fótatök á maga og baki – frjálst – skriðsund. </w:t>
            </w:r>
          </w:p>
          <w:p w14:paraId="3C6D6B8B" w14:textId="4CC3773B" w:rsidR="009C528A" w:rsidRPr="0039506F" w:rsidRDefault="009C528A" w:rsidP="00A76B24">
            <w:pPr>
              <w:rPr>
                <w:lang w:val="sv-SE"/>
              </w:rPr>
            </w:pPr>
          </w:p>
          <w:p w14:paraId="01C1F412" w14:textId="509472F7" w:rsidR="009C528A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Leikur í lokin ef við höfum tíma</w:t>
            </w:r>
          </w:p>
          <w:p w14:paraId="429574B7" w14:textId="77777777" w:rsidR="00534CEA" w:rsidRPr="0039506F" w:rsidRDefault="00534CEA" w:rsidP="00A76B24">
            <w:pPr>
              <w:rPr>
                <w:lang w:val="sv-SE"/>
              </w:rPr>
            </w:pPr>
          </w:p>
          <w:p w14:paraId="6037071D" w14:textId="1E0EF278" w:rsidR="00534CEA" w:rsidRPr="0039506F" w:rsidRDefault="00534CEA" w:rsidP="00A76B24">
            <w:pPr>
              <w:rPr>
                <w:lang w:val="sv-SE"/>
              </w:rPr>
            </w:pPr>
          </w:p>
        </w:tc>
      </w:tr>
      <w:tr w:rsidR="0039506F" w:rsidRPr="0039506F" w14:paraId="2ED762EC" w14:textId="77777777" w:rsidTr="00A76B24">
        <w:tc>
          <w:tcPr>
            <w:tcW w:w="3116" w:type="dxa"/>
          </w:tcPr>
          <w:p w14:paraId="2206981F" w14:textId="5958901B" w:rsidR="0039506F" w:rsidRDefault="0039506F" w:rsidP="00A76B24">
            <w:r>
              <w:t xml:space="preserve">Frjáls upphitun </w:t>
            </w:r>
          </w:p>
          <w:p w14:paraId="359D410A" w14:textId="77777777" w:rsidR="0039506F" w:rsidRDefault="0039506F" w:rsidP="00A76B24"/>
          <w:p w14:paraId="4CABCA62" w14:textId="3CEB180E" w:rsidR="009C528A" w:rsidRPr="0039506F" w:rsidRDefault="009C528A" w:rsidP="00A76B24">
            <w:r w:rsidRPr="0039506F">
              <w:t>Tækniatriði í baksundi</w:t>
            </w:r>
          </w:p>
          <w:p w14:paraId="66674C88" w14:textId="6C7FC917" w:rsidR="00A76B24" w:rsidRPr="0039506F" w:rsidRDefault="00534CEA" w:rsidP="00A76B24">
            <w:r w:rsidRPr="0039506F">
              <w:t>Skriðsund</w:t>
            </w:r>
            <w:r w:rsidR="009C528A" w:rsidRPr="0039506F">
              <w:t>s/baksundæfinga</w:t>
            </w:r>
            <w:r w:rsidR="0039506F">
              <w:t>r 3 brautir</w:t>
            </w:r>
          </w:p>
        </w:tc>
        <w:tc>
          <w:tcPr>
            <w:tcW w:w="3117" w:type="dxa"/>
          </w:tcPr>
          <w:p w14:paraId="0AA75691" w14:textId="6CD4DF51" w:rsidR="009C528A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Frjáls upphitun</w:t>
            </w:r>
          </w:p>
          <w:p w14:paraId="3D881997" w14:textId="77777777" w:rsidR="0039506F" w:rsidRPr="0039506F" w:rsidRDefault="0039506F" w:rsidP="00A76B24">
            <w:pPr>
              <w:rPr>
                <w:lang w:val="en-US"/>
              </w:rPr>
            </w:pPr>
          </w:p>
          <w:p w14:paraId="1005D5F3" w14:textId="23A337BA" w:rsidR="00A76B24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Skriðsund</w:t>
            </w:r>
            <w:r w:rsidR="0039506F" w:rsidRPr="0039506F">
              <w:rPr>
                <w:lang w:val="sv-SE"/>
              </w:rPr>
              <w:t xml:space="preserve"> yfir</w:t>
            </w:r>
            <w:r w:rsidRPr="0039506F">
              <w:rPr>
                <w:lang w:val="sv-SE"/>
              </w:rPr>
              <w:t>/baksund</w:t>
            </w:r>
            <w:r w:rsidR="0039506F" w:rsidRPr="0039506F">
              <w:rPr>
                <w:lang w:val="sv-SE"/>
              </w:rPr>
              <w:t xml:space="preserve"> tilbaka</w:t>
            </w:r>
          </w:p>
          <w:p w14:paraId="2A1935A9" w14:textId="20036982" w:rsidR="009C528A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 xml:space="preserve">Sprettir </w:t>
            </w:r>
          </w:p>
          <w:p w14:paraId="23EFE1D0" w14:textId="5A47D010" w:rsidR="009C528A" w:rsidRPr="0039506F" w:rsidRDefault="009C528A" w:rsidP="00A76B24">
            <w:pPr>
              <w:rPr>
                <w:lang w:val="sv-SE"/>
              </w:rPr>
            </w:pPr>
          </w:p>
        </w:tc>
        <w:tc>
          <w:tcPr>
            <w:tcW w:w="3117" w:type="dxa"/>
          </w:tcPr>
          <w:p w14:paraId="3D8B1349" w14:textId="77777777" w:rsidR="00A76B24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Upphitun s</w:t>
            </w:r>
            <w:r w:rsidR="00534CEA" w:rsidRPr="0039506F">
              <w:rPr>
                <w:lang w:val="sv-SE"/>
              </w:rPr>
              <w:t>kriðsund/baksund</w:t>
            </w:r>
            <w:r w:rsidRPr="0039506F">
              <w:rPr>
                <w:lang w:val="sv-SE"/>
              </w:rPr>
              <w:t xml:space="preserve"> til skiptis</w:t>
            </w:r>
          </w:p>
          <w:p w14:paraId="23A10E60" w14:textId="77777777" w:rsidR="009C528A" w:rsidRPr="0039506F" w:rsidRDefault="009C528A" w:rsidP="00A76B24">
            <w:pPr>
              <w:rPr>
                <w:lang w:val="sv-SE"/>
              </w:rPr>
            </w:pPr>
          </w:p>
          <w:p w14:paraId="4C55CE88" w14:textId="77777777" w:rsid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Tækniatriði í bringusundi</w:t>
            </w:r>
            <w:r w:rsidR="0039506F">
              <w:rPr>
                <w:lang w:val="sv-SE"/>
              </w:rPr>
              <w:t>/fótatök/bringa/</w:t>
            </w:r>
          </w:p>
          <w:p w14:paraId="44B6AB53" w14:textId="2BC6387C" w:rsidR="0039506F" w:rsidRPr="0039506F" w:rsidRDefault="0039506F" w:rsidP="00A76B24">
            <w:pPr>
              <w:rPr>
                <w:lang w:val="sv-SE"/>
              </w:rPr>
            </w:pPr>
            <w:r>
              <w:rPr>
                <w:lang w:val="sv-SE"/>
              </w:rPr>
              <w:t>Samhæfing/taktur</w:t>
            </w:r>
          </w:p>
        </w:tc>
      </w:tr>
      <w:tr w:rsidR="0039506F" w:rsidRPr="0039506F" w14:paraId="5F4B132D" w14:textId="77777777" w:rsidTr="00A76B24">
        <w:tc>
          <w:tcPr>
            <w:tcW w:w="3116" w:type="dxa"/>
          </w:tcPr>
          <w:p w14:paraId="3265AC4E" w14:textId="77777777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Upphitun skriðsund/baksund</w:t>
            </w:r>
          </w:p>
          <w:p w14:paraId="0C020CC4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5B89D0DB" w14:textId="77777777" w:rsidR="00A76B24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Bringusund</w:t>
            </w:r>
          </w:p>
          <w:p w14:paraId="17FAD46C" w14:textId="45AD7DF7" w:rsidR="0039506F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Skólabaksundsfótatök með kork – undirbúningur fyrir björgunarsund</w:t>
            </w:r>
          </w:p>
        </w:tc>
        <w:tc>
          <w:tcPr>
            <w:tcW w:w="3117" w:type="dxa"/>
          </w:tcPr>
          <w:p w14:paraId="5F47D5A4" w14:textId="77777777" w:rsidR="00A76B24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Bringusund</w:t>
            </w:r>
            <w:r w:rsidR="009C528A" w:rsidRPr="0039506F">
              <w:rPr>
                <w:lang w:val="en-US"/>
              </w:rPr>
              <w:t>/skólabaksundsfótatök</w:t>
            </w:r>
          </w:p>
          <w:p w14:paraId="4D111C6D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0CB4012A" w14:textId="5A890104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Björgunarsund</w:t>
            </w:r>
          </w:p>
        </w:tc>
        <w:tc>
          <w:tcPr>
            <w:tcW w:w="3117" w:type="dxa"/>
          </w:tcPr>
          <w:p w14:paraId="5A252A21" w14:textId="77777777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Upphitun b</w:t>
            </w:r>
            <w:r w:rsidR="003F064D" w:rsidRPr="0039506F">
              <w:rPr>
                <w:lang w:val="en-US"/>
              </w:rPr>
              <w:t>ringusund</w:t>
            </w:r>
          </w:p>
          <w:p w14:paraId="31656F61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20693C54" w14:textId="77777777" w:rsidR="00534CE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K</w:t>
            </w:r>
            <w:r w:rsidR="003F064D" w:rsidRPr="0039506F">
              <w:rPr>
                <w:lang w:val="en-US"/>
              </w:rPr>
              <w:t>afsund</w:t>
            </w:r>
            <w:r w:rsidRPr="0039506F">
              <w:rPr>
                <w:lang w:val="en-US"/>
              </w:rPr>
              <w:t>stækni</w:t>
            </w:r>
          </w:p>
          <w:p w14:paraId="1DF62DFF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709D5822" w14:textId="433C63A5" w:rsidR="009C528A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 xml:space="preserve">Björgunarsund í lokin </w:t>
            </w:r>
          </w:p>
        </w:tc>
      </w:tr>
      <w:tr w:rsidR="0039506F" w:rsidRPr="0039506F" w14:paraId="379C06F3" w14:textId="77777777" w:rsidTr="00A76B24">
        <w:tc>
          <w:tcPr>
            <w:tcW w:w="3116" w:type="dxa"/>
          </w:tcPr>
          <w:p w14:paraId="5E2B84E1" w14:textId="52F5042E" w:rsidR="0039506F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Bringusund/</w:t>
            </w:r>
            <w:r w:rsidR="003F064D" w:rsidRPr="0039506F">
              <w:rPr>
                <w:lang w:val="sv-SE"/>
              </w:rPr>
              <w:t>stungur</w:t>
            </w:r>
            <w:r w:rsidR="009C528A" w:rsidRPr="0039506F">
              <w:rPr>
                <w:lang w:val="sv-SE"/>
              </w:rPr>
              <w:t xml:space="preserve"> tækni/ leikur ef tími</w:t>
            </w:r>
          </w:p>
        </w:tc>
        <w:tc>
          <w:tcPr>
            <w:tcW w:w="3117" w:type="dxa"/>
          </w:tcPr>
          <w:p w14:paraId="46959C48" w14:textId="47BD6FBE" w:rsidR="00A76B24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Bringa/s</w:t>
            </w:r>
            <w:r w:rsidR="003F064D" w:rsidRPr="0039506F">
              <w:rPr>
                <w:lang w:val="sv-SE"/>
              </w:rPr>
              <w:t>kið/bak/frjálst í lokin</w:t>
            </w:r>
          </w:p>
        </w:tc>
        <w:tc>
          <w:tcPr>
            <w:tcW w:w="3117" w:type="dxa"/>
          </w:tcPr>
          <w:p w14:paraId="74994940" w14:textId="53CE577D" w:rsidR="00A76B24" w:rsidRPr="0039506F" w:rsidRDefault="003A0F27" w:rsidP="00A76B24">
            <w:pPr>
              <w:rPr>
                <w:lang w:val="sv-SE"/>
              </w:rPr>
            </w:pPr>
            <w:r>
              <w:rPr>
                <w:lang w:val="sv-SE"/>
              </w:rPr>
              <w:t>Sund- handbolti og stuð í lok tímabils</w:t>
            </w:r>
            <w:bookmarkStart w:id="0" w:name="_GoBack"/>
            <w:bookmarkEnd w:id="0"/>
          </w:p>
        </w:tc>
      </w:tr>
    </w:tbl>
    <w:p w14:paraId="62A0BF5E" w14:textId="77777777" w:rsidR="00A76B24" w:rsidRPr="0039506F" w:rsidRDefault="00A76B24" w:rsidP="00A76B24">
      <w:pPr>
        <w:rPr>
          <w:lang w:val="sv-SE"/>
        </w:rPr>
      </w:pPr>
    </w:p>
    <w:sectPr w:rsidR="00A76B24" w:rsidRPr="0039506F" w:rsidSect="003F3D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39E4" w14:textId="77777777" w:rsidR="00DD532E" w:rsidRDefault="00DD532E" w:rsidP="00A76B24">
      <w:pPr>
        <w:spacing w:after="0" w:line="240" w:lineRule="auto"/>
      </w:pPr>
      <w:r>
        <w:separator/>
      </w:r>
    </w:p>
  </w:endnote>
  <w:endnote w:type="continuationSeparator" w:id="0">
    <w:p w14:paraId="432D02FC" w14:textId="77777777" w:rsidR="00DD532E" w:rsidRDefault="00DD532E" w:rsidP="00A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0B3B8" w14:textId="77777777" w:rsidR="00DD532E" w:rsidRDefault="00DD532E" w:rsidP="00A76B24">
      <w:pPr>
        <w:spacing w:after="0" w:line="240" w:lineRule="auto"/>
      </w:pPr>
      <w:r>
        <w:separator/>
      </w:r>
    </w:p>
  </w:footnote>
  <w:footnote w:type="continuationSeparator" w:id="0">
    <w:p w14:paraId="33A7A6CB" w14:textId="77777777" w:rsidR="00DD532E" w:rsidRDefault="00DD532E" w:rsidP="00A7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2235" w14:textId="77777777" w:rsidR="00941FC5" w:rsidRPr="00A76B24" w:rsidRDefault="00941FC5" w:rsidP="00A76B24">
    <w:pPr>
      <w:pStyle w:val="Header"/>
      <w:jc w:val="center"/>
      <w:rPr>
        <w:sz w:val="40"/>
        <w:szCs w:val="40"/>
      </w:rPr>
    </w:pPr>
  </w:p>
  <w:p w14:paraId="49963CBB" w14:textId="79333EAA" w:rsidR="00941FC5" w:rsidRPr="00A76B24" w:rsidRDefault="00941FC5" w:rsidP="00A76B24">
    <w:pPr>
      <w:pStyle w:val="Header"/>
      <w:rPr>
        <w:sz w:val="24"/>
        <w:szCs w:val="24"/>
      </w:rPr>
    </w:pPr>
    <w:r w:rsidRPr="00A76B24">
      <w:rPr>
        <w:sz w:val="24"/>
        <w:szCs w:val="24"/>
      </w:rPr>
      <w:t>Sundkennsla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827DAA">
      <w:rPr>
        <w:sz w:val="24"/>
        <w:szCs w:val="24"/>
      </w:rPr>
      <w:t>Haust</w:t>
    </w:r>
    <w:r w:rsidR="009C528A">
      <w:rPr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12ABC"/>
    <w:multiLevelType w:val="hybridMultilevel"/>
    <w:tmpl w:val="BA18A05E"/>
    <w:lvl w:ilvl="0" w:tplc="E64CA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24"/>
    <w:rsid w:val="00223B37"/>
    <w:rsid w:val="00272D6F"/>
    <w:rsid w:val="0036732B"/>
    <w:rsid w:val="0039506F"/>
    <w:rsid w:val="003A0F27"/>
    <w:rsid w:val="003F064D"/>
    <w:rsid w:val="003F3D38"/>
    <w:rsid w:val="00534CEA"/>
    <w:rsid w:val="00827DAA"/>
    <w:rsid w:val="00941FC5"/>
    <w:rsid w:val="009C528A"/>
    <w:rsid w:val="00A76B24"/>
    <w:rsid w:val="00AB05BB"/>
    <w:rsid w:val="00D20383"/>
    <w:rsid w:val="00DD532E"/>
    <w:rsid w:val="00E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156E"/>
  <w15:chartTrackingRefBased/>
  <w15:docId w15:val="{B3936144-C59C-4929-B35E-39AF6662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2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7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24"/>
    <w:rPr>
      <w:noProof/>
    </w:rPr>
  </w:style>
  <w:style w:type="paragraph" w:styleId="ListParagraph">
    <w:name w:val="List Paragraph"/>
    <w:basedOn w:val="Normal"/>
    <w:uiPriority w:val="34"/>
    <w:qFormat/>
    <w:rsid w:val="00A76B24"/>
    <w:pPr>
      <w:ind w:left="720"/>
      <w:contextualSpacing/>
    </w:pPr>
  </w:style>
  <w:style w:type="table" w:styleId="TableGrid">
    <w:name w:val="Table Grid"/>
    <w:basedOn w:val="TableNormal"/>
    <w:uiPriority w:val="39"/>
    <w:rsid w:val="00A7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og Siggi olafsdottir</dc:creator>
  <cp:keywords/>
  <dc:description/>
  <cp:lastModifiedBy>Stefanía Freysteinsdóttir</cp:lastModifiedBy>
  <cp:revision>2</cp:revision>
  <dcterms:created xsi:type="dcterms:W3CDTF">2020-09-29T09:24:00Z</dcterms:created>
  <dcterms:modified xsi:type="dcterms:W3CDTF">2020-09-29T09:24:00Z</dcterms:modified>
</cp:coreProperties>
</file>