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9531E" w14:textId="77777777" w:rsidR="00A76B24" w:rsidRDefault="00A76B24" w:rsidP="00A76B24">
      <w:pPr>
        <w:jc w:val="center"/>
        <w:rPr>
          <w:b/>
          <w:bCs/>
          <w:sz w:val="24"/>
          <w:szCs w:val="24"/>
          <w:lang w:val="en-US"/>
        </w:rPr>
      </w:pPr>
      <w:bookmarkStart w:id="0" w:name="_GoBack"/>
      <w:bookmarkEnd w:id="0"/>
    </w:p>
    <w:p w14:paraId="2EB4AE76" w14:textId="6248F0D9" w:rsidR="00D20383" w:rsidRPr="00A76B24" w:rsidRDefault="00A76B24" w:rsidP="00A76B24">
      <w:pPr>
        <w:jc w:val="center"/>
        <w:rPr>
          <w:b/>
          <w:bCs/>
          <w:sz w:val="24"/>
          <w:szCs w:val="24"/>
          <w:lang w:val="en-US"/>
        </w:rPr>
      </w:pPr>
      <w:r w:rsidRPr="00A76B24">
        <w:rPr>
          <w:b/>
          <w:bCs/>
          <w:sz w:val="24"/>
          <w:szCs w:val="24"/>
          <w:lang w:val="en-US"/>
        </w:rPr>
        <w:t xml:space="preserve">Kennsluáætlun </w:t>
      </w:r>
      <w:r w:rsidR="00483BAE">
        <w:rPr>
          <w:b/>
          <w:bCs/>
          <w:sz w:val="24"/>
          <w:szCs w:val="24"/>
          <w:lang w:val="en-US"/>
        </w:rPr>
        <w:t>4</w:t>
      </w:r>
      <w:r w:rsidRPr="00A76B24">
        <w:rPr>
          <w:b/>
          <w:bCs/>
          <w:sz w:val="24"/>
          <w:szCs w:val="24"/>
          <w:lang w:val="en-US"/>
        </w:rPr>
        <w:t>.-</w:t>
      </w:r>
      <w:r w:rsidR="00483BAE">
        <w:rPr>
          <w:b/>
          <w:bCs/>
          <w:sz w:val="24"/>
          <w:szCs w:val="24"/>
          <w:lang w:val="en-US"/>
        </w:rPr>
        <w:t>5</w:t>
      </w:r>
      <w:r w:rsidRPr="00A76B24">
        <w:rPr>
          <w:b/>
          <w:bCs/>
          <w:sz w:val="24"/>
          <w:szCs w:val="24"/>
          <w:lang w:val="en-US"/>
        </w:rPr>
        <w:t>. bekkur vorönn 2020</w:t>
      </w:r>
    </w:p>
    <w:p w14:paraId="02841B58" w14:textId="77777777" w:rsidR="00A76B24" w:rsidRDefault="00A76B24" w:rsidP="00A76B24">
      <w:pPr>
        <w:rPr>
          <w:sz w:val="24"/>
          <w:szCs w:val="24"/>
          <w:lang w:val="en-US"/>
        </w:rPr>
      </w:pPr>
    </w:p>
    <w:p w14:paraId="22D089F3" w14:textId="7195A0EE" w:rsidR="00A76B24" w:rsidRDefault="00A76B24" w:rsidP="00A76B24">
      <w:pPr>
        <w:rPr>
          <w:sz w:val="24"/>
          <w:szCs w:val="24"/>
          <w:lang w:val="en-US"/>
        </w:rPr>
      </w:pPr>
      <w:r>
        <w:rPr>
          <w:sz w:val="24"/>
          <w:szCs w:val="24"/>
          <w:lang w:val="en-US"/>
        </w:rPr>
        <w:t xml:space="preserve">Kennslustundir: </w:t>
      </w:r>
      <w:r w:rsidR="00483BAE">
        <w:rPr>
          <w:sz w:val="24"/>
          <w:szCs w:val="24"/>
          <w:lang w:val="en-US"/>
        </w:rPr>
        <w:t>3 tímar</w:t>
      </w:r>
      <w:r>
        <w:rPr>
          <w:sz w:val="24"/>
          <w:szCs w:val="24"/>
          <w:lang w:val="en-US"/>
        </w:rPr>
        <w:t xml:space="preserve"> í viku í 4 vikur (alls 1</w:t>
      </w:r>
      <w:r w:rsidR="00483BAE">
        <w:rPr>
          <w:sz w:val="24"/>
          <w:szCs w:val="24"/>
          <w:lang w:val="en-US"/>
        </w:rPr>
        <w:t>2</w:t>
      </w:r>
      <w:r>
        <w:rPr>
          <w:sz w:val="24"/>
          <w:szCs w:val="24"/>
          <w:lang w:val="en-US"/>
        </w:rPr>
        <w:t xml:space="preserve"> tímar)</w:t>
      </w:r>
    </w:p>
    <w:p w14:paraId="4CD5E23E" w14:textId="77777777" w:rsidR="00A76B24" w:rsidRDefault="00A76B24" w:rsidP="00A76B24">
      <w:pPr>
        <w:rPr>
          <w:sz w:val="24"/>
          <w:szCs w:val="24"/>
          <w:lang w:val="en-US"/>
        </w:rPr>
      </w:pPr>
    </w:p>
    <w:p w14:paraId="5A5F398A" w14:textId="3CB91111" w:rsidR="00A76B24" w:rsidRPr="00483BAE" w:rsidRDefault="00A76B24" w:rsidP="00A76B24">
      <w:pPr>
        <w:rPr>
          <w:sz w:val="24"/>
          <w:szCs w:val="24"/>
          <w:lang w:val="sv-SE"/>
        </w:rPr>
      </w:pPr>
      <w:r w:rsidRPr="00483BAE">
        <w:rPr>
          <w:sz w:val="24"/>
          <w:szCs w:val="24"/>
          <w:lang w:val="sv-SE"/>
        </w:rPr>
        <w:t>Kennari: Ragna Dögg Ólafsdóttir</w:t>
      </w:r>
    </w:p>
    <w:p w14:paraId="1780A14F" w14:textId="77777777" w:rsidR="00A76B24" w:rsidRPr="00483BAE" w:rsidRDefault="00A76B24" w:rsidP="00A76B24">
      <w:pPr>
        <w:rPr>
          <w:sz w:val="24"/>
          <w:szCs w:val="24"/>
          <w:lang w:val="sv-SE"/>
        </w:rPr>
      </w:pPr>
    </w:p>
    <w:p w14:paraId="33C5657B" w14:textId="77777777" w:rsidR="00A76B24" w:rsidRPr="00483BAE" w:rsidRDefault="00A76B24" w:rsidP="00A76B24">
      <w:pPr>
        <w:rPr>
          <w:sz w:val="24"/>
          <w:szCs w:val="24"/>
          <w:lang w:val="sv-SE"/>
        </w:rPr>
      </w:pPr>
      <w:r w:rsidRPr="00483BAE">
        <w:rPr>
          <w:sz w:val="24"/>
          <w:szCs w:val="24"/>
          <w:lang w:val="sv-SE"/>
        </w:rPr>
        <w:t xml:space="preserve">Vinnulag: </w:t>
      </w:r>
    </w:p>
    <w:p w14:paraId="70E9CF83" w14:textId="0D3B374E" w:rsidR="00A76B24" w:rsidRPr="00483BAE" w:rsidRDefault="00A76B24" w:rsidP="00A76B24">
      <w:pPr>
        <w:rPr>
          <w:sz w:val="24"/>
          <w:szCs w:val="24"/>
          <w:lang w:val="sv-SE"/>
        </w:rPr>
      </w:pPr>
      <w:r w:rsidRPr="00483BAE">
        <w:rPr>
          <w:sz w:val="24"/>
          <w:szCs w:val="24"/>
          <w:lang w:val="sv-SE"/>
        </w:rPr>
        <w:t xml:space="preserve">Í aðallnámsskrá grunnskóla er fjallað um heilbrigði og velferð sem einn af grunnþáttum í skólastarfi. Heilbrigði byggist á andlegri, líkamlegri og félagslegri vellíðan og ræðst af flóknu samspili einstaklings, aðstæðna og umhverfis. Sundkennsla er hluti af skólaíþróttum. Skólaíþróttir gegna veigamiklu hlutverki í heilsuuppeldi og heilsurækt nemanda allan grunnskólann. Hæfniviðmið í skólaíþróttum eru sett fram undir fjórum mismunandi flokkum sem er líkamsvitund, leikni og afkastageta – félagslegir þættir – beiting þekkingar varðandi heilsu og öryggisþættir. </w:t>
      </w:r>
    </w:p>
    <w:p w14:paraId="54CACC53" w14:textId="77777777" w:rsidR="00A76B24" w:rsidRPr="00483BAE" w:rsidRDefault="00A76B24" w:rsidP="00A76B24">
      <w:pPr>
        <w:rPr>
          <w:sz w:val="24"/>
          <w:szCs w:val="24"/>
          <w:lang w:val="sv-SE"/>
        </w:rPr>
      </w:pPr>
      <w:r w:rsidRPr="00483BAE">
        <w:rPr>
          <w:sz w:val="24"/>
          <w:szCs w:val="24"/>
          <w:lang w:val="sv-SE"/>
        </w:rPr>
        <w:t xml:space="preserve">Aukin sundfærni styrkir sjálfsmynd og eykur sjálfsöryggi einstaklinga. Sund er góð leið til heilsubótar, aðgengi að góðri sundaðstöðu almennt gott og sundmenning sterk. Mikilvægt er að nemendur öðlist færni til að geta bjargað sér og öðrum á sundi og synt sér til ánægju og heilsubótar. </w:t>
      </w:r>
    </w:p>
    <w:p w14:paraId="030D7030" w14:textId="77777777" w:rsidR="00A76B24" w:rsidRPr="00483BAE" w:rsidRDefault="00A76B24" w:rsidP="00A76B24">
      <w:pPr>
        <w:rPr>
          <w:sz w:val="24"/>
          <w:szCs w:val="24"/>
          <w:lang w:val="sv-SE"/>
        </w:rPr>
      </w:pPr>
      <w:r w:rsidRPr="00483BAE">
        <w:rPr>
          <w:sz w:val="24"/>
          <w:szCs w:val="24"/>
          <w:lang w:val="sv-SE"/>
        </w:rPr>
        <w:t>Grunnþættir menntunar eru sex, samkvæmt aðalnámskrá grunnskóla, og þeir eru: Læsi, sjálfbærni, lýðræði og mannréttindi, jafnrétti, heilbrigði og velferð og sköpun. Þessir þættir eru fléttaðir inn í sundkennsluna eftir aðstæðum.</w:t>
      </w:r>
    </w:p>
    <w:p w14:paraId="3595815C" w14:textId="77777777" w:rsidR="00A76B24" w:rsidRPr="00483BAE" w:rsidRDefault="00A76B24" w:rsidP="00A76B24">
      <w:pPr>
        <w:rPr>
          <w:sz w:val="24"/>
          <w:szCs w:val="24"/>
          <w:lang w:val="sv-SE"/>
        </w:rPr>
      </w:pPr>
    </w:p>
    <w:p w14:paraId="43906870" w14:textId="77777777" w:rsidR="00A76B24" w:rsidRPr="00483BAE" w:rsidRDefault="00A76B24" w:rsidP="00A76B24">
      <w:pPr>
        <w:rPr>
          <w:sz w:val="24"/>
          <w:szCs w:val="24"/>
          <w:lang w:val="sv-SE"/>
        </w:rPr>
      </w:pPr>
      <w:r w:rsidRPr="00483BAE">
        <w:rPr>
          <w:sz w:val="24"/>
          <w:szCs w:val="24"/>
          <w:lang w:val="sv-SE"/>
        </w:rPr>
        <w:t xml:space="preserve">Námsmat: </w:t>
      </w:r>
    </w:p>
    <w:p w14:paraId="16035C25" w14:textId="77777777" w:rsidR="00A76B24" w:rsidRPr="00483BAE" w:rsidRDefault="00A76B24" w:rsidP="00A76B24">
      <w:pPr>
        <w:rPr>
          <w:sz w:val="24"/>
          <w:szCs w:val="24"/>
          <w:lang w:val="sv-SE"/>
        </w:rPr>
      </w:pPr>
      <w:r w:rsidRPr="00483BAE">
        <w:rPr>
          <w:sz w:val="24"/>
          <w:szCs w:val="24"/>
          <w:lang w:val="sv-SE"/>
        </w:rPr>
        <w:t>Hæfniviðmið aðalnámskrár eru höfð til grundvallar í námsmati. Námsmat fer fram með símati.</w:t>
      </w:r>
    </w:p>
    <w:p w14:paraId="3B977E6A" w14:textId="067CF21D" w:rsidR="00A76B24" w:rsidRPr="00483BAE" w:rsidRDefault="00A76B24" w:rsidP="00A76B24">
      <w:pPr>
        <w:rPr>
          <w:sz w:val="24"/>
          <w:szCs w:val="24"/>
          <w:lang w:val="sv-SE"/>
        </w:rPr>
      </w:pPr>
    </w:p>
    <w:p w14:paraId="696EDE6E" w14:textId="77777777" w:rsidR="00A76B24" w:rsidRPr="00483BAE" w:rsidRDefault="00A76B24" w:rsidP="00A76B24">
      <w:pPr>
        <w:rPr>
          <w:sz w:val="24"/>
          <w:szCs w:val="24"/>
          <w:lang w:val="sv-SE"/>
        </w:rPr>
      </w:pPr>
    </w:p>
    <w:p w14:paraId="17ADC7BF" w14:textId="77777777" w:rsidR="00A76B24" w:rsidRPr="00483BAE" w:rsidRDefault="00A76B24" w:rsidP="00A76B24">
      <w:pPr>
        <w:rPr>
          <w:sz w:val="24"/>
          <w:szCs w:val="24"/>
          <w:lang w:val="sv-SE"/>
        </w:rPr>
      </w:pPr>
    </w:p>
    <w:p w14:paraId="7773FC0F" w14:textId="77777777" w:rsidR="00A76B24" w:rsidRPr="00483BAE" w:rsidRDefault="00A76B24" w:rsidP="00A76B24">
      <w:pPr>
        <w:rPr>
          <w:sz w:val="24"/>
          <w:szCs w:val="24"/>
          <w:lang w:val="sv-SE"/>
        </w:rPr>
      </w:pPr>
    </w:p>
    <w:p w14:paraId="1FA87FAB" w14:textId="77777777" w:rsidR="00A76B24" w:rsidRPr="00483BAE" w:rsidRDefault="00A76B24" w:rsidP="00A76B24">
      <w:pPr>
        <w:rPr>
          <w:sz w:val="24"/>
          <w:szCs w:val="24"/>
          <w:lang w:val="sv-SE"/>
        </w:rPr>
      </w:pPr>
    </w:p>
    <w:p w14:paraId="2A623DE7" w14:textId="77777777" w:rsidR="00A76B24" w:rsidRPr="00483BAE" w:rsidRDefault="00A76B24" w:rsidP="00A76B24">
      <w:pPr>
        <w:rPr>
          <w:sz w:val="24"/>
          <w:szCs w:val="24"/>
          <w:lang w:val="sv-SE"/>
        </w:rPr>
      </w:pPr>
    </w:p>
    <w:p w14:paraId="55828393" w14:textId="77777777" w:rsidR="00A76B24" w:rsidRPr="00483BAE" w:rsidRDefault="00A76B24" w:rsidP="00A76B24">
      <w:pPr>
        <w:rPr>
          <w:sz w:val="24"/>
          <w:szCs w:val="24"/>
          <w:lang w:val="sv-SE"/>
        </w:rPr>
      </w:pPr>
    </w:p>
    <w:p w14:paraId="7CD0DB11" w14:textId="35C3739A" w:rsidR="00483BAE" w:rsidRDefault="00483BAE" w:rsidP="00A76B24">
      <w:pPr>
        <w:rPr>
          <w:sz w:val="24"/>
          <w:szCs w:val="24"/>
          <w:lang w:val="sv-SE"/>
        </w:rPr>
      </w:pPr>
      <w:r w:rsidRPr="00483BAE">
        <w:rPr>
          <w:sz w:val="24"/>
          <w:szCs w:val="24"/>
          <w:lang w:val="sv-SE"/>
        </w:rPr>
        <w:t xml:space="preserve">Hæfniviðmið eru að nemendur í 4. </w:t>
      </w:r>
      <w:r>
        <w:rPr>
          <w:sz w:val="24"/>
          <w:szCs w:val="24"/>
          <w:lang w:val="sv-SE"/>
        </w:rPr>
        <w:t>b</w:t>
      </w:r>
      <w:r w:rsidRPr="00483BAE">
        <w:rPr>
          <w:sz w:val="24"/>
          <w:szCs w:val="24"/>
          <w:lang w:val="sv-SE"/>
        </w:rPr>
        <w:t>ek</w:t>
      </w:r>
      <w:r>
        <w:rPr>
          <w:sz w:val="24"/>
          <w:szCs w:val="24"/>
          <w:lang w:val="sv-SE"/>
        </w:rPr>
        <w:t xml:space="preserve">k geti: </w:t>
      </w:r>
    </w:p>
    <w:p w14:paraId="2636B922" w14:textId="2DA5A695" w:rsidR="00483BAE" w:rsidRDefault="00483BAE" w:rsidP="00483BAE">
      <w:pPr>
        <w:pStyle w:val="ListParagraph"/>
        <w:numPr>
          <w:ilvl w:val="0"/>
          <w:numId w:val="2"/>
        </w:numPr>
        <w:rPr>
          <w:sz w:val="24"/>
          <w:szCs w:val="24"/>
          <w:lang w:val="sv-SE"/>
        </w:rPr>
      </w:pPr>
      <w:r w:rsidRPr="00483BAE">
        <w:rPr>
          <w:sz w:val="24"/>
          <w:szCs w:val="24"/>
          <w:lang w:val="sv-SE"/>
        </w:rPr>
        <w:t>Gert æfingar sem reyna á þol.</w:t>
      </w:r>
    </w:p>
    <w:p w14:paraId="46F45AD9" w14:textId="2A0F9874" w:rsidR="00483BAE" w:rsidRDefault="00483BAE" w:rsidP="00483BAE">
      <w:pPr>
        <w:pStyle w:val="ListParagraph"/>
        <w:numPr>
          <w:ilvl w:val="0"/>
          <w:numId w:val="2"/>
        </w:numPr>
        <w:rPr>
          <w:sz w:val="24"/>
          <w:szCs w:val="24"/>
          <w:lang w:val="sv-SE"/>
        </w:rPr>
      </w:pPr>
      <w:r w:rsidRPr="00483BAE">
        <w:rPr>
          <w:sz w:val="24"/>
          <w:szCs w:val="24"/>
          <w:lang w:val="sv-SE"/>
        </w:rPr>
        <w:t>Synt sporðtök, bringusund, skólabaksund, baksund og skriðsund með eða án hjálpartækja stuttar vegalengdir.</w:t>
      </w:r>
    </w:p>
    <w:p w14:paraId="35AD8775" w14:textId="77777777" w:rsidR="00483BAE" w:rsidRPr="00483BAE" w:rsidRDefault="00483BAE" w:rsidP="00483BAE">
      <w:pPr>
        <w:pStyle w:val="ListParagraph"/>
        <w:numPr>
          <w:ilvl w:val="0"/>
          <w:numId w:val="2"/>
        </w:numPr>
        <w:rPr>
          <w:sz w:val="24"/>
          <w:szCs w:val="24"/>
          <w:lang w:val="sv-SE"/>
        </w:rPr>
      </w:pPr>
      <w:r w:rsidRPr="00483BAE">
        <w:rPr>
          <w:sz w:val="24"/>
          <w:szCs w:val="24"/>
          <w:lang w:val="sv-SE"/>
        </w:rPr>
        <w:t>Sýnt einfaldar hreyfingar sem reyna á lipurð og samhæfingu.</w:t>
      </w:r>
    </w:p>
    <w:p w14:paraId="33585F4D" w14:textId="6F272257" w:rsidR="00483BAE" w:rsidRDefault="00483BAE" w:rsidP="00483BAE">
      <w:pPr>
        <w:pStyle w:val="ListParagraph"/>
        <w:numPr>
          <w:ilvl w:val="0"/>
          <w:numId w:val="2"/>
        </w:numPr>
        <w:rPr>
          <w:sz w:val="24"/>
          <w:szCs w:val="24"/>
          <w:lang w:val="sv-SE"/>
        </w:rPr>
      </w:pPr>
      <w:r w:rsidRPr="00483BAE">
        <w:rPr>
          <w:sz w:val="24"/>
          <w:szCs w:val="24"/>
          <w:lang w:val="sv-SE"/>
        </w:rPr>
        <w:t>Kafað, velt sér af kvið á bak og öfugt og tekið þátt í leikjum í vatni.</w:t>
      </w:r>
    </w:p>
    <w:p w14:paraId="4B5D6289" w14:textId="79413043" w:rsidR="00483BAE" w:rsidRDefault="00483BAE" w:rsidP="00483BAE">
      <w:pPr>
        <w:pStyle w:val="ListParagraph"/>
        <w:numPr>
          <w:ilvl w:val="0"/>
          <w:numId w:val="2"/>
        </w:numPr>
        <w:rPr>
          <w:sz w:val="24"/>
          <w:szCs w:val="24"/>
          <w:lang w:val="sv-SE"/>
        </w:rPr>
      </w:pPr>
      <w:r w:rsidRPr="00483BAE">
        <w:rPr>
          <w:sz w:val="24"/>
          <w:szCs w:val="24"/>
          <w:lang w:val="sv-SE"/>
        </w:rPr>
        <w:t>Skilið skipulagshugtök í skólaíþróttum og farið eftir leikreglum.</w:t>
      </w:r>
    </w:p>
    <w:p w14:paraId="54E56796" w14:textId="38D0EA53" w:rsidR="00483BAE" w:rsidRDefault="00483BAE" w:rsidP="00483BAE">
      <w:pPr>
        <w:pStyle w:val="ListParagraph"/>
        <w:numPr>
          <w:ilvl w:val="0"/>
          <w:numId w:val="2"/>
        </w:numPr>
        <w:rPr>
          <w:sz w:val="24"/>
          <w:szCs w:val="24"/>
          <w:lang w:val="sv-SE"/>
        </w:rPr>
      </w:pPr>
      <w:r w:rsidRPr="00483BAE">
        <w:rPr>
          <w:sz w:val="24"/>
          <w:szCs w:val="24"/>
          <w:lang w:val="sv-SE"/>
        </w:rPr>
        <w:t>Skýrt mikilvægi hreinlætis í tengslum við íþróttir og sundiðkun.</w:t>
      </w:r>
    </w:p>
    <w:p w14:paraId="41BA3AE8" w14:textId="43DC234E" w:rsidR="00483BAE" w:rsidRDefault="00483BAE" w:rsidP="00483BAE">
      <w:pPr>
        <w:pStyle w:val="ListParagraph"/>
        <w:numPr>
          <w:ilvl w:val="0"/>
          <w:numId w:val="2"/>
        </w:numPr>
        <w:rPr>
          <w:sz w:val="24"/>
          <w:szCs w:val="24"/>
          <w:lang w:val="sv-SE"/>
        </w:rPr>
      </w:pPr>
      <w:r w:rsidRPr="00483BAE">
        <w:rPr>
          <w:sz w:val="24"/>
          <w:szCs w:val="24"/>
          <w:lang w:val="sv-SE"/>
        </w:rPr>
        <w:t>Notað einföld hugtök sem tengjast sundiðkun, íþróttum og líkamlegri áreynslu.</w:t>
      </w:r>
    </w:p>
    <w:p w14:paraId="6F434AC3" w14:textId="73D7CEE4" w:rsidR="00483BAE" w:rsidRPr="00483BAE" w:rsidRDefault="00483BAE" w:rsidP="00483BAE">
      <w:pPr>
        <w:pStyle w:val="ListParagraph"/>
        <w:numPr>
          <w:ilvl w:val="0"/>
          <w:numId w:val="2"/>
        </w:numPr>
        <w:rPr>
          <w:sz w:val="24"/>
          <w:szCs w:val="24"/>
          <w:lang w:val="sv-SE"/>
        </w:rPr>
      </w:pPr>
      <w:r w:rsidRPr="00483BAE">
        <w:rPr>
          <w:sz w:val="24"/>
          <w:szCs w:val="24"/>
          <w:lang w:val="sv-SE"/>
        </w:rPr>
        <w:t>Farið eftir öryggis-, skipulags og umgengnisreglum sundstaða og íþróttahúsa og brugðist við óhöppum.</w:t>
      </w:r>
    </w:p>
    <w:p w14:paraId="0260EF1F" w14:textId="7CAC65F8" w:rsidR="00A76B24" w:rsidRPr="00483BAE" w:rsidRDefault="00A76B24" w:rsidP="00A76B24">
      <w:pPr>
        <w:rPr>
          <w:sz w:val="24"/>
          <w:szCs w:val="24"/>
          <w:lang w:val="sv-SE"/>
        </w:rPr>
      </w:pPr>
      <w:r w:rsidRPr="00483BAE">
        <w:rPr>
          <w:sz w:val="24"/>
          <w:szCs w:val="24"/>
          <w:lang w:val="sv-SE"/>
        </w:rPr>
        <w:t>Hæfniviðmið</w:t>
      </w:r>
      <w:r w:rsidR="00483BAE" w:rsidRPr="00483BAE">
        <w:rPr>
          <w:sz w:val="24"/>
          <w:szCs w:val="24"/>
          <w:lang w:val="sv-SE"/>
        </w:rPr>
        <w:t xml:space="preserve"> eru að nemendur í 5.</w:t>
      </w:r>
      <w:r w:rsidR="00483BAE">
        <w:rPr>
          <w:sz w:val="24"/>
          <w:szCs w:val="24"/>
          <w:lang w:val="sv-SE"/>
        </w:rPr>
        <w:t xml:space="preserve"> bekk geti</w:t>
      </w:r>
      <w:r w:rsidRPr="00483BAE">
        <w:rPr>
          <w:sz w:val="24"/>
          <w:szCs w:val="24"/>
          <w:lang w:val="sv-SE"/>
        </w:rPr>
        <w:t xml:space="preserve">: </w:t>
      </w:r>
    </w:p>
    <w:p w14:paraId="42A022B0" w14:textId="01962C6B" w:rsidR="00A76B24" w:rsidRPr="00A76B24" w:rsidRDefault="00A76B24" w:rsidP="00A76B24">
      <w:pPr>
        <w:pStyle w:val="ListParagraph"/>
        <w:numPr>
          <w:ilvl w:val="0"/>
          <w:numId w:val="1"/>
        </w:numPr>
        <w:rPr>
          <w:sz w:val="24"/>
          <w:szCs w:val="24"/>
          <w:lang w:val="en-US"/>
        </w:rPr>
      </w:pPr>
      <w:r w:rsidRPr="00A76B24">
        <w:rPr>
          <w:sz w:val="24"/>
          <w:szCs w:val="24"/>
          <w:lang w:val="en-US"/>
        </w:rPr>
        <w:t xml:space="preserve">Gert sér grein fyrir gildi heilbrigðs lífernis fyrir starfsemi líkamans og mikilvægi hreinlætis í tengslum við íþróttir og sundiðkun </w:t>
      </w:r>
    </w:p>
    <w:p w14:paraId="33EE315C" w14:textId="073CE6EF" w:rsidR="00A76B24" w:rsidRPr="00483BAE" w:rsidRDefault="00A76B24" w:rsidP="00A76B24">
      <w:pPr>
        <w:pStyle w:val="ListParagraph"/>
        <w:numPr>
          <w:ilvl w:val="0"/>
          <w:numId w:val="1"/>
        </w:numPr>
        <w:rPr>
          <w:sz w:val="24"/>
          <w:szCs w:val="24"/>
          <w:lang w:val="sv-SE"/>
        </w:rPr>
      </w:pPr>
      <w:r w:rsidRPr="00483BAE">
        <w:rPr>
          <w:sz w:val="24"/>
          <w:szCs w:val="24"/>
          <w:lang w:val="sv-SE"/>
        </w:rPr>
        <w:t>Gert æfingar sem reyna á loftháðþol.</w:t>
      </w:r>
    </w:p>
    <w:p w14:paraId="53E86578" w14:textId="5A784592" w:rsidR="00A76B24" w:rsidRPr="00483BAE" w:rsidRDefault="00A76B24" w:rsidP="00A76B24">
      <w:pPr>
        <w:pStyle w:val="ListParagraph"/>
        <w:numPr>
          <w:ilvl w:val="0"/>
          <w:numId w:val="1"/>
        </w:numPr>
        <w:rPr>
          <w:sz w:val="24"/>
          <w:szCs w:val="24"/>
          <w:lang w:val="sv-SE"/>
        </w:rPr>
      </w:pPr>
      <w:r w:rsidRPr="00483BAE">
        <w:rPr>
          <w:sz w:val="24"/>
          <w:szCs w:val="24"/>
          <w:lang w:val="sv-SE"/>
        </w:rPr>
        <w:t>Gert æfingar sem reyna á styrk og stöðugleika útlima og bols.</w:t>
      </w:r>
    </w:p>
    <w:p w14:paraId="15899EA3" w14:textId="3F2A2DC5" w:rsidR="00A76B24" w:rsidRPr="00483BAE" w:rsidRDefault="00A76B24" w:rsidP="00A76B24">
      <w:pPr>
        <w:pStyle w:val="ListParagraph"/>
        <w:numPr>
          <w:ilvl w:val="0"/>
          <w:numId w:val="1"/>
        </w:numPr>
        <w:rPr>
          <w:sz w:val="24"/>
          <w:szCs w:val="24"/>
          <w:lang w:val="sv-SE"/>
        </w:rPr>
      </w:pPr>
      <w:r w:rsidRPr="00483BAE">
        <w:rPr>
          <w:sz w:val="24"/>
          <w:szCs w:val="24"/>
          <w:lang w:val="sv-SE"/>
        </w:rPr>
        <w:t>Tekið þátt í stöðluðum prófum til að meta þrek og hreysti, lipurð og samhæfingu.</w:t>
      </w:r>
    </w:p>
    <w:p w14:paraId="5B979839" w14:textId="61E6949F" w:rsidR="00A76B24" w:rsidRPr="00483BAE" w:rsidRDefault="00A76B24" w:rsidP="00A76B24">
      <w:pPr>
        <w:pStyle w:val="ListParagraph"/>
        <w:numPr>
          <w:ilvl w:val="0"/>
          <w:numId w:val="1"/>
        </w:numPr>
        <w:rPr>
          <w:sz w:val="24"/>
          <w:szCs w:val="24"/>
          <w:lang w:val="sv-SE"/>
        </w:rPr>
      </w:pPr>
      <w:r w:rsidRPr="00483BAE">
        <w:rPr>
          <w:sz w:val="24"/>
          <w:szCs w:val="24"/>
          <w:lang w:val="sv-SE"/>
        </w:rPr>
        <w:t>Gert flóknar samsettar æfingar sem reyna á lipurð og samhæfingu.</w:t>
      </w:r>
    </w:p>
    <w:p w14:paraId="61B7A7B5" w14:textId="64A59DA3" w:rsidR="00A76B24" w:rsidRPr="00483BAE" w:rsidRDefault="00A76B24" w:rsidP="00A76B24">
      <w:pPr>
        <w:pStyle w:val="ListParagraph"/>
        <w:numPr>
          <w:ilvl w:val="0"/>
          <w:numId w:val="1"/>
        </w:numPr>
        <w:rPr>
          <w:sz w:val="24"/>
          <w:szCs w:val="24"/>
          <w:lang w:val="sv-SE"/>
        </w:rPr>
      </w:pPr>
      <w:r w:rsidRPr="00483BAE">
        <w:rPr>
          <w:sz w:val="24"/>
          <w:szCs w:val="24"/>
          <w:lang w:val="sv-SE"/>
        </w:rPr>
        <w:t>Synt viðstöðulaust baksund, skriðsund og kafsund 8 m auk þess að stinga sér af bakka.</w:t>
      </w:r>
    </w:p>
    <w:p w14:paraId="1A54CAFA" w14:textId="294B9C9D" w:rsidR="00A76B24" w:rsidRPr="00483BAE" w:rsidRDefault="00A76B24" w:rsidP="00A76B24">
      <w:pPr>
        <w:pStyle w:val="ListParagraph"/>
        <w:numPr>
          <w:ilvl w:val="0"/>
          <w:numId w:val="1"/>
        </w:numPr>
        <w:rPr>
          <w:sz w:val="24"/>
          <w:szCs w:val="24"/>
          <w:lang w:val="sv-SE"/>
        </w:rPr>
      </w:pPr>
      <w:r w:rsidRPr="00483BAE">
        <w:rPr>
          <w:sz w:val="24"/>
          <w:szCs w:val="24"/>
          <w:lang w:val="sv-SE"/>
        </w:rPr>
        <w:t>Sýnt virðingu og góða framkomu hvort sem leikur vinnst eða tapast. Jafnframt viðhaft jákvæð og árangursrík samskipti til að efla liðsanda.</w:t>
      </w:r>
    </w:p>
    <w:p w14:paraId="30FE9CF3" w14:textId="3F0FF7C3" w:rsidR="00A76B24" w:rsidRPr="00483BAE" w:rsidRDefault="00A76B24" w:rsidP="00A76B24">
      <w:pPr>
        <w:pStyle w:val="ListParagraph"/>
        <w:numPr>
          <w:ilvl w:val="0"/>
          <w:numId w:val="1"/>
        </w:numPr>
        <w:rPr>
          <w:sz w:val="24"/>
          <w:szCs w:val="24"/>
          <w:lang w:val="sv-SE"/>
        </w:rPr>
      </w:pPr>
      <w:r w:rsidRPr="00483BAE">
        <w:rPr>
          <w:sz w:val="24"/>
          <w:szCs w:val="24"/>
          <w:lang w:val="sv-SE"/>
        </w:rPr>
        <w:t>Notað hugtök sem tengjast sundiðkun og íþróttum.</w:t>
      </w:r>
    </w:p>
    <w:tbl>
      <w:tblPr>
        <w:tblStyle w:val="TableGrid"/>
        <w:tblW w:w="0" w:type="auto"/>
        <w:tblLook w:val="04A0" w:firstRow="1" w:lastRow="0" w:firstColumn="1" w:lastColumn="0" w:noHBand="0" w:noVBand="1"/>
      </w:tblPr>
      <w:tblGrid>
        <w:gridCol w:w="3116"/>
        <w:gridCol w:w="3117"/>
        <w:gridCol w:w="3117"/>
      </w:tblGrid>
      <w:tr w:rsidR="00A76B24" w14:paraId="34561958" w14:textId="77777777" w:rsidTr="00A76B24">
        <w:tc>
          <w:tcPr>
            <w:tcW w:w="3116" w:type="dxa"/>
          </w:tcPr>
          <w:p w14:paraId="0B7498BF" w14:textId="13827FD3" w:rsidR="00A76B24" w:rsidRDefault="00A76B24" w:rsidP="00A76B24">
            <w:pPr>
              <w:rPr>
                <w:sz w:val="24"/>
                <w:szCs w:val="24"/>
                <w:lang w:val="en-US"/>
              </w:rPr>
            </w:pPr>
            <w:r>
              <w:rPr>
                <w:sz w:val="24"/>
                <w:szCs w:val="24"/>
                <w:lang w:val="en-US"/>
              </w:rPr>
              <w:t>Mán</w:t>
            </w:r>
          </w:p>
        </w:tc>
        <w:tc>
          <w:tcPr>
            <w:tcW w:w="3117" w:type="dxa"/>
          </w:tcPr>
          <w:p w14:paraId="1314840C" w14:textId="33C943A7" w:rsidR="00A76B24" w:rsidRDefault="00A76B24" w:rsidP="00A76B24">
            <w:pPr>
              <w:rPr>
                <w:sz w:val="24"/>
                <w:szCs w:val="24"/>
                <w:lang w:val="en-US"/>
              </w:rPr>
            </w:pPr>
            <w:r>
              <w:rPr>
                <w:sz w:val="24"/>
                <w:szCs w:val="24"/>
                <w:lang w:val="en-US"/>
              </w:rPr>
              <w:t>Þri</w:t>
            </w:r>
          </w:p>
        </w:tc>
        <w:tc>
          <w:tcPr>
            <w:tcW w:w="3117" w:type="dxa"/>
          </w:tcPr>
          <w:p w14:paraId="151A7DBB" w14:textId="2CF85D2F" w:rsidR="00A76B24" w:rsidRDefault="00A76B24" w:rsidP="00A76B24">
            <w:pPr>
              <w:rPr>
                <w:sz w:val="24"/>
                <w:szCs w:val="24"/>
                <w:lang w:val="en-US"/>
              </w:rPr>
            </w:pPr>
            <w:r>
              <w:rPr>
                <w:sz w:val="24"/>
                <w:szCs w:val="24"/>
                <w:lang w:val="en-US"/>
              </w:rPr>
              <w:t>Mið</w:t>
            </w:r>
          </w:p>
        </w:tc>
      </w:tr>
      <w:tr w:rsidR="00A76B24" w14:paraId="3A18D9C6" w14:textId="77777777" w:rsidTr="00B41A49">
        <w:trPr>
          <w:trHeight w:val="4427"/>
        </w:trPr>
        <w:tc>
          <w:tcPr>
            <w:tcW w:w="3116" w:type="dxa"/>
          </w:tcPr>
          <w:p w14:paraId="424AD8ED" w14:textId="77777777" w:rsidR="001F21D7" w:rsidRPr="001F21D7" w:rsidRDefault="001F21D7" w:rsidP="001F21D7">
            <w:pPr>
              <w:rPr>
                <w:sz w:val="24"/>
                <w:szCs w:val="24"/>
              </w:rPr>
            </w:pPr>
            <w:r w:rsidRPr="001F21D7">
              <w:rPr>
                <w:sz w:val="24"/>
                <w:szCs w:val="24"/>
              </w:rPr>
              <w:t>Fara yfir hreinlætisreglur í sambandi við sundiðkun.</w:t>
            </w:r>
          </w:p>
          <w:p w14:paraId="4C70D02B" w14:textId="77777777" w:rsidR="001F21D7" w:rsidRPr="001F21D7" w:rsidRDefault="001F21D7" w:rsidP="001F21D7">
            <w:pPr>
              <w:rPr>
                <w:sz w:val="24"/>
                <w:szCs w:val="24"/>
              </w:rPr>
            </w:pPr>
          </w:p>
          <w:p w14:paraId="1260C9AD" w14:textId="77777777" w:rsidR="001F21D7" w:rsidRPr="001F21D7" w:rsidRDefault="001F21D7" w:rsidP="001F21D7">
            <w:pPr>
              <w:rPr>
                <w:sz w:val="24"/>
                <w:szCs w:val="24"/>
                <w:lang w:val="en-US"/>
              </w:rPr>
            </w:pPr>
            <w:r w:rsidRPr="001F21D7">
              <w:rPr>
                <w:sz w:val="24"/>
                <w:szCs w:val="24"/>
              </w:rPr>
              <w:t xml:space="preserve">Blöðkur og korkur. Farið yfir tækniatriði í skriðsundi. </w:t>
            </w:r>
            <w:r w:rsidRPr="001F21D7">
              <w:rPr>
                <w:sz w:val="24"/>
                <w:szCs w:val="24"/>
                <w:lang w:val="sv-SE"/>
              </w:rPr>
              <w:t xml:space="preserve">Fótatök á maga og baki. </w:t>
            </w:r>
            <w:r w:rsidRPr="001F21D7">
              <w:rPr>
                <w:sz w:val="24"/>
                <w:szCs w:val="24"/>
                <w:lang w:val="en-US"/>
              </w:rPr>
              <w:t>Öndun.</w:t>
            </w:r>
          </w:p>
          <w:p w14:paraId="2625C039" w14:textId="77777777" w:rsidR="001F21D7" w:rsidRPr="001F21D7" w:rsidRDefault="001F21D7" w:rsidP="001F21D7">
            <w:pPr>
              <w:rPr>
                <w:sz w:val="24"/>
                <w:szCs w:val="24"/>
                <w:lang w:val="en-US"/>
              </w:rPr>
            </w:pPr>
          </w:p>
          <w:p w14:paraId="66171776" w14:textId="114C2466" w:rsidR="00A76B24" w:rsidRDefault="001F21D7" w:rsidP="001F21D7">
            <w:pPr>
              <w:rPr>
                <w:sz w:val="24"/>
                <w:szCs w:val="24"/>
                <w:lang w:val="en-US"/>
              </w:rPr>
            </w:pPr>
            <w:r w:rsidRPr="001F21D7">
              <w:rPr>
                <w:sz w:val="24"/>
                <w:szCs w:val="24"/>
                <w:lang w:val="en-US"/>
              </w:rPr>
              <w:t>Leikur</w:t>
            </w:r>
          </w:p>
        </w:tc>
        <w:tc>
          <w:tcPr>
            <w:tcW w:w="3117" w:type="dxa"/>
          </w:tcPr>
          <w:p w14:paraId="61BDF626" w14:textId="4D36A031" w:rsidR="00187989" w:rsidRDefault="00187989" w:rsidP="001F21D7">
            <w:pPr>
              <w:rPr>
                <w:sz w:val="24"/>
                <w:szCs w:val="24"/>
                <w:lang w:val="en-US"/>
              </w:rPr>
            </w:pPr>
            <w:r w:rsidRPr="00187989">
              <w:rPr>
                <w:sz w:val="24"/>
                <w:szCs w:val="24"/>
                <w:lang w:val="en-US"/>
              </w:rPr>
              <w:t xml:space="preserve">Fara yfir kosti þess að kunna að synda og geta nýtt sér sund til heilsubótar. </w:t>
            </w:r>
          </w:p>
          <w:p w14:paraId="38DACA05" w14:textId="77777777" w:rsidR="00187989" w:rsidRDefault="00187989" w:rsidP="001F21D7">
            <w:pPr>
              <w:rPr>
                <w:sz w:val="24"/>
                <w:szCs w:val="24"/>
                <w:lang w:val="en-US"/>
              </w:rPr>
            </w:pPr>
          </w:p>
          <w:p w14:paraId="7F7620E9" w14:textId="4F98ED77" w:rsidR="001F21D7" w:rsidRPr="001F21D7" w:rsidRDefault="001F21D7" w:rsidP="001F21D7">
            <w:pPr>
              <w:rPr>
                <w:sz w:val="24"/>
                <w:szCs w:val="24"/>
                <w:lang w:val="sv-SE"/>
              </w:rPr>
            </w:pPr>
            <w:r w:rsidRPr="001F21D7">
              <w:rPr>
                <w:sz w:val="24"/>
                <w:szCs w:val="24"/>
                <w:lang w:val="en-US"/>
              </w:rPr>
              <w:t xml:space="preserve">Tækniatriði í skriðsundi. Hendur, öndun, lega í vatninu. </w:t>
            </w:r>
            <w:r w:rsidRPr="001F21D7">
              <w:rPr>
                <w:sz w:val="24"/>
                <w:szCs w:val="24"/>
                <w:lang w:val="sv-SE"/>
              </w:rPr>
              <w:t>Taktur. Blöðkur.</w:t>
            </w:r>
          </w:p>
          <w:p w14:paraId="71D98560" w14:textId="77777777" w:rsidR="001F21D7" w:rsidRPr="001F21D7" w:rsidRDefault="001F21D7" w:rsidP="001F21D7">
            <w:pPr>
              <w:rPr>
                <w:sz w:val="24"/>
                <w:szCs w:val="24"/>
                <w:lang w:val="sv-SE"/>
              </w:rPr>
            </w:pPr>
          </w:p>
          <w:p w14:paraId="40DEA218" w14:textId="77777777" w:rsidR="001F21D7" w:rsidRPr="001F21D7" w:rsidRDefault="001F21D7" w:rsidP="001F21D7">
            <w:pPr>
              <w:rPr>
                <w:sz w:val="24"/>
                <w:szCs w:val="24"/>
                <w:lang w:val="sv-SE"/>
              </w:rPr>
            </w:pPr>
          </w:p>
          <w:p w14:paraId="1EEC098C" w14:textId="37FD540D" w:rsidR="00B41A49" w:rsidRPr="00B41A49" w:rsidRDefault="001F21D7" w:rsidP="001F21D7">
            <w:pPr>
              <w:rPr>
                <w:sz w:val="24"/>
                <w:szCs w:val="24"/>
                <w:lang w:val="sv-SE"/>
              </w:rPr>
            </w:pPr>
            <w:r w:rsidRPr="001F21D7">
              <w:rPr>
                <w:sz w:val="24"/>
                <w:szCs w:val="24"/>
                <w:lang w:val="sv-SE"/>
              </w:rPr>
              <w:t>Áfram blöðkur. 3 brautir. Fótatök á maga og baki – frjálst – skriðsund.</w:t>
            </w:r>
          </w:p>
        </w:tc>
        <w:tc>
          <w:tcPr>
            <w:tcW w:w="3117" w:type="dxa"/>
          </w:tcPr>
          <w:p w14:paraId="40E463DA" w14:textId="77777777" w:rsidR="001F21D7" w:rsidRPr="001F21D7" w:rsidRDefault="001F21D7" w:rsidP="001F21D7">
            <w:pPr>
              <w:rPr>
                <w:sz w:val="24"/>
                <w:szCs w:val="24"/>
                <w:lang w:val="sv-SE"/>
              </w:rPr>
            </w:pPr>
            <w:r w:rsidRPr="001F21D7">
              <w:rPr>
                <w:sz w:val="24"/>
                <w:szCs w:val="24"/>
                <w:lang w:val="sv-SE"/>
              </w:rPr>
              <w:t xml:space="preserve">Frjáls upphitun. Má nota blöðkur. </w:t>
            </w:r>
          </w:p>
          <w:p w14:paraId="14D7785E" w14:textId="77777777" w:rsidR="001F21D7" w:rsidRPr="001F21D7" w:rsidRDefault="001F21D7" w:rsidP="001F21D7">
            <w:pPr>
              <w:rPr>
                <w:sz w:val="24"/>
                <w:szCs w:val="24"/>
                <w:lang w:val="sv-SE"/>
              </w:rPr>
            </w:pPr>
          </w:p>
          <w:p w14:paraId="29315D48" w14:textId="77777777" w:rsidR="001F21D7" w:rsidRPr="001F21D7" w:rsidRDefault="001F21D7" w:rsidP="001F21D7">
            <w:pPr>
              <w:rPr>
                <w:sz w:val="24"/>
                <w:szCs w:val="24"/>
                <w:lang w:val="sv-SE"/>
              </w:rPr>
            </w:pPr>
            <w:r w:rsidRPr="001F21D7">
              <w:rPr>
                <w:sz w:val="24"/>
                <w:szCs w:val="24"/>
                <w:lang w:val="sv-SE"/>
              </w:rPr>
              <w:t>Tækniatriðið í baksundi. Baksunds fótatök með kork.</w:t>
            </w:r>
          </w:p>
          <w:p w14:paraId="65D4504C" w14:textId="77777777" w:rsidR="001F21D7" w:rsidRPr="001F21D7" w:rsidRDefault="001F21D7" w:rsidP="001F21D7">
            <w:pPr>
              <w:rPr>
                <w:sz w:val="24"/>
                <w:szCs w:val="24"/>
                <w:lang w:val="sv-SE"/>
              </w:rPr>
            </w:pPr>
          </w:p>
          <w:p w14:paraId="429574B7" w14:textId="1D1955D8" w:rsidR="00534CEA" w:rsidRPr="00483BAE" w:rsidRDefault="001F21D7" w:rsidP="001F21D7">
            <w:pPr>
              <w:rPr>
                <w:sz w:val="24"/>
                <w:szCs w:val="24"/>
                <w:lang w:val="sv-SE"/>
              </w:rPr>
            </w:pPr>
            <w:r w:rsidRPr="001F21D7">
              <w:rPr>
                <w:sz w:val="24"/>
                <w:szCs w:val="24"/>
                <w:lang w:val="sv-SE"/>
              </w:rPr>
              <w:t>Skriðsund yfir, baksund til baka.</w:t>
            </w:r>
          </w:p>
          <w:p w14:paraId="47B8D03D" w14:textId="77777777" w:rsidR="00534CEA" w:rsidRDefault="00534CEA" w:rsidP="00A76B24">
            <w:pPr>
              <w:rPr>
                <w:sz w:val="24"/>
                <w:szCs w:val="24"/>
                <w:lang w:val="sv-SE"/>
              </w:rPr>
            </w:pPr>
          </w:p>
          <w:p w14:paraId="25E55922" w14:textId="77777777" w:rsidR="00187989" w:rsidRDefault="00187989" w:rsidP="00A76B24">
            <w:pPr>
              <w:rPr>
                <w:sz w:val="24"/>
                <w:szCs w:val="24"/>
                <w:lang w:val="sv-SE"/>
              </w:rPr>
            </w:pPr>
          </w:p>
          <w:p w14:paraId="6037071D" w14:textId="2C93FB2D" w:rsidR="00187989" w:rsidRPr="00483BAE" w:rsidRDefault="00187989" w:rsidP="00A76B24">
            <w:pPr>
              <w:rPr>
                <w:sz w:val="24"/>
                <w:szCs w:val="24"/>
                <w:lang w:val="sv-SE"/>
              </w:rPr>
            </w:pPr>
            <w:r>
              <w:rPr>
                <w:sz w:val="24"/>
                <w:szCs w:val="24"/>
                <w:lang w:val="sv-SE"/>
              </w:rPr>
              <w:t>Epli og perur</w:t>
            </w:r>
          </w:p>
        </w:tc>
      </w:tr>
      <w:tr w:rsidR="00A76B24" w14:paraId="2ED762EC" w14:textId="77777777" w:rsidTr="00A76B24">
        <w:tc>
          <w:tcPr>
            <w:tcW w:w="3116" w:type="dxa"/>
          </w:tcPr>
          <w:p w14:paraId="47CD2F93" w14:textId="0AC50B02" w:rsidR="001F21D7" w:rsidRPr="001F21D7" w:rsidRDefault="001F21D7" w:rsidP="001F21D7">
            <w:pPr>
              <w:rPr>
                <w:sz w:val="24"/>
                <w:szCs w:val="24"/>
                <w:lang w:val="sv-SE"/>
              </w:rPr>
            </w:pPr>
            <w:r w:rsidRPr="001F21D7">
              <w:rPr>
                <w:sz w:val="24"/>
                <w:szCs w:val="24"/>
                <w:lang w:val="sv-SE"/>
              </w:rPr>
              <w:lastRenderedPageBreak/>
              <w:t>Upphitun skriðsund/baksund</w:t>
            </w:r>
          </w:p>
          <w:p w14:paraId="25A6ECD3" w14:textId="77777777" w:rsidR="001F21D7" w:rsidRPr="001F21D7" w:rsidRDefault="001F21D7" w:rsidP="001F21D7">
            <w:pPr>
              <w:rPr>
                <w:sz w:val="24"/>
                <w:szCs w:val="24"/>
                <w:lang w:val="sv-SE"/>
              </w:rPr>
            </w:pPr>
          </w:p>
          <w:p w14:paraId="0FD82D00" w14:textId="77777777" w:rsidR="001F21D7" w:rsidRPr="001F21D7" w:rsidRDefault="001F21D7" w:rsidP="001F21D7">
            <w:pPr>
              <w:rPr>
                <w:sz w:val="24"/>
                <w:szCs w:val="24"/>
                <w:lang w:val="sv-SE"/>
              </w:rPr>
            </w:pPr>
            <w:r w:rsidRPr="001F21D7">
              <w:rPr>
                <w:sz w:val="24"/>
                <w:szCs w:val="24"/>
                <w:lang w:val="sv-SE"/>
              </w:rPr>
              <w:t xml:space="preserve">Tækni í bringusundi. Taktur og öndun. </w:t>
            </w:r>
          </w:p>
          <w:p w14:paraId="73432460" w14:textId="77777777" w:rsidR="001F21D7" w:rsidRPr="001F21D7" w:rsidRDefault="001F21D7" w:rsidP="001F21D7">
            <w:pPr>
              <w:rPr>
                <w:sz w:val="24"/>
                <w:szCs w:val="24"/>
                <w:lang w:val="sv-SE"/>
              </w:rPr>
            </w:pPr>
          </w:p>
          <w:p w14:paraId="71D76CBC" w14:textId="77777777" w:rsidR="001F21D7" w:rsidRPr="001F21D7" w:rsidRDefault="001F21D7" w:rsidP="001F21D7">
            <w:pPr>
              <w:rPr>
                <w:sz w:val="24"/>
                <w:szCs w:val="24"/>
                <w:lang w:val="sv-SE"/>
              </w:rPr>
            </w:pPr>
            <w:r w:rsidRPr="001F21D7">
              <w:rPr>
                <w:sz w:val="24"/>
                <w:szCs w:val="24"/>
                <w:lang w:val="sv-SE"/>
              </w:rPr>
              <w:t xml:space="preserve">Byrja á fótatökum með kork. Bæði á maga og baki. </w:t>
            </w:r>
          </w:p>
          <w:p w14:paraId="70735DDB" w14:textId="77777777" w:rsidR="001F21D7" w:rsidRPr="001F21D7" w:rsidRDefault="001F21D7" w:rsidP="001F21D7">
            <w:pPr>
              <w:rPr>
                <w:sz w:val="24"/>
                <w:szCs w:val="24"/>
                <w:lang w:val="sv-SE"/>
              </w:rPr>
            </w:pPr>
          </w:p>
          <w:p w14:paraId="66674C88" w14:textId="14E49A9D" w:rsidR="00B41A49" w:rsidRPr="00B41A49" w:rsidRDefault="001F21D7" w:rsidP="001F21D7">
            <w:pPr>
              <w:rPr>
                <w:sz w:val="24"/>
                <w:szCs w:val="24"/>
                <w:lang w:val="sv-SE"/>
              </w:rPr>
            </w:pPr>
            <w:r w:rsidRPr="001F21D7">
              <w:rPr>
                <w:sz w:val="24"/>
                <w:szCs w:val="24"/>
                <w:lang w:val="sv-SE"/>
              </w:rPr>
              <w:t>Synda bringusund</w:t>
            </w:r>
          </w:p>
        </w:tc>
        <w:tc>
          <w:tcPr>
            <w:tcW w:w="3117" w:type="dxa"/>
          </w:tcPr>
          <w:p w14:paraId="50D6C631" w14:textId="77777777" w:rsidR="001F21D7" w:rsidRPr="001F21D7" w:rsidRDefault="001F21D7" w:rsidP="001F21D7">
            <w:pPr>
              <w:rPr>
                <w:sz w:val="24"/>
                <w:szCs w:val="24"/>
                <w:lang w:val="sv-SE"/>
              </w:rPr>
            </w:pPr>
            <w:r w:rsidRPr="001F21D7">
              <w:rPr>
                <w:sz w:val="24"/>
                <w:szCs w:val="24"/>
                <w:lang w:val="sv-SE"/>
              </w:rPr>
              <w:t>Frjáls upphitun</w:t>
            </w:r>
          </w:p>
          <w:p w14:paraId="5A7E30A6" w14:textId="77777777" w:rsidR="001F21D7" w:rsidRPr="001F21D7" w:rsidRDefault="001F21D7" w:rsidP="001F21D7">
            <w:pPr>
              <w:rPr>
                <w:sz w:val="24"/>
                <w:szCs w:val="24"/>
                <w:lang w:val="sv-SE"/>
              </w:rPr>
            </w:pPr>
          </w:p>
          <w:p w14:paraId="361D2AE5" w14:textId="77777777" w:rsidR="001F21D7" w:rsidRPr="001F21D7" w:rsidRDefault="001F21D7" w:rsidP="001F21D7">
            <w:pPr>
              <w:rPr>
                <w:sz w:val="24"/>
                <w:szCs w:val="24"/>
                <w:lang w:val="sv-SE"/>
              </w:rPr>
            </w:pPr>
            <w:r w:rsidRPr="001F21D7">
              <w:rPr>
                <w:sz w:val="24"/>
                <w:szCs w:val="24"/>
                <w:lang w:val="sv-SE"/>
              </w:rPr>
              <w:t>3 brautir. Bringsund. Frjálst. Bringusundsfótatök á maga og baki með kork</w:t>
            </w:r>
          </w:p>
          <w:p w14:paraId="7CAA3287" w14:textId="77777777" w:rsidR="001F21D7" w:rsidRDefault="001F21D7" w:rsidP="001F21D7">
            <w:pPr>
              <w:rPr>
                <w:sz w:val="24"/>
                <w:szCs w:val="24"/>
                <w:lang w:val="sv-SE"/>
              </w:rPr>
            </w:pPr>
          </w:p>
          <w:p w14:paraId="23EFE1D0" w14:textId="491DD1DF" w:rsidR="00BC402F" w:rsidRPr="00B41A49" w:rsidRDefault="00BC402F" w:rsidP="001F21D7">
            <w:pPr>
              <w:rPr>
                <w:sz w:val="24"/>
                <w:szCs w:val="24"/>
                <w:lang w:val="sv-SE"/>
              </w:rPr>
            </w:pPr>
            <w:r>
              <w:rPr>
                <w:sz w:val="24"/>
                <w:szCs w:val="24"/>
                <w:lang w:val="sv-SE"/>
              </w:rPr>
              <w:t xml:space="preserve">Allir að synda bringusundsfótatök með kall á korki, passa að hann detti ekki út í. </w:t>
            </w:r>
          </w:p>
        </w:tc>
        <w:tc>
          <w:tcPr>
            <w:tcW w:w="3117" w:type="dxa"/>
          </w:tcPr>
          <w:p w14:paraId="32A7DCD7" w14:textId="77777777" w:rsidR="001F21D7" w:rsidRPr="001F21D7" w:rsidRDefault="004A574A" w:rsidP="001F21D7">
            <w:pPr>
              <w:rPr>
                <w:sz w:val="24"/>
                <w:szCs w:val="24"/>
                <w:lang w:val="sv-SE"/>
              </w:rPr>
            </w:pPr>
            <w:r>
              <w:rPr>
                <w:sz w:val="24"/>
                <w:szCs w:val="24"/>
                <w:lang w:val="sv-SE"/>
              </w:rPr>
              <w:t xml:space="preserve"> </w:t>
            </w:r>
            <w:r w:rsidR="001F21D7" w:rsidRPr="001F21D7">
              <w:rPr>
                <w:sz w:val="24"/>
                <w:szCs w:val="24"/>
                <w:lang w:val="sv-SE"/>
              </w:rPr>
              <w:t>Frjáls upphitun</w:t>
            </w:r>
          </w:p>
          <w:p w14:paraId="6CCFFAF2" w14:textId="77777777" w:rsidR="001F21D7" w:rsidRPr="001F21D7" w:rsidRDefault="001F21D7" w:rsidP="001F21D7">
            <w:pPr>
              <w:rPr>
                <w:sz w:val="24"/>
                <w:szCs w:val="24"/>
                <w:lang w:val="sv-SE"/>
              </w:rPr>
            </w:pPr>
          </w:p>
          <w:p w14:paraId="01DB03C3" w14:textId="77777777" w:rsidR="001F21D7" w:rsidRPr="001F21D7" w:rsidRDefault="001F21D7" w:rsidP="001F21D7">
            <w:pPr>
              <w:rPr>
                <w:sz w:val="24"/>
                <w:szCs w:val="24"/>
                <w:lang w:val="sv-SE"/>
              </w:rPr>
            </w:pPr>
            <w:r w:rsidRPr="001F21D7">
              <w:rPr>
                <w:sz w:val="24"/>
                <w:szCs w:val="24"/>
                <w:lang w:val="sv-SE"/>
              </w:rPr>
              <w:t>Bringusund</w:t>
            </w:r>
          </w:p>
          <w:p w14:paraId="4A2C0E68" w14:textId="77777777" w:rsidR="001F21D7" w:rsidRPr="001F21D7" w:rsidRDefault="001F21D7" w:rsidP="001F21D7">
            <w:pPr>
              <w:rPr>
                <w:sz w:val="24"/>
                <w:szCs w:val="24"/>
                <w:lang w:val="sv-SE"/>
              </w:rPr>
            </w:pPr>
          </w:p>
          <w:p w14:paraId="7EDBE87C" w14:textId="77777777" w:rsidR="004A574A" w:rsidRDefault="001F21D7" w:rsidP="001F21D7">
            <w:pPr>
              <w:rPr>
                <w:sz w:val="24"/>
                <w:szCs w:val="24"/>
                <w:lang w:val="sv-SE"/>
              </w:rPr>
            </w:pPr>
            <w:r w:rsidRPr="001F21D7">
              <w:rPr>
                <w:sz w:val="24"/>
                <w:szCs w:val="24"/>
                <w:lang w:val="sv-SE"/>
              </w:rPr>
              <w:t>Köfunarleikur</w:t>
            </w:r>
            <w:r w:rsidR="003E4BD8">
              <w:rPr>
                <w:sz w:val="24"/>
                <w:szCs w:val="24"/>
                <w:lang w:val="sv-SE"/>
              </w:rPr>
              <w:t>, finna alla kallana – fela hlut</w:t>
            </w:r>
          </w:p>
          <w:p w14:paraId="44B6AB53" w14:textId="598CED1F" w:rsidR="00BC402F" w:rsidRPr="004A574A" w:rsidRDefault="00BC402F" w:rsidP="001F21D7">
            <w:pPr>
              <w:rPr>
                <w:sz w:val="24"/>
                <w:szCs w:val="24"/>
                <w:lang w:val="sv-SE"/>
              </w:rPr>
            </w:pPr>
          </w:p>
        </w:tc>
      </w:tr>
      <w:tr w:rsidR="00A76B24" w14:paraId="5F4B132D" w14:textId="77777777" w:rsidTr="00A76B24">
        <w:tc>
          <w:tcPr>
            <w:tcW w:w="3116" w:type="dxa"/>
          </w:tcPr>
          <w:p w14:paraId="5E4823C3" w14:textId="77777777" w:rsidR="001F21D7" w:rsidRPr="001F21D7" w:rsidRDefault="001F21D7" w:rsidP="001F21D7">
            <w:pPr>
              <w:rPr>
                <w:sz w:val="24"/>
                <w:szCs w:val="24"/>
                <w:lang w:val="sv-SE"/>
              </w:rPr>
            </w:pPr>
            <w:r w:rsidRPr="001F21D7">
              <w:rPr>
                <w:sz w:val="24"/>
                <w:szCs w:val="24"/>
                <w:lang w:val="sv-SE"/>
              </w:rPr>
              <w:t>Blöðkur. Upphitun, skriðsund og baksund</w:t>
            </w:r>
          </w:p>
          <w:p w14:paraId="1090E28F" w14:textId="77777777" w:rsidR="001F21D7" w:rsidRPr="001F21D7" w:rsidRDefault="001F21D7" w:rsidP="001F21D7">
            <w:pPr>
              <w:rPr>
                <w:sz w:val="24"/>
                <w:szCs w:val="24"/>
                <w:lang w:val="sv-SE"/>
              </w:rPr>
            </w:pPr>
          </w:p>
          <w:p w14:paraId="21503EF3" w14:textId="77777777" w:rsidR="001F21D7" w:rsidRPr="001F21D7" w:rsidRDefault="001F21D7" w:rsidP="001F21D7">
            <w:pPr>
              <w:rPr>
                <w:sz w:val="24"/>
                <w:szCs w:val="24"/>
                <w:lang w:val="sv-SE"/>
              </w:rPr>
            </w:pPr>
            <w:r w:rsidRPr="001F21D7">
              <w:rPr>
                <w:sz w:val="24"/>
                <w:szCs w:val="24"/>
                <w:lang w:val="sv-SE"/>
              </w:rPr>
              <w:t>Skólabaksundsfótatök</w:t>
            </w:r>
          </w:p>
          <w:p w14:paraId="1E8BB032" w14:textId="77777777" w:rsidR="001F21D7" w:rsidRPr="001F21D7" w:rsidRDefault="001F21D7" w:rsidP="001F21D7">
            <w:pPr>
              <w:rPr>
                <w:sz w:val="24"/>
                <w:szCs w:val="24"/>
                <w:lang w:val="sv-SE"/>
              </w:rPr>
            </w:pPr>
          </w:p>
          <w:p w14:paraId="31A262B3" w14:textId="77777777" w:rsidR="001F21D7" w:rsidRDefault="001F21D7" w:rsidP="001F21D7">
            <w:pPr>
              <w:rPr>
                <w:sz w:val="24"/>
                <w:szCs w:val="24"/>
                <w:lang w:val="en-US"/>
              </w:rPr>
            </w:pPr>
            <w:r w:rsidRPr="001F21D7">
              <w:rPr>
                <w:sz w:val="24"/>
                <w:szCs w:val="24"/>
                <w:lang w:val="en-US"/>
              </w:rPr>
              <w:t>Skólabaksund</w:t>
            </w:r>
          </w:p>
          <w:p w14:paraId="52BF5DED" w14:textId="77777777" w:rsidR="00BC402F" w:rsidRDefault="00BC402F" w:rsidP="001F21D7">
            <w:pPr>
              <w:rPr>
                <w:sz w:val="24"/>
                <w:szCs w:val="24"/>
                <w:lang w:val="en-US"/>
              </w:rPr>
            </w:pPr>
          </w:p>
          <w:p w14:paraId="17FAD46C" w14:textId="201C7DBD" w:rsidR="00BC402F" w:rsidRDefault="00BC402F" w:rsidP="001F21D7">
            <w:pPr>
              <w:rPr>
                <w:sz w:val="24"/>
                <w:szCs w:val="24"/>
                <w:lang w:val="en-US"/>
              </w:rPr>
            </w:pPr>
            <w:r>
              <w:rPr>
                <w:sz w:val="24"/>
                <w:szCs w:val="24"/>
                <w:lang w:val="en-US"/>
              </w:rPr>
              <w:t>Hoppa af pöllunum</w:t>
            </w:r>
          </w:p>
        </w:tc>
        <w:tc>
          <w:tcPr>
            <w:tcW w:w="3117" w:type="dxa"/>
          </w:tcPr>
          <w:p w14:paraId="3C79D534" w14:textId="77777777" w:rsidR="001F21D7" w:rsidRPr="001F21D7" w:rsidRDefault="001F21D7" w:rsidP="001F21D7">
            <w:pPr>
              <w:rPr>
                <w:sz w:val="24"/>
                <w:szCs w:val="24"/>
                <w:lang w:val="sv-SE"/>
              </w:rPr>
            </w:pPr>
            <w:r w:rsidRPr="001F21D7">
              <w:rPr>
                <w:sz w:val="24"/>
                <w:szCs w:val="24"/>
                <w:lang w:val="sv-SE"/>
              </w:rPr>
              <w:t xml:space="preserve">Frjáls upphitun. </w:t>
            </w:r>
          </w:p>
          <w:p w14:paraId="28F50D13" w14:textId="77777777" w:rsidR="001F21D7" w:rsidRPr="001F21D7" w:rsidRDefault="001F21D7" w:rsidP="001F21D7">
            <w:pPr>
              <w:rPr>
                <w:sz w:val="24"/>
                <w:szCs w:val="24"/>
                <w:lang w:val="sv-SE"/>
              </w:rPr>
            </w:pPr>
          </w:p>
          <w:p w14:paraId="5C035BEE" w14:textId="77777777" w:rsidR="001F21D7" w:rsidRPr="001F21D7" w:rsidRDefault="001F21D7" w:rsidP="001F21D7">
            <w:pPr>
              <w:rPr>
                <w:sz w:val="24"/>
                <w:szCs w:val="24"/>
                <w:lang w:val="sv-SE"/>
              </w:rPr>
            </w:pPr>
            <w:r w:rsidRPr="001F21D7">
              <w:rPr>
                <w:sz w:val="24"/>
                <w:szCs w:val="24"/>
                <w:lang w:val="sv-SE"/>
              </w:rPr>
              <w:t>4. bekkur. 3 brautir – skriðsund-bringusund- frjálst</w:t>
            </w:r>
          </w:p>
          <w:p w14:paraId="07EAA4FD" w14:textId="77777777" w:rsidR="001F21D7" w:rsidRPr="001F21D7" w:rsidRDefault="001F21D7" w:rsidP="001F21D7">
            <w:pPr>
              <w:rPr>
                <w:sz w:val="24"/>
                <w:szCs w:val="24"/>
                <w:lang w:val="sv-SE"/>
              </w:rPr>
            </w:pPr>
          </w:p>
          <w:p w14:paraId="0CB4012A" w14:textId="74428A7B" w:rsidR="001F21D7" w:rsidRPr="001F21D7" w:rsidRDefault="001F21D7" w:rsidP="001F21D7">
            <w:pPr>
              <w:rPr>
                <w:sz w:val="24"/>
                <w:szCs w:val="24"/>
                <w:lang w:val="sv-SE"/>
              </w:rPr>
            </w:pPr>
            <w:r w:rsidRPr="001F21D7">
              <w:rPr>
                <w:sz w:val="24"/>
                <w:szCs w:val="24"/>
                <w:lang w:val="sv-SE"/>
              </w:rPr>
              <w:t>5. bekkur. Kafsundstækni, stungur</w:t>
            </w:r>
          </w:p>
        </w:tc>
        <w:tc>
          <w:tcPr>
            <w:tcW w:w="3117" w:type="dxa"/>
          </w:tcPr>
          <w:p w14:paraId="7A5C70D5" w14:textId="77777777" w:rsidR="001F21D7" w:rsidRDefault="001F21D7" w:rsidP="001F21D7">
            <w:pPr>
              <w:rPr>
                <w:sz w:val="24"/>
                <w:szCs w:val="24"/>
                <w:lang w:val="sv-SE"/>
              </w:rPr>
            </w:pPr>
            <w:r w:rsidRPr="001F21D7">
              <w:rPr>
                <w:sz w:val="24"/>
                <w:szCs w:val="24"/>
                <w:lang w:val="sv-SE"/>
              </w:rPr>
              <w:t>Upphitun leikur, eitur í flösku</w:t>
            </w:r>
          </w:p>
          <w:p w14:paraId="04D72942" w14:textId="77777777" w:rsidR="001F21D7" w:rsidRDefault="001F21D7" w:rsidP="001F21D7">
            <w:pPr>
              <w:rPr>
                <w:sz w:val="24"/>
                <w:szCs w:val="24"/>
                <w:lang w:val="sv-SE"/>
              </w:rPr>
            </w:pPr>
          </w:p>
          <w:p w14:paraId="3B7E6F3E" w14:textId="77777777" w:rsidR="001F21D7" w:rsidRDefault="005F395A" w:rsidP="001F21D7">
            <w:pPr>
              <w:rPr>
                <w:sz w:val="24"/>
                <w:szCs w:val="24"/>
                <w:lang w:val="sv-SE"/>
              </w:rPr>
            </w:pPr>
            <w:r>
              <w:rPr>
                <w:sz w:val="24"/>
                <w:szCs w:val="24"/>
                <w:lang w:val="sv-SE"/>
              </w:rPr>
              <w:t xml:space="preserve">Skriðsundstækni, skoða og fínpússa. </w:t>
            </w:r>
          </w:p>
          <w:p w14:paraId="1C28DA2A" w14:textId="77777777" w:rsidR="005F395A" w:rsidRDefault="005F395A" w:rsidP="001F21D7">
            <w:pPr>
              <w:rPr>
                <w:sz w:val="24"/>
                <w:szCs w:val="24"/>
                <w:lang w:val="sv-SE"/>
              </w:rPr>
            </w:pPr>
          </w:p>
          <w:p w14:paraId="709D5822" w14:textId="2CFE6A3F" w:rsidR="005F395A" w:rsidRPr="001F21D7" w:rsidRDefault="005F395A" w:rsidP="001F21D7">
            <w:pPr>
              <w:rPr>
                <w:sz w:val="24"/>
                <w:szCs w:val="24"/>
                <w:lang w:val="sv-SE"/>
              </w:rPr>
            </w:pPr>
            <w:r>
              <w:rPr>
                <w:sz w:val="24"/>
                <w:szCs w:val="24"/>
                <w:lang w:val="sv-SE"/>
              </w:rPr>
              <w:t>Sprettir yfir, synda rólega til baka</w:t>
            </w:r>
          </w:p>
        </w:tc>
      </w:tr>
      <w:tr w:rsidR="00A76B24" w14:paraId="379C06F3" w14:textId="77777777" w:rsidTr="00A76B24">
        <w:tc>
          <w:tcPr>
            <w:tcW w:w="3116" w:type="dxa"/>
          </w:tcPr>
          <w:p w14:paraId="3DC7D7CA" w14:textId="4D793FD4" w:rsidR="001F21D7" w:rsidRDefault="005F395A" w:rsidP="00A76B24">
            <w:pPr>
              <w:rPr>
                <w:sz w:val="24"/>
                <w:szCs w:val="24"/>
                <w:lang w:val="sv-SE"/>
              </w:rPr>
            </w:pPr>
            <w:r>
              <w:rPr>
                <w:sz w:val="24"/>
                <w:szCs w:val="24"/>
                <w:lang w:val="sv-SE"/>
              </w:rPr>
              <w:t>Frjáls upphitun</w:t>
            </w:r>
          </w:p>
          <w:p w14:paraId="3F927BC9" w14:textId="71A3AAB4" w:rsidR="005F395A" w:rsidRDefault="005F395A" w:rsidP="00A76B24">
            <w:pPr>
              <w:rPr>
                <w:sz w:val="24"/>
                <w:szCs w:val="24"/>
                <w:lang w:val="sv-SE"/>
              </w:rPr>
            </w:pPr>
          </w:p>
          <w:p w14:paraId="19C6B66A" w14:textId="7750B88D" w:rsidR="003E4BD8" w:rsidRDefault="005F395A" w:rsidP="00A76B24">
            <w:pPr>
              <w:rPr>
                <w:sz w:val="24"/>
                <w:szCs w:val="24"/>
                <w:lang w:val="sv-SE"/>
              </w:rPr>
            </w:pPr>
            <w:r>
              <w:rPr>
                <w:sz w:val="24"/>
                <w:szCs w:val="24"/>
                <w:lang w:val="sv-SE"/>
              </w:rPr>
              <w:t xml:space="preserve">Bringusund tækni, fínpússa, skoða öndun og takt. </w:t>
            </w:r>
          </w:p>
          <w:p w14:paraId="52CBE799" w14:textId="3F7FF777" w:rsidR="001F21D7" w:rsidRDefault="001F21D7" w:rsidP="00A76B24">
            <w:pPr>
              <w:rPr>
                <w:sz w:val="24"/>
                <w:szCs w:val="24"/>
                <w:lang w:val="sv-SE"/>
              </w:rPr>
            </w:pPr>
          </w:p>
          <w:p w14:paraId="55D1EF11" w14:textId="458AF922" w:rsidR="001F21D7" w:rsidRDefault="00BC402F" w:rsidP="00A76B24">
            <w:pPr>
              <w:rPr>
                <w:sz w:val="24"/>
                <w:szCs w:val="24"/>
                <w:lang w:val="sv-SE"/>
              </w:rPr>
            </w:pPr>
            <w:r>
              <w:rPr>
                <w:sz w:val="24"/>
                <w:szCs w:val="24"/>
                <w:lang w:val="sv-SE"/>
              </w:rPr>
              <w:t>Epli og perur</w:t>
            </w:r>
          </w:p>
          <w:p w14:paraId="6B36276C" w14:textId="77777777" w:rsidR="001F21D7" w:rsidRPr="001F21D7" w:rsidRDefault="001F21D7" w:rsidP="00A76B24">
            <w:pPr>
              <w:rPr>
                <w:sz w:val="24"/>
                <w:szCs w:val="24"/>
                <w:lang w:val="sv-SE"/>
              </w:rPr>
            </w:pPr>
          </w:p>
          <w:p w14:paraId="5E2B84E1" w14:textId="0490D0A3" w:rsidR="001F21D7" w:rsidRPr="001F21D7" w:rsidRDefault="001F21D7" w:rsidP="00A76B24">
            <w:pPr>
              <w:rPr>
                <w:sz w:val="24"/>
                <w:szCs w:val="24"/>
                <w:lang w:val="sv-SE"/>
              </w:rPr>
            </w:pPr>
          </w:p>
        </w:tc>
        <w:tc>
          <w:tcPr>
            <w:tcW w:w="3117" w:type="dxa"/>
          </w:tcPr>
          <w:p w14:paraId="33C72BD6" w14:textId="77777777" w:rsidR="00A76B24" w:rsidRDefault="003E4BD8" w:rsidP="00A76B24">
            <w:pPr>
              <w:rPr>
                <w:sz w:val="24"/>
                <w:szCs w:val="24"/>
                <w:lang w:val="sv-SE"/>
              </w:rPr>
            </w:pPr>
            <w:r>
              <w:rPr>
                <w:sz w:val="24"/>
                <w:szCs w:val="24"/>
                <w:lang w:val="sv-SE"/>
              </w:rPr>
              <w:t>Blöðkur, upphitun</w:t>
            </w:r>
          </w:p>
          <w:p w14:paraId="6D39BF01" w14:textId="77777777" w:rsidR="003E4BD8" w:rsidRDefault="003E4BD8" w:rsidP="00A76B24">
            <w:pPr>
              <w:rPr>
                <w:sz w:val="24"/>
                <w:szCs w:val="24"/>
                <w:lang w:val="sv-SE"/>
              </w:rPr>
            </w:pPr>
          </w:p>
          <w:p w14:paraId="13B448C8" w14:textId="77777777" w:rsidR="003E4BD8" w:rsidRDefault="003E4BD8" w:rsidP="00A76B24">
            <w:pPr>
              <w:rPr>
                <w:sz w:val="24"/>
                <w:szCs w:val="24"/>
                <w:lang w:val="sv-SE"/>
              </w:rPr>
            </w:pPr>
            <w:r>
              <w:rPr>
                <w:sz w:val="24"/>
                <w:szCs w:val="24"/>
                <w:lang w:val="sv-SE"/>
              </w:rPr>
              <w:t>Boðsund með kall á korki, passa að hann detti ekki út í vatnið</w:t>
            </w:r>
          </w:p>
          <w:p w14:paraId="17FA3799" w14:textId="77777777" w:rsidR="00BC402F" w:rsidRDefault="00BC402F" w:rsidP="00A76B24">
            <w:pPr>
              <w:rPr>
                <w:sz w:val="24"/>
                <w:szCs w:val="24"/>
                <w:lang w:val="sv-SE"/>
              </w:rPr>
            </w:pPr>
          </w:p>
          <w:p w14:paraId="46959C48" w14:textId="417D04B8" w:rsidR="00BC402F" w:rsidRPr="001F21D7" w:rsidRDefault="00BC402F" w:rsidP="00A76B24">
            <w:pPr>
              <w:rPr>
                <w:sz w:val="24"/>
                <w:szCs w:val="24"/>
                <w:lang w:val="sv-SE"/>
              </w:rPr>
            </w:pPr>
            <w:r>
              <w:rPr>
                <w:sz w:val="24"/>
                <w:szCs w:val="24"/>
                <w:lang w:val="sv-SE"/>
              </w:rPr>
              <w:t>Skriðsund yfir/baksund til baka</w:t>
            </w:r>
          </w:p>
        </w:tc>
        <w:tc>
          <w:tcPr>
            <w:tcW w:w="3117" w:type="dxa"/>
          </w:tcPr>
          <w:p w14:paraId="74994940" w14:textId="4D4401A2" w:rsidR="00A76B24" w:rsidRPr="00483BAE" w:rsidRDefault="001F21D7" w:rsidP="00A76B24">
            <w:pPr>
              <w:rPr>
                <w:sz w:val="24"/>
                <w:szCs w:val="24"/>
                <w:lang w:val="sv-SE"/>
              </w:rPr>
            </w:pPr>
            <w:r>
              <w:rPr>
                <w:sz w:val="24"/>
                <w:szCs w:val="24"/>
                <w:lang w:val="sv-SE"/>
              </w:rPr>
              <w:t>Leikir og frjálst</w:t>
            </w:r>
          </w:p>
        </w:tc>
      </w:tr>
    </w:tbl>
    <w:p w14:paraId="62A0BF5E" w14:textId="77777777" w:rsidR="00A76B24" w:rsidRPr="00483BAE" w:rsidRDefault="00A76B24" w:rsidP="00A76B24">
      <w:pPr>
        <w:rPr>
          <w:sz w:val="24"/>
          <w:szCs w:val="24"/>
          <w:lang w:val="sv-SE"/>
        </w:rPr>
      </w:pPr>
    </w:p>
    <w:sectPr w:rsidR="00A76B24" w:rsidRPr="00483BAE" w:rsidSect="003F3D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50956" w14:textId="77777777" w:rsidR="004819AE" w:rsidRDefault="004819AE" w:rsidP="00A76B24">
      <w:pPr>
        <w:spacing w:after="0" w:line="240" w:lineRule="auto"/>
      </w:pPr>
      <w:r>
        <w:separator/>
      </w:r>
    </w:p>
  </w:endnote>
  <w:endnote w:type="continuationSeparator" w:id="0">
    <w:p w14:paraId="67CBD583" w14:textId="77777777" w:rsidR="004819AE" w:rsidRDefault="004819AE" w:rsidP="00A7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7123D" w14:textId="77777777" w:rsidR="004819AE" w:rsidRDefault="004819AE" w:rsidP="00A76B24">
      <w:pPr>
        <w:spacing w:after="0" w:line="240" w:lineRule="auto"/>
      </w:pPr>
      <w:r>
        <w:separator/>
      </w:r>
    </w:p>
  </w:footnote>
  <w:footnote w:type="continuationSeparator" w:id="0">
    <w:p w14:paraId="3E0F4858" w14:textId="77777777" w:rsidR="004819AE" w:rsidRDefault="004819AE" w:rsidP="00A76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2235" w14:textId="77777777" w:rsidR="00A76B24" w:rsidRPr="00A76B24" w:rsidRDefault="00A76B24" w:rsidP="00A76B24">
    <w:pPr>
      <w:pStyle w:val="Header"/>
      <w:jc w:val="center"/>
      <w:rPr>
        <w:sz w:val="40"/>
        <w:szCs w:val="40"/>
      </w:rPr>
    </w:pPr>
  </w:p>
  <w:p w14:paraId="49963CBB" w14:textId="5A22F082" w:rsidR="00A76B24" w:rsidRPr="00A76B24" w:rsidRDefault="00A76B24" w:rsidP="00A76B24">
    <w:pPr>
      <w:pStyle w:val="Header"/>
      <w:rPr>
        <w:sz w:val="24"/>
        <w:szCs w:val="24"/>
      </w:rPr>
    </w:pPr>
    <w:r w:rsidRPr="00A76B24">
      <w:rPr>
        <w:sz w:val="24"/>
        <w:szCs w:val="24"/>
      </w:rPr>
      <w:t>Sundkennsla</w:t>
    </w:r>
    <w:r>
      <w:rPr>
        <w:sz w:val="24"/>
        <w:szCs w:val="24"/>
      </w:rPr>
      <w:t xml:space="preserve"> </w:t>
    </w:r>
    <w:r>
      <w:rPr>
        <w:sz w:val="24"/>
        <w:szCs w:val="24"/>
      </w:rPr>
      <w:tab/>
    </w:r>
    <w:r>
      <w:rPr>
        <w:sz w:val="24"/>
        <w:szCs w:val="24"/>
      </w:rPr>
      <w:tab/>
    </w:r>
    <w:r w:rsidR="00483BAE">
      <w:rPr>
        <w:sz w:val="24"/>
        <w:szCs w:val="24"/>
      </w:rPr>
      <w:t>9. mars</w:t>
    </w:r>
    <w:r>
      <w:rPr>
        <w:sz w:val="24"/>
        <w:szCs w:val="24"/>
      </w:rPr>
      <w:t xml:space="preserve"> – </w:t>
    </w:r>
    <w:r w:rsidR="00483BAE">
      <w:rPr>
        <w:sz w:val="24"/>
        <w:szCs w:val="24"/>
      </w:rPr>
      <w:t>1. apríl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31AE"/>
    <w:multiLevelType w:val="hybridMultilevel"/>
    <w:tmpl w:val="9A0AD64A"/>
    <w:lvl w:ilvl="0" w:tplc="628E3BC0">
      <w:start w:val="3"/>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79312ABC"/>
    <w:multiLevelType w:val="hybridMultilevel"/>
    <w:tmpl w:val="BA18A05E"/>
    <w:lvl w:ilvl="0" w:tplc="E64CA418">
      <w:start w:val="1"/>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24"/>
    <w:rsid w:val="000F461F"/>
    <w:rsid w:val="00187989"/>
    <w:rsid w:val="001F21D7"/>
    <w:rsid w:val="00223B37"/>
    <w:rsid w:val="003E4BD8"/>
    <w:rsid w:val="003F3D38"/>
    <w:rsid w:val="004819AE"/>
    <w:rsid w:val="00483BAE"/>
    <w:rsid w:val="004A574A"/>
    <w:rsid w:val="00534CEA"/>
    <w:rsid w:val="005F395A"/>
    <w:rsid w:val="00A46DB6"/>
    <w:rsid w:val="00A76B24"/>
    <w:rsid w:val="00B41A49"/>
    <w:rsid w:val="00BC402F"/>
    <w:rsid w:val="00D20383"/>
    <w:rsid w:val="00D85258"/>
    <w:rsid w:val="00E63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156E"/>
  <w15:chartTrackingRefBased/>
  <w15:docId w15:val="{B3936144-C59C-4929-B35E-39AF6662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B24"/>
    <w:rPr>
      <w:noProof/>
    </w:rPr>
  </w:style>
  <w:style w:type="paragraph" w:styleId="Footer">
    <w:name w:val="footer"/>
    <w:basedOn w:val="Normal"/>
    <w:link w:val="FooterChar"/>
    <w:uiPriority w:val="99"/>
    <w:unhideWhenUsed/>
    <w:rsid w:val="00A76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B24"/>
    <w:rPr>
      <w:noProof/>
    </w:rPr>
  </w:style>
  <w:style w:type="paragraph" w:styleId="ListParagraph">
    <w:name w:val="List Paragraph"/>
    <w:basedOn w:val="Normal"/>
    <w:uiPriority w:val="34"/>
    <w:qFormat/>
    <w:rsid w:val="00A76B24"/>
    <w:pPr>
      <w:ind w:left="720"/>
      <w:contextualSpacing/>
    </w:pPr>
  </w:style>
  <w:style w:type="table" w:styleId="TableGrid">
    <w:name w:val="Table Grid"/>
    <w:basedOn w:val="TableNormal"/>
    <w:uiPriority w:val="39"/>
    <w:rsid w:val="00A7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 og Siggi olafsdottir</dc:creator>
  <cp:keywords/>
  <dc:description/>
  <cp:lastModifiedBy>Eysteinn Þór Kristinsson</cp:lastModifiedBy>
  <cp:revision>2</cp:revision>
  <dcterms:created xsi:type="dcterms:W3CDTF">2020-01-15T10:43:00Z</dcterms:created>
  <dcterms:modified xsi:type="dcterms:W3CDTF">2020-01-15T10:43:00Z</dcterms:modified>
</cp:coreProperties>
</file>