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52971196"/>
        <w:docPartObj>
          <w:docPartGallery w:val="Cover Pages"/>
          <w:docPartUnique/>
        </w:docPartObj>
      </w:sdtPr>
      <w:sdtEndPr>
        <w:rPr>
          <w:rFonts w:eastAsia="Times New Roman" w:cs="Times New Roman"/>
          <w:sz w:val="27"/>
          <w:szCs w:val="27"/>
        </w:rPr>
      </w:sdtEndPr>
      <w:sdtContent>
        <w:p w:rsidR="00281231" w:rsidRPr="002E128B" w:rsidRDefault="00315050">
          <w:r>
            <w:rPr>
              <w:noProof/>
            </w:rPr>
            <mc:AlternateContent>
              <mc:Choice Requires="wps">
                <w:drawing>
                  <wp:anchor distT="0" distB="0" distL="114300" distR="114300" simplePos="0" relativeHeight="251664384"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78625" cy="659765"/>
                    <wp:effectExtent l="0" t="0" r="0" b="6985"/>
                    <wp:wrapNone/>
                    <wp:docPr id="206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8625" cy="659765"/>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842377" w:rsidRDefault="00842377">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Skólavísir Nesskóla</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0" o:spid="_x0000_s1026" style="position:absolute;margin-left:0;margin-top:0;width:533.75pt;height:51.95pt;z-index:251664384;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" o:allowincell="f" fillcolor="#002060 [3204]"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842377" w:rsidRDefault="00842377">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Skólavísir Nesskóla</w:t>
                              </w:r>
                            </w:p>
                          </w:sdtContent>
                        </w:sdt>
                      </w:txbxContent>
                    </v:textbox>
                    <w10:wrap anchorx="page" anchory="page"/>
                  </v:rect>
                </w:pict>
              </mc:Fallback>
            </mc:AlternateContent>
          </w:r>
          <w:r>
            <w:rPr>
              <w:noProof/>
            </w:rPr>
            <mc:AlternateContent>
              <mc:Choice Requires="wpg">
                <w:drawing>
                  <wp:anchor distT="0" distB="0" distL="114300" distR="114300" simplePos="0" relativeHeight="251662336" behindDoc="0" locked="0" layoutInCell="0" allowOverlap="1">
                    <wp:simplePos x="0" y="0"/>
                    <wp:positionH relativeFrom="page">
                      <wp:align>right</wp:align>
                    </wp:positionH>
                    <wp:positionV relativeFrom="page">
                      <wp:align>top</wp:align>
                    </wp:positionV>
                    <wp:extent cx="3018790" cy="10687685"/>
                    <wp:effectExtent l="0" t="0" r="4445" b="0"/>
                    <wp:wrapNone/>
                    <wp:docPr id="3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790" cy="10687685"/>
                              <a:chOff x="7329" y="0"/>
                              <a:chExt cx="4911" cy="15840"/>
                            </a:xfrm>
                          </wpg:grpSpPr>
                          <wpg:grpSp>
                            <wpg:cNvPr id="33" name="Group 4"/>
                            <wpg:cNvGrpSpPr>
                              <a:grpSpLocks/>
                            </wpg:cNvGrpSpPr>
                            <wpg:grpSpPr bwMode="auto">
                              <a:xfrm>
                                <a:off x="7344" y="0"/>
                                <a:ext cx="4896" cy="15840"/>
                                <a:chOff x="7560" y="0"/>
                                <a:chExt cx="4700" cy="15840"/>
                              </a:xfrm>
                            </wpg:grpSpPr>
                            <wps:wsp>
                              <wps:cNvPr id="34" name="Rectangle 6"/>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35" name="Rectangle 7"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rgbClr val="FFFFFF">
                                      <a:alpha val="79999"/>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36" name="Rectangle 8"/>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842377" w:rsidRDefault="00842377">
                                  <w:pPr>
                                    <w:pStyle w:val="NoSpacing"/>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7" name="Rectangle 9"/>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842377" w:rsidRPr="00897F2E" w:rsidRDefault="00842377" w:rsidP="00897F2E"/>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4" o:spid="_x0000_s1027" style="position:absolute;margin-left:186.5pt;margin-top:0;width:237.7pt;height:841.55pt;z-index:25166233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" o:allowincell="f">
                    <v:group 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6"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" fillcolor="#1b587c [3206]" stroked="f" strokecolor="#d8d8d8 [2732]"/>
                      <v:rect id="Rectangle 7"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" fillcolor="#1b587c [3206]" stroked="f" strokecolor="white [3212]" strokeweight="1pt">
                        <v:fill r:id="rId9" o:title="" opacity="52428f" o:opacity2="52428f" type="pattern"/>
                        <v:shadow color="#d8d8d8 [2732]" offset="3pt,3pt"/>
                      </v:rect>
                    </v:group>
                    <v:rect id="Rectangle 8" o:spid="_x0000_s1031"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" filled="f" fillcolor="white [3212]" stroked="f" strokecolor="white [3212]" strokeweight="1pt">
                      <v:fill opacity="52428f"/>
                      <v:textbox inset="28.8pt,14.4pt,14.4pt,14.4pt">
                        <w:txbxContent>
                          <w:p w:rsidR="00842377" w:rsidRDefault="00842377">
                            <w:pPr>
                              <w:pStyle w:val="NoSpacing"/>
                              <w:rPr>
                                <w:rFonts w:asciiTheme="majorHAnsi" w:eastAsiaTheme="majorEastAsia" w:hAnsiTheme="majorHAnsi" w:cstheme="majorBidi"/>
                                <w:b/>
                                <w:bCs/>
                                <w:color w:val="FFFFFF" w:themeColor="background1"/>
                                <w:sz w:val="96"/>
                                <w:szCs w:val="96"/>
                              </w:rPr>
                            </w:pPr>
                          </w:p>
                        </w:txbxContent>
                      </v:textbox>
                    </v:rect>
                    <v:rect id="Rectangle 9" o:spid="_x0000_s1032"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" filled="f" fillcolor="white [3212]" stroked="f" strokecolor="white [3212]" strokeweight="1pt">
                      <v:fill opacity="52428f"/>
                      <v:textbox inset="28.8pt,14.4pt,14.4pt,14.4pt">
                        <w:txbxContent>
                          <w:p w:rsidR="00842377" w:rsidRPr="00897F2E" w:rsidRDefault="00842377" w:rsidP="00897F2E"/>
                        </w:txbxContent>
                      </v:textbox>
                    </v:rect>
                    <w10:wrap anchorx="page" anchory="page"/>
                  </v:group>
                </w:pict>
              </mc:Fallback>
            </mc:AlternateContent>
          </w:r>
          <w:r w:rsidR="0019235C" w:rsidRPr="002E128B">
            <w:tab/>
          </w:r>
        </w:p>
        <w:p w:rsidR="00281231" w:rsidRPr="002E128B" w:rsidRDefault="00281231">
          <w:pPr>
            <w:rPr>
              <w:rFonts w:asciiTheme="majorHAnsi" w:eastAsia="Times New Roman" w:hAnsiTheme="majorHAnsi" w:cs="Times New Roman"/>
              <w:b/>
              <w:bCs/>
              <w:caps/>
              <w:sz w:val="27"/>
              <w:szCs w:val="27"/>
            </w:rPr>
          </w:pPr>
          <w:r w:rsidRPr="002E128B">
            <w:rPr>
              <w:rFonts w:eastAsia="Times New Roman" w:cs="Times New Roman"/>
              <w:noProof/>
              <w:sz w:val="27"/>
              <w:szCs w:val="27"/>
            </w:rPr>
            <w:drawing>
              <wp:anchor distT="0" distB="0" distL="114300" distR="114300" simplePos="0" relativeHeight="251665408" behindDoc="0" locked="0" layoutInCell="1" allowOverlap="1">
                <wp:simplePos x="0" y="0"/>
                <wp:positionH relativeFrom="column">
                  <wp:posOffset>900430</wp:posOffset>
                </wp:positionH>
                <wp:positionV relativeFrom="paragraph">
                  <wp:posOffset>2377440</wp:posOffset>
                </wp:positionV>
                <wp:extent cx="5762625" cy="3838575"/>
                <wp:effectExtent l="171450" t="133350" r="371475" b="314325"/>
                <wp:wrapNone/>
                <wp:docPr id="1" name="Picture 0" descr="Nesskol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sskoli2.jpg"/>
                        <pic:cNvPicPr/>
                      </pic:nvPicPr>
                      <pic:blipFill>
                        <a:blip r:embed="rId10" cstate="print"/>
                        <a:stretch>
                          <a:fillRect/>
                        </a:stretch>
                      </pic:blipFill>
                      <pic:spPr>
                        <a:xfrm>
                          <a:off x="0" y="0"/>
                          <a:ext cx="5762625" cy="3838575"/>
                        </a:xfrm>
                        <a:prstGeom prst="rect">
                          <a:avLst/>
                        </a:prstGeom>
                        <a:ln>
                          <a:noFill/>
                        </a:ln>
                        <a:effectLst>
                          <a:outerShdw blurRad="292100" dist="139700" dir="2700000" algn="tl" rotWithShape="0">
                            <a:srgbClr val="333333">
                              <a:alpha val="65000"/>
                            </a:srgbClr>
                          </a:outerShdw>
                        </a:effectLst>
                      </pic:spPr>
                    </pic:pic>
                  </a:graphicData>
                </a:graphic>
              </wp:anchor>
            </w:drawing>
          </w:r>
          <w:r w:rsidRPr="002E128B">
            <w:rPr>
              <w:rFonts w:eastAsia="Times New Roman" w:cs="Times New Roman"/>
              <w:sz w:val="27"/>
              <w:szCs w:val="27"/>
            </w:rPr>
            <w:br w:type="page"/>
          </w:r>
        </w:p>
      </w:sdtContent>
    </w:sdt>
    <w:p w:rsidR="00A87E46" w:rsidRPr="002E128B" w:rsidRDefault="0025119A" w:rsidP="00E01A07">
      <w:pPr>
        <w:pStyle w:val="TOC1"/>
        <w:rPr>
          <w:rFonts w:eastAsia="Times New Roman"/>
        </w:rPr>
      </w:pPr>
      <w:r w:rsidRPr="002E128B">
        <w:rPr>
          <w:rFonts w:eastAsia="Times New Roman"/>
        </w:rPr>
        <w:lastRenderedPageBreak/>
        <w:t>Efnisyfirlit</w:t>
      </w:r>
    </w:p>
    <w:p w:rsidR="00E1448F" w:rsidRDefault="00C52878">
      <w:pPr>
        <w:pStyle w:val="TOC1"/>
        <w:rPr>
          <w:rFonts w:asciiTheme="minorHAnsi" w:hAnsiTheme="minorHAnsi"/>
          <w:b w:val="0"/>
          <w:bCs w:val="0"/>
          <w:caps w:val="0"/>
          <w:noProof/>
          <w:sz w:val="22"/>
          <w:szCs w:val="22"/>
        </w:rPr>
      </w:pPr>
      <w:r w:rsidRPr="002E128B">
        <w:rPr>
          <w:rFonts w:eastAsia="Times New Roman" w:cs="Times New Roman"/>
          <w:sz w:val="27"/>
          <w:szCs w:val="27"/>
        </w:rPr>
        <w:fldChar w:fldCharType="begin"/>
      </w:r>
      <w:r w:rsidR="0025119A" w:rsidRPr="002E128B">
        <w:rPr>
          <w:rFonts w:eastAsia="Times New Roman" w:cs="Times New Roman"/>
          <w:sz w:val="27"/>
          <w:szCs w:val="27"/>
        </w:rPr>
        <w:instrText xml:space="preserve"> TOC \o "1-2" \h \z \u </w:instrText>
      </w:r>
      <w:r w:rsidRPr="002E128B">
        <w:rPr>
          <w:rFonts w:eastAsia="Times New Roman" w:cs="Times New Roman"/>
          <w:sz w:val="27"/>
          <w:szCs w:val="27"/>
        </w:rPr>
        <w:fldChar w:fldCharType="separate"/>
      </w:r>
      <w:hyperlink w:anchor="_Toc22726923" w:history="1">
        <w:r w:rsidR="00E1448F" w:rsidRPr="000D5FF9">
          <w:rPr>
            <w:rStyle w:val="Hyperlink"/>
            <w:rFonts w:eastAsia="Times New Roman"/>
            <w:noProof/>
          </w:rPr>
          <w:t>1.</w:t>
        </w:r>
        <w:r w:rsidR="00E1448F">
          <w:rPr>
            <w:rFonts w:asciiTheme="minorHAnsi" w:hAnsiTheme="minorHAnsi"/>
            <w:b w:val="0"/>
            <w:bCs w:val="0"/>
            <w:caps w:val="0"/>
            <w:noProof/>
            <w:sz w:val="22"/>
            <w:szCs w:val="22"/>
          </w:rPr>
          <w:tab/>
        </w:r>
        <w:r w:rsidR="00E1448F" w:rsidRPr="000D5FF9">
          <w:rPr>
            <w:rStyle w:val="Hyperlink"/>
            <w:rFonts w:eastAsia="Times New Roman"/>
            <w:noProof/>
          </w:rPr>
          <w:t>Skólastefna</w:t>
        </w:r>
        <w:r w:rsidR="00E1448F">
          <w:rPr>
            <w:noProof/>
            <w:webHidden/>
          </w:rPr>
          <w:tab/>
        </w:r>
        <w:r w:rsidR="00E1448F">
          <w:rPr>
            <w:noProof/>
            <w:webHidden/>
          </w:rPr>
          <w:fldChar w:fldCharType="begin"/>
        </w:r>
        <w:r w:rsidR="00E1448F">
          <w:rPr>
            <w:noProof/>
            <w:webHidden/>
          </w:rPr>
          <w:instrText xml:space="preserve"> PAGEREF _Toc22726923 \h </w:instrText>
        </w:r>
        <w:r w:rsidR="00E1448F">
          <w:rPr>
            <w:noProof/>
            <w:webHidden/>
          </w:rPr>
        </w:r>
        <w:r w:rsidR="00E1448F">
          <w:rPr>
            <w:noProof/>
            <w:webHidden/>
          </w:rPr>
          <w:fldChar w:fldCharType="separate"/>
        </w:r>
        <w:r w:rsidR="00E1448F">
          <w:rPr>
            <w:noProof/>
            <w:webHidden/>
          </w:rPr>
          <w:t>4</w:t>
        </w:r>
        <w:r w:rsidR="00E1448F">
          <w:rPr>
            <w:noProof/>
            <w:webHidden/>
          </w:rPr>
          <w:fldChar w:fldCharType="end"/>
        </w:r>
      </w:hyperlink>
    </w:p>
    <w:p w:rsidR="00E1448F" w:rsidRDefault="00842377">
      <w:pPr>
        <w:pStyle w:val="TOC1"/>
        <w:rPr>
          <w:rFonts w:asciiTheme="minorHAnsi" w:hAnsiTheme="minorHAnsi"/>
          <w:b w:val="0"/>
          <w:bCs w:val="0"/>
          <w:caps w:val="0"/>
          <w:noProof/>
          <w:sz w:val="22"/>
          <w:szCs w:val="22"/>
        </w:rPr>
      </w:pPr>
      <w:hyperlink w:anchor="_Toc22726924" w:history="1">
        <w:r w:rsidR="00E1448F" w:rsidRPr="000D5FF9">
          <w:rPr>
            <w:rStyle w:val="Hyperlink"/>
            <w:noProof/>
          </w:rPr>
          <w:t>2.</w:t>
        </w:r>
        <w:r w:rsidR="00E1448F">
          <w:rPr>
            <w:rFonts w:asciiTheme="minorHAnsi" w:hAnsiTheme="minorHAnsi"/>
            <w:b w:val="0"/>
            <w:bCs w:val="0"/>
            <w:caps w:val="0"/>
            <w:noProof/>
            <w:sz w:val="22"/>
            <w:szCs w:val="22"/>
          </w:rPr>
          <w:tab/>
        </w:r>
        <w:r w:rsidR="00E1448F" w:rsidRPr="000D5FF9">
          <w:rPr>
            <w:rStyle w:val="Hyperlink"/>
            <w:noProof/>
          </w:rPr>
          <w:t>Almennar upplýsingar</w:t>
        </w:r>
        <w:r w:rsidR="00E1448F">
          <w:rPr>
            <w:noProof/>
            <w:webHidden/>
          </w:rPr>
          <w:tab/>
        </w:r>
        <w:r w:rsidR="00E1448F">
          <w:rPr>
            <w:noProof/>
            <w:webHidden/>
          </w:rPr>
          <w:fldChar w:fldCharType="begin"/>
        </w:r>
        <w:r w:rsidR="00E1448F">
          <w:rPr>
            <w:noProof/>
            <w:webHidden/>
          </w:rPr>
          <w:instrText xml:space="preserve"> PAGEREF _Toc22726924 \h </w:instrText>
        </w:r>
        <w:r w:rsidR="00E1448F">
          <w:rPr>
            <w:noProof/>
            <w:webHidden/>
          </w:rPr>
        </w:r>
        <w:r w:rsidR="00E1448F">
          <w:rPr>
            <w:noProof/>
            <w:webHidden/>
          </w:rPr>
          <w:fldChar w:fldCharType="separate"/>
        </w:r>
        <w:r w:rsidR="00E1448F">
          <w:rPr>
            <w:noProof/>
            <w:webHidden/>
          </w:rPr>
          <w:t>6</w:t>
        </w:r>
        <w:r w:rsidR="00E1448F">
          <w:rPr>
            <w:noProof/>
            <w:webHidden/>
          </w:rPr>
          <w:fldChar w:fldCharType="end"/>
        </w:r>
      </w:hyperlink>
    </w:p>
    <w:p w:rsidR="00E1448F" w:rsidRDefault="00842377">
      <w:pPr>
        <w:pStyle w:val="TOC1"/>
        <w:rPr>
          <w:rFonts w:asciiTheme="minorHAnsi" w:hAnsiTheme="minorHAnsi"/>
          <w:b w:val="0"/>
          <w:bCs w:val="0"/>
          <w:caps w:val="0"/>
          <w:noProof/>
          <w:sz w:val="22"/>
          <w:szCs w:val="22"/>
        </w:rPr>
      </w:pPr>
      <w:hyperlink w:anchor="_Toc22726925" w:history="1">
        <w:r w:rsidR="00E1448F" w:rsidRPr="000D5FF9">
          <w:rPr>
            <w:rStyle w:val="Hyperlink"/>
            <w:noProof/>
          </w:rPr>
          <w:t>3.</w:t>
        </w:r>
        <w:r w:rsidR="00E1448F">
          <w:rPr>
            <w:rFonts w:asciiTheme="minorHAnsi" w:hAnsiTheme="minorHAnsi"/>
            <w:b w:val="0"/>
            <w:bCs w:val="0"/>
            <w:caps w:val="0"/>
            <w:noProof/>
            <w:sz w:val="22"/>
            <w:szCs w:val="22"/>
          </w:rPr>
          <w:tab/>
        </w:r>
        <w:r w:rsidR="00E1448F" w:rsidRPr="000D5FF9">
          <w:rPr>
            <w:rStyle w:val="Hyperlink"/>
            <w:noProof/>
          </w:rPr>
          <w:t>Skóladagurinn</w:t>
        </w:r>
        <w:r w:rsidR="00E1448F">
          <w:rPr>
            <w:noProof/>
            <w:webHidden/>
          </w:rPr>
          <w:tab/>
        </w:r>
        <w:r w:rsidR="00E1448F">
          <w:rPr>
            <w:noProof/>
            <w:webHidden/>
          </w:rPr>
          <w:fldChar w:fldCharType="begin"/>
        </w:r>
        <w:r w:rsidR="00E1448F">
          <w:rPr>
            <w:noProof/>
            <w:webHidden/>
          </w:rPr>
          <w:instrText xml:space="preserve"> PAGEREF _Toc22726925 \h </w:instrText>
        </w:r>
        <w:r w:rsidR="00E1448F">
          <w:rPr>
            <w:noProof/>
            <w:webHidden/>
          </w:rPr>
        </w:r>
        <w:r w:rsidR="00E1448F">
          <w:rPr>
            <w:noProof/>
            <w:webHidden/>
          </w:rPr>
          <w:fldChar w:fldCharType="separate"/>
        </w:r>
        <w:r w:rsidR="00E1448F">
          <w:rPr>
            <w:noProof/>
            <w:webHidden/>
          </w:rPr>
          <w:t>6</w:t>
        </w:r>
        <w:r w:rsidR="00E1448F">
          <w:rPr>
            <w:noProof/>
            <w:webHidden/>
          </w:rPr>
          <w:fldChar w:fldCharType="end"/>
        </w:r>
      </w:hyperlink>
    </w:p>
    <w:p w:rsidR="00E1448F" w:rsidRDefault="00842377">
      <w:pPr>
        <w:pStyle w:val="TOC1"/>
        <w:rPr>
          <w:rFonts w:asciiTheme="minorHAnsi" w:hAnsiTheme="minorHAnsi"/>
          <w:b w:val="0"/>
          <w:bCs w:val="0"/>
          <w:caps w:val="0"/>
          <w:noProof/>
          <w:sz w:val="22"/>
          <w:szCs w:val="22"/>
        </w:rPr>
      </w:pPr>
      <w:hyperlink w:anchor="_Toc22726926" w:history="1">
        <w:r w:rsidR="00E1448F" w:rsidRPr="000D5FF9">
          <w:rPr>
            <w:rStyle w:val="Hyperlink"/>
            <w:noProof/>
          </w:rPr>
          <w:t>4.</w:t>
        </w:r>
        <w:r w:rsidR="00E1448F">
          <w:rPr>
            <w:rFonts w:asciiTheme="minorHAnsi" w:hAnsiTheme="minorHAnsi"/>
            <w:b w:val="0"/>
            <w:bCs w:val="0"/>
            <w:caps w:val="0"/>
            <w:noProof/>
            <w:sz w:val="22"/>
            <w:szCs w:val="22"/>
          </w:rPr>
          <w:tab/>
        </w:r>
        <w:r w:rsidR="00E1448F" w:rsidRPr="000D5FF9">
          <w:rPr>
            <w:rStyle w:val="Hyperlink"/>
            <w:noProof/>
          </w:rPr>
          <w:t>Sjálfsmat</w:t>
        </w:r>
        <w:r w:rsidR="00E1448F">
          <w:rPr>
            <w:noProof/>
            <w:webHidden/>
          </w:rPr>
          <w:tab/>
        </w:r>
        <w:r w:rsidR="00E1448F">
          <w:rPr>
            <w:noProof/>
            <w:webHidden/>
          </w:rPr>
          <w:fldChar w:fldCharType="begin"/>
        </w:r>
        <w:r w:rsidR="00E1448F">
          <w:rPr>
            <w:noProof/>
            <w:webHidden/>
          </w:rPr>
          <w:instrText xml:space="preserve"> PAGEREF _Toc22726926 \h </w:instrText>
        </w:r>
        <w:r w:rsidR="00E1448F">
          <w:rPr>
            <w:noProof/>
            <w:webHidden/>
          </w:rPr>
        </w:r>
        <w:r w:rsidR="00E1448F">
          <w:rPr>
            <w:noProof/>
            <w:webHidden/>
          </w:rPr>
          <w:fldChar w:fldCharType="separate"/>
        </w:r>
        <w:r w:rsidR="00E1448F">
          <w:rPr>
            <w:noProof/>
            <w:webHidden/>
          </w:rPr>
          <w:t>7</w:t>
        </w:r>
        <w:r w:rsidR="00E1448F">
          <w:rPr>
            <w:noProof/>
            <w:webHidden/>
          </w:rPr>
          <w:fldChar w:fldCharType="end"/>
        </w:r>
      </w:hyperlink>
    </w:p>
    <w:p w:rsidR="00E1448F" w:rsidRDefault="00842377">
      <w:pPr>
        <w:pStyle w:val="TOC2"/>
        <w:tabs>
          <w:tab w:val="right" w:leader="dot" w:pos="9062"/>
        </w:tabs>
        <w:rPr>
          <w:rFonts w:asciiTheme="minorHAnsi" w:hAnsiTheme="minorHAnsi"/>
          <w:smallCaps w:val="0"/>
          <w:noProof/>
          <w:sz w:val="22"/>
          <w:szCs w:val="22"/>
        </w:rPr>
      </w:pPr>
      <w:hyperlink w:anchor="_Toc22726927" w:history="1">
        <w:r w:rsidR="00E1448F" w:rsidRPr="000D5FF9">
          <w:rPr>
            <w:rStyle w:val="Hyperlink"/>
            <w:noProof/>
          </w:rPr>
          <w:t>4.1 Sjálfsmatstæki Nesskóla</w:t>
        </w:r>
        <w:r w:rsidR="00E1448F">
          <w:rPr>
            <w:noProof/>
            <w:webHidden/>
          </w:rPr>
          <w:tab/>
        </w:r>
        <w:r w:rsidR="00E1448F">
          <w:rPr>
            <w:noProof/>
            <w:webHidden/>
          </w:rPr>
          <w:fldChar w:fldCharType="begin"/>
        </w:r>
        <w:r w:rsidR="00E1448F">
          <w:rPr>
            <w:noProof/>
            <w:webHidden/>
          </w:rPr>
          <w:instrText xml:space="preserve"> PAGEREF _Toc22726927 \h </w:instrText>
        </w:r>
        <w:r w:rsidR="00E1448F">
          <w:rPr>
            <w:noProof/>
            <w:webHidden/>
          </w:rPr>
        </w:r>
        <w:r w:rsidR="00E1448F">
          <w:rPr>
            <w:noProof/>
            <w:webHidden/>
          </w:rPr>
          <w:fldChar w:fldCharType="separate"/>
        </w:r>
        <w:r w:rsidR="00E1448F">
          <w:rPr>
            <w:noProof/>
            <w:webHidden/>
          </w:rPr>
          <w:t>7</w:t>
        </w:r>
        <w:r w:rsidR="00E1448F">
          <w:rPr>
            <w:noProof/>
            <w:webHidden/>
          </w:rPr>
          <w:fldChar w:fldCharType="end"/>
        </w:r>
      </w:hyperlink>
    </w:p>
    <w:p w:rsidR="00E1448F" w:rsidRDefault="00842377">
      <w:pPr>
        <w:pStyle w:val="TOC1"/>
        <w:rPr>
          <w:rFonts w:asciiTheme="minorHAnsi" w:hAnsiTheme="minorHAnsi"/>
          <w:b w:val="0"/>
          <w:bCs w:val="0"/>
          <w:caps w:val="0"/>
          <w:noProof/>
          <w:sz w:val="22"/>
          <w:szCs w:val="22"/>
        </w:rPr>
      </w:pPr>
      <w:hyperlink w:anchor="_Toc22726928" w:history="1">
        <w:r w:rsidR="00E1448F" w:rsidRPr="000D5FF9">
          <w:rPr>
            <w:rStyle w:val="Hyperlink"/>
            <w:noProof/>
          </w:rPr>
          <w:t>5.</w:t>
        </w:r>
        <w:r w:rsidR="00E1448F">
          <w:rPr>
            <w:rFonts w:asciiTheme="minorHAnsi" w:hAnsiTheme="minorHAnsi"/>
            <w:b w:val="0"/>
            <w:bCs w:val="0"/>
            <w:caps w:val="0"/>
            <w:noProof/>
            <w:sz w:val="22"/>
            <w:szCs w:val="22"/>
          </w:rPr>
          <w:tab/>
        </w:r>
        <w:r w:rsidR="00E1448F" w:rsidRPr="000D5FF9">
          <w:rPr>
            <w:rStyle w:val="Hyperlink"/>
            <w:noProof/>
          </w:rPr>
          <w:t>Ytra mat</w:t>
        </w:r>
        <w:r w:rsidR="00E1448F">
          <w:rPr>
            <w:noProof/>
            <w:webHidden/>
          </w:rPr>
          <w:tab/>
        </w:r>
        <w:r w:rsidR="00E1448F">
          <w:rPr>
            <w:noProof/>
            <w:webHidden/>
          </w:rPr>
          <w:fldChar w:fldCharType="begin"/>
        </w:r>
        <w:r w:rsidR="00E1448F">
          <w:rPr>
            <w:noProof/>
            <w:webHidden/>
          </w:rPr>
          <w:instrText xml:space="preserve"> PAGEREF _Toc22726928 \h </w:instrText>
        </w:r>
        <w:r w:rsidR="00E1448F">
          <w:rPr>
            <w:noProof/>
            <w:webHidden/>
          </w:rPr>
        </w:r>
        <w:r w:rsidR="00E1448F">
          <w:rPr>
            <w:noProof/>
            <w:webHidden/>
          </w:rPr>
          <w:fldChar w:fldCharType="separate"/>
        </w:r>
        <w:r w:rsidR="00E1448F">
          <w:rPr>
            <w:noProof/>
            <w:webHidden/>
          </w:rPr>
          <w:t>9</w:t>
        </w:r>
        <w:r w:rsidR="00E1448F">
          <w:rPr>
            <w:noProof/>
            <w:webHidden/>
          </w:rPr>
          <w:fldChar w:fldCharType="end"/>
        </w:r>
      </w:hyperlink>
    </w:p>
    <w:p w:rsidR="00E1448F" w:rsidRDefault="00842377">
      <w:pPr>
        <w:pStyle w:val="TOC1"/>
        <w:rPr>
          <w:rFonts w:asciiTheme="minorHAnsi" w:hAnsiTheme="minorHAnsi"/>
          <w:b w:val="0"/>
          <w:bCs w:val="0"/>
          <w:caps w:val="0"/>
          <w:noProof/>
          <w:sz w:val="22"/>
          <w:szCs w:val="22"/>
        </w:rPr>
      </w:pPr>
      <w:hyperlink w:anchor="_Toc22726929" w:history="1">
        <w:r w:rsidR="00E1448F" w:rsidRPr="000D5FF9">
          <w:rPr>
            <w:rStyle w:val="Hyperlink"/>
            <w:noProof/>
          </w:rPr>
          <w:t>6.</w:t>
        </w:r>
        <w:r w:rsidR="00E1448F">
          <w:rPr>
            <w:rFonts w:asciiTheme="minorHAnsi" w:hAnsiTheme="minorHAnsi"/>
            <w:b w:val="0"/>
            <w:bCs w:val="0"/>
            <w:caps w:val="0"/>
            <w:noProof/>
            <w:sz w:val="22"/>
            <w:szCs w:val="22"/>
          </w:rPr>
          <w:tab/>
        </w:r>
        <w:r w:rsidR="00E1448F" w:rsidRPr="000D5FF9">
          <w:rPr>
            <w:rStyle w:val="Hyperlink"/>
            <w:noProof/>
          </w:rPr>
          <w:t>Námsmat</w:t>
        </w:r>
        <w:r w:rsidR="00E1448F">
          <w:rPr>
            <w:noProof/>
            <w:webHidden/>
          </w:rPr>
          <w:tab/>
        </w:r>
        <w:r w:rsidR="00E1448F">
          <w:rPr>
            <w:noProof/>
            <w:webHidden/>
          </w:rPr>
          <w:fldChar w:fldCharType="begin"/>
        </w:r>
        <w:r w:rsidR="00E1448F">
          <w:rPr>
            <w:noProof/>
            <w:webHidden/>
          </w:rPr>
          <w:instrText xml:space="preserve"> PAGEREF _Toc22726929 \h </w:instrText>
        </w:r>
        <w:r w:rsidR="00E1448F">
          <w:rPr>
            <w:noProof/>
            <w:webHidden/>
          </w:rPr>
        </w:r>
        <w:r w:rsidR="00E1448F">
          <w:rPr>
            <w:noProof/>
            <w:webHidden/>
          </w:rPr>
          <w:fldChar w:fldCharType="separate"/>
        </w:r>
        <w:r w:rsidR="00E1448F">
          <w:rPr>
            <w:noProof/>
            <w:webHidden/>
          </w:rPr>
          <w:t>10</w:t>
        </w:r>
        <w:r w:rsidR="00E1448F">
          <w:rPr>
            <w:noProof/>
            <w:webHidden/>
          </w:rPr>
          <w:fldChar w:fldCharType="end"/>
        </w:r>
      </w:hyperlink>
    </w:p>
    <w:p w:rsidR="00E1448F" w:rsidRDefault="00842377">
      <w:pPr>
        <w:pStyle w:val="TOC1"/>
        <w:rPr>
          <w:rFonts w:asciiTheme="minorHAnsi" w:hAnsiTheme="minorHAnsi"/>
          <w:b w:val="0"/>
          <w:bCs w:val="0"/>
          <w:caps w:val="0"/>
          <w:noProof/>
          <w:sz w:val="22"/>
          <w:szCs w:val="22"/>
        </w:rPr>
      </w:pPr>
      <w:hyperlink w:anchor="_Toc22726930" w:history="1">
        <w:r w:rsidR="00E1448F" w:rsidRPr="000D5FF9">
          <w:rPr>
            <w:rStyle w:val="Hyperlink"/>
            <w:rFonts w:eastAsia="Times New Roman"/>
            <w:noProof/>
          </w:rPr>
          <w:t>7.</w:t>
        </w:r>
        <w:r w:rsidR="00E1448F">
          <w:rPr>
            <w:rFonts w:asciiTheme="minorHAnsi" w:hAnsiTheme="minorHAnsi"/>
            <w:b w:val="0"/>
            <w:bCs w:val="0"/>
            <w:caps w:val="0"/>
            <w:noProof/>
            <w:sz w:val="22"/>
            <w:szCs w:val="22"/>
          </w:rPr>
          <w:tab/>
        </w:r>
        <w:r w:rsidR="00E1448F" w:rsidRPr="000D5FF9">
          <w:rPr>
            <w:rStyle w:val="Hyperlink"/>
            <w:rFonts w:eastAsia="Times New Roman"/>
            <w:noProof/>
          </w:rPr>
          <w:t>Skólareglur Nesskóla.</w:t>
        </w:r>
        <w:r w:rsidR="00E1448F">
          <w:rPr>
            <w:noProof/>
            <w:webHidden/>
          </w:rPr>
          <w:tab/>
        </w:r>
        <w:r w:rsidR="00E1448F">
          <w:rPr>
            <w:noProof/>
            <w:webHidden/>
          </w:rPr>
          <w:fldChar w:fldCharType="begin"/>
        </w:r>
        <w:r w:rsidR="00E1448F">
          <w:rPr>
            <w:noProof/>
            <w:webHidden/>
          </w:rPr>
          <w:instrText xml:space="preserve"> PAGEREF _Toc22726930 \h </w:instrText>
        </w:r>
        <w:r w:rsidR="00E1448F">
          <w:rPr>
            <w:noProof/>
            <w:webHidden/>
          </w:rPr>
        </w:r>
        <w:r w:rsidR="00E1448F">
          <w:rPr>
            <w:noProof/>
            <w:webHidden/>
          </w:rPr>
          <w:fldChar w:fldCharType="separate"/>
        </w:r>
        <w:r w:rsidR="00E1448F">
          <w:rPr>
            <w:noProof/>
            <w:webHidden/>
          </w:rPr>
          <w:t>10</w:t>
        </w:r>
        <w:r w:rsidR="00E1448F">
          <w:rPr>
            <w:noProof/>
            <w:webHidden/>
          </w:rPr>
          <w:fldChar w:fldCharType="end"/>
        </w:r>
      </w:hyperlink>
    </w:p>
    <w:p w:rsidR="00E1448F" w:rsidRDefault="00842377">
      <w:pPr>
        <w:pStyle w:val="TOC1"/>
        <w:rPr>
          <w:rFonts w:asciiTheme="minorHAnsi" w:hAnsiTheme="minorHAnsi"/>
          <w:b w:val="0"/>
          <w:bCs w:val="0"/>
          <w:caps w:val="0"/>
          <w:noProof/>
          <w:sz w:val="22"/>
          <w:szCs w:val="22"/>
        </w:rPr>
      </w:pPr>
      <w:hyperlink w:anchor="_Toc22726931" w:history="1">
        <w:r w:rsidR="00E1448F" w:rsidRPr="000D5FF9">
          <w:rPr>
            <w:rStyle w:val="Hyperlink"/>
            <w:noProof/>
          </w:rPr>
          <w:t>8.</w:t>
        </w:r>
        <w:r w:rsidR="00E1448F">
          <w:rPr>
            <w:rFonts w:asciiTheme="minorHAnsi" w:hAnsiTheme="minorHAnsi"/>
            <w:b w:val="0"/>
            <w:bCs w:val="0"/>
            <w:caps w:val="0"/>
            <w:noProof/>
            <w:sz w:val="22"/>
            <w:szCs w:val="22"/>
          </w:rPr>
          <w:tab/>
        </w:r>
        <w:r w:rsidR="00E1448F" w:rsidRPr="000D5FF9">
          <w:rPr>
            <w:rStyle w:val="Hyperlink"/>
            <w:noProof/>
          </w:rPr>
          <w:t>Stoðþjónusta</w:t>
        </w:r>
        <w:r w:rsidR="00E1448F">
          <w:rPr>
            <w:noProof/>
            <w:webHidden/>
          </w:rPr>
          <w:tab/>
        </w:r>
        <w:r w:rsidR="00E1448F">
          <w:rPr>
            <w:noProof/>
            <w:webHidden/>
          </w:rPr>
          <w:fldChar w:fldCharType="begin"/>
        </w:r>
        <w:r w:rsidR="00E1448F">
          <w:rPr>
            <w:noProof/>
            <w:webHidden/>
          </w:rPr>
          <w:instrText xml:space="preserve"> PAGEREF _Toc22726931 \h </w:instrText>
        </w:r>
        <w:r w:rsidR="00E1448F">
          <w:rPr>
            <w:noProof/>
            <w:webHidden/>
          </w:rPr>
        </w:r>
        <w:r w:rsidR="00E1448F">
          <w:rPr>
            <w:noProof/>
            <w:webHidden/>
          </w:rPr>
          <w:fldChar w:fldCharType="separate"/>
        </w:r>
        <w:r w:rsidR="00E1448F">
          <w:rPr>
            <w:noProof/>
            <w:webHidden/>
          </w:rPr>
          <w:t>10</w:t>
        </w:r>
        <w:r w:rsidR="00E1448F">
          <w:rPr>
            <w:noProof/>
            <w:webHidden/>
          </w:rPr>
          <w:fldChar w:fldCharType="end"/>
        </w:r>
      </w:hyperlink>
    </w:p>
    <w:p w:rsidR="00E1448F" w:rsidRDefault="00842377">
      <w:pPr>
        <w:pStyle w:val="TOC2"/>
        <w:tabs>
          <w:tab w:val="right" w:leader="dot" w:pos="9062"/>
        </w:tabs>
        <w:rPr>
          <w:rFonts w:asciiTheme="minorHAnsi" w:hAnsiTheme="minorHAnsi"/>
          <w:smallCaps w:val="0"/>
          <w:noProof/>
          <w:sz w:val="22"/>
          <w:szCs w:val="22"/>
        </w:rPr>
      </w:pPr>
      <w:hyperlink w:anchor="_Toc22726932" w:history="1">
        <w:r w:rsidR="00E1448F" w:rsidRPr="000D5FF9">
          <w:rPr>
            <w:rStyle w:val="Hyperlink"/>
            <w:noProof/>
          </w:rPr>
          <w:t>8.1 Námsráðgjöf 2019 – 2020</w:t>
        </w:r>
        <w:r w:rsidR="00E1448F">
          <w:rPr>
            <w:noProof/>
            <w:webHidden/>
          </w:rPr>
          <w:tab/>
        </w:r>
        <w:r w:rsidR="00E1448F">
          <w:rPr>
            <w:noProof/>
            <w:webHidden/>
          </w:rPr>
          <w:fldChar w:fldCharType="begin"/>
        </w:r>
        <w:r w:rsidR="00E1448F">
          <w:rPr>
            <w:noProof/>
            <w:webHidden/>
          </w:rPr>
          <w:instrText xml:space="preserve"> PAGEREF _Toc22726932 \h </w:instrText>
        </w:r>
        <w:r w:rsidR="00E1448F">
          <w:rPr>
            <w:noProof/>
            <w:webHidden/>
          </w:rPr>
        </w:r>
        <w:r w:rsidR="00E1448F">
          <w:rPr>
            <w:noProof/>
            <w:webHidden/>
          </w:rPr>
          <w:fldChar w:fldCharType="separate"/>
        </w:r>
        <w:r w:rsidR="00E1448F">
          <w:rPr>
            <w:noProof/>
            <w:webHidden/>
          </w:rPr>
          <w:t>10</w:t>
        </w:r>
        <w:r w:rsidR="00E1448F">
          <w:rPr>
            <w:noProof/>
            <w:webHidden/>
          </w:rPr>
          <w:fldChar w:fldCharType="end"/>
        </w:r>
      </w:hyperlink>
    </w:p>
    <w:p w:rsidR="00E1448F" w:rsidRDefault="00842377">
      <w:pPr>
        <w:pStyle w:val="TOC2"/>
        <w:tabs>
          <w:tab w:val="right" w:leader="dot" w:pos="9062"/>
        </w:tabs>
        <w:rPr>
          <w:rFonts w:asciiTheme="minorHAnsi" w:hAnsiTheme="minorHAnsi"/>
          <w:smallCaps w:val="0"/>
          <w:noProof/>
          <w:sz w:val="22"/>
          <w:szCs w:val="22"/>
        </w:rPr>
      </w:pPr>
      <w:hyperlink w:anchor="_Toc22726933" w:history="1">
        <w:r w:rsidR="00E1448F" w:rsidRPr="000D5FF9">
          <w:rPr>
            <w:rStyle w:val="Hyperlink"/>
            <w:noProof/>
          </w:rPr>
          <w:t>8.2 Sérkennsla</w:t>
        </w:r>
        <w:r w:rsidR="00E1448F">
          <w:rPr>
            <w:noProof/>
            <w:webHidden/>
          </w:rPr>
          <w:tab/>
        </w:r>
        <w:r w:rsidR="00E1448F">
          <w:rPr>
            <w:noProof/>
            <w:webHidden/>
          </w:rPr>
          <w:fldChar w:fldCharType="begin"/>
        </w:r>
        <w:r w:rsidR="00E1448F">
          <w:rPr>
            <w:noProof/>
            <w:webHidden/>
          </w:rPr>
          <w:instrText xml:space="preserve"> PAGEREF _Toc22726933 \h </w:instrText>
        </w:r>
        <w:r w:rsidR="00E1448F">
          <w:rPr>
            <w:noProof/>
            <w:webHidden/>
          </w:rPr>
        </w:r>
        <w:r w:rsidR="00E1448F">
          <w:rPr>
            <w:noProof/>
            <w:webHidden/>
          </w:rPr>
          <w:fldChar w:fldCharType="separate"/>
        </w:r>
        <w:r w:rsidR="00E1448F">
          <w:rPr>
            <w:noProof/>
            <w:webHidden/>
          </w:rPr>
          <w:t>11</w:t>
        </w:r>
        <w:r w:rsidR="00E1448F">
          <w:rPr>
            <w:noProof/>
            <w:webHidden/>
          </w:rPr>
          <w:fldChar w:fldCharType="end"/>
        </w:r>
      </w:hyperlink>
    </w:p>
    <w:p w:rsidR="00E1448F" w:rsidRDefault="00842377">
      <w:pPr>
        <w:pStyle w:val="TOC2"/>
        <w:tabs>
          <w:tab w:val="right" w:leader="dot" w:pos="9062"/>
        </w:tabs>
        <w:rPr>
          <w:rFonts w:asciiTheme="minorHAnsi" w:hAnsiTheme="minorHAnsi"/>
          <w:smallCaps w:val="0"/>
          <w:noProof/>
          <w:sz w:val="22"/>
          <w:szCs w:val="22"/>
        </w:rPr>
      </w:pPr>
      <w:hyperlink w:anchor="_Toc22726934" w:history="1">
        <w:r w:rsidR="00E1448F" w:rsidRPr="000D5FF9">
          <w:rPr>
            <w:rStyle w:val="Hyperlink"/>
            <w:noProof/>
          </w:rPr>
          <w:t>8.3 Heilsugæsla.</w:t>
        </w:r>
        <w:r w:rsidR="00E1448F">
          <w:rPr>
            <w:noProof/>
            <w:webHidden/>
          </w:rPr>
          <w:tab/>
        </w:r>
        <w:r w:rsidR="00E1448F">
          <w:rPr>
            <w:noProof/>
            <w:webHidden/>
          </w:rPr>
          <w:fldChar w:fldCharType="begin"/>
        </w:r>
        <w:r w:rsidR="00E1448F">
          <w:rPr>
            <w:noProof/>
            <w:webHidden/>
          </w:rPr>
          <w:instrText xml:space="preserve"> PAGEREF _Toc22726934 \h </w:instrText>
        </w:r>
        <w:r w:rsidR="00E1448F">
          <w:rPr>
            <w:noProof/>
            <w:webHidden/>
          </w:rPr>
        </w:r>
        <w:r w:rsidR="00E1448F">
          <w:rPr>
            <w:noProof/>
            <w:webHidden/>
          </w:rPr>
          <w:fldChar w:fldCharType="separate"/>
        </w:r>
        <w:r w:rsidR="00E1448F">
          <w:rPr>
            <w:noProof/>
            <w:webHidden/>
          </w:rPr>
          <w:t>14</w:t>
        </w:r>
        <w:r w:rsidR="00E1448F">
          <w:rPr>
            <w:noProof/>
            <w:webHidden/>
          </w:rPr>
          <w:fldChar w:fldCharType="end"/>
        </w:r>
      </w:hyperlink>
    </w:p>
    <w:p w:rsidR="00E1448F" w:rsidRDefault="00842377">
      <w:pPr>
        <w:pStyle w:val="TOC1"/>
        <w:rPr>
          <w:rFonts w:asciiTheme="minorHAnsi" w:hAnsiTheme="minorHAnsi"/>
          <w:b w:val="0"/>
          <w:bCs w:val="0"/>
          <w:caps w:val="0"/>
          <w:noProof/>
          <w:sz w:val="22"/>
          <w:szCs w:val="22"/>
        </w:rPr>
      </w:pPr>
      <w:hyperlink w:anchor="_Toc22726935" w:history="1">
        <w:r w:rsidR="00E1448F" w:rsidRPr="000D5FF9">
          <w:rPr>
            <w:rStyle w:val="Hyperlink"/>
            <w:noProof/>
          </w:rPr>
          <w:t>9.</w:t>
        </w:r>
        <w:r w:rsidR="00E1448F">
          <w:rPr>
            <w:rFonts w:asciiTheme="minorHAnsi" w:hAnsiTheme="minorHAnsi"/>
            <w:b w:val="0"/>
            <w:bCs w:val="0"/>
            <w:caps w:val="0"/>
            <w:noProof/>
            <w:sz w:val="22"/>
            <w:szCs w:val="22"/>
          </w:rPr>
          <w:tab/>
        </w:r>
        <w:r w:rsidR="00E1448F" w:rsidRPr="000D5FF9">
          <w:rPr>
            <w:rStyle w:val="Hyperlink"/>
            <w:noProof/>
          </w:rPr>
          <w:t>Slysavarnir – öryggisreglur</w:t>
        </w:r>
        <w:r w:rsidR="00E1448F">
          <w:rPr>
            <w:noProof/>
            <w:webHidden/>
          </w:rPr>
          <w:tab/>
        </w:r>
        <w:r w:rsidR="00E1448F">
          <w:rPr>
            <w:noProof/>
            <w:webHidden/>
          </w:rPr>
          <w:fldChar w:fldCharType="begin"/>
        </w:r>
        <w:r w:rsidR="00E1448F">
          <w:rPr>
            <w:noProof/>
            <w:webHidden/>
          </w:rPr>
          <w:instrText xml:space="preserve"> PAGEREF _Toc22726935 \h </w:instrText>
        </w:r>
        <w:r w:rsidR="00E1448F">
          <w:rPr>
            <w:noProof/>
            <w:webHidden/>
          </w:rPr>
        </w:r>
        <w:r w:rsidR="00E1448F">
          <w:rPr>
            <w:noProof/>
            <w:webHidden/>
          </w:rPr>
          <w:fldChar w:fldCharType="separate"/>
        </w:r>
        <w:r w:rsidR="00E1448F">
          <w:rPr>
            <w:noProof/>
            <w:webHidden/>
          </w:rPr>
          <w:t>15</w:t>
        </w:r>
        <w:r w:rsidR="00E1448F">
          <w:rPr>
            <w:noProof/>
            <w:webHidden/>
          </w:rPr>
          <w:fldChar w:fldCharType="end"/>
        </w:r>
      </w:hyperlink>
    </w:p>
    <w:p w:rsidR="00E1448F" w:rsidRDefault="00842377">
      <w:pPr>
        <w:pStyle w:val="TOC1"/>
        <w:rPr>
          <w:rFonts w:asciiTheme="minorHAnsi" w:hAnsiTheme="minorHAnsi"/>
          <w:b w:val="0"/>
          <w:bCs w:val="0"/>
          <w:caps w:val="0"/>
          <w:noProof/>
          <w:sz w:val="22"/>
          <w:szCs w:val="22"/>
        </w:rPr>
      </w:pPr>
      <w:hyperlink w:anchor="_Toc22726936" w:history="1">
        <w:r w:rsidR="00E1448F" w:rsidRPr="000D5FF9">
          <w:rPr>
            <w:rStyle w:val="Hyperlink"/>
            <w:noProof/>
          </w:rPr>
          <w:t>10.</w:t>
        </w:r>
        <w:r w:rsidR="00E1448F">
          <w:rPr>
            <w:rFonts w:asciiTheme="minorHAnsi" w:hAnsiTheme="minorHAnsi"/>
            <w:b w:val="0"/>
            <w:bCs w:val="0"/>
            <w:caps w:val="0"/>
            <w:noProof/>
            <w:sz w:val="22"/>
            <w:szCs w:val="22"/>
          </w:rPr>
          <w:tab/>
        </w:r>
        <w:r w:rsidR="00E1448F" w:rsidRPr="000D5FF9">
          <w:rPr>
            <w:rStyle w:val="Hyperlink"/>
            <w:noProof/>
          </w:rPr>
          <w:t>Áfallahjálp</w:t>
        </w:r>
        <w:r w:rsidR="00E1448F">
          <w:rPr>
            <w:noProof/>
            <w:webHidden/>
          </w:rPr>
          <w:tab/>
        </w:r>
        <w:r w:rsidR="00E1448F">
          <w:rPr>
            <w:noProof/>
            <w:webHidden/>
          </w:rPr>
          <w:fldChar w:fldCharType="begin"/>
        </w:r>
        <w:r w:rsidR="00E1448F">
          <w:rPr>
            <w:noProof/>
            <w:webHidden/>
          </w:rPr>
          <w:instrText xml:space="preserve"> PAGEREF _Toc22726936 \h </w:instrText>
        </w:r>
        <w:r w:rsidR="00E1448F">
          <w:rPr>
            <w:noProof/>
            <w:webHidden/>
          </w:rPr>
        </w:r>
        <w:r w:rsidR="00E1448F">
          <w:rPr>
            <w:noProof/>
            <w:webHidden/>
          </w:rPr>
          <w:fldChar w:fldCharType="separate"/>
        </w:r>
        <w:r w:rsidR="00E1448F">
          <w:rPr>
            <w:noProof/>
            <w:webHidden/>
          </w:rPr>
          <w:t>16</w:t>
        </w:r>
        <w:r w:rsidR="00E1448F">
          <w:rPr>
            <w:noProof/>
            <w:webHidden/>
          </w:rPr>
          <w:fldChar w:fldCharType="end"/>
        </w:r>
      </w:hyperlink>
    </w:p>
    <w:p w:rsidR="00E1448F" w:rsidRDefault="00842377">
      <w:pPr>
        <w:pStyle w:val="TOC1"/>
        <w:rPr>
          <w:rFonts w:asciiTheme="minorHAnsi" w:hAnsiTheme="minorHAnsi"/>
          <w:b w:val="0"/>
          <w:bCs w:val="0"/>
          <w:caps w:val="0"/>
          <w:noProof/>
          <w:sz w:val="22"/>
          <w:szCs w:val="22"/>
        </w:rPr>
      </w:pPr>
      <w:hyperlink w:anchor="_Toc22726937" w:history="1">
        <w:r w:rsidR="00E1448F" w:rsidRPr="000D5FF9">
          <w:rPr>
            <w:rStyle w:val="Hyperlink"/>
            <w:noProof/>
          </w:rPr>
          <w:t>11.</w:t>
        </w:r>
        <w:r w:rsidR="00E1448F">
          <w:rPr>
            <w:rFonts w:asciiTheme="minorHAnsi" w:hAnsiTheme="minorHAnsi"/>
            <w:b w:val="0"/>
            <w:bCs w:val="0"/>
            <w:caps w:val="0"/>
            <w:noProof/>
            <w:sz w:val="22"/>
            <w:szCs w:val="22"/>
          </w:rPr>
          <w:tab/>
        </w:r>
        <w:r w:rsidR="00E1448F" w:rsidRPr="000D5FF9">
          <w:rPr>
            <w:rStyle w:val="Hyperlink"/>
            <w:noProof/>
          </w:rPr>
          <w:t>Skólabragur</w:t>
        </w:r>
        <w:r w:rsidR="00E1448F">
          <w:rPr>
            <w:noProof/>
            <w:webHidden/>
          </w:rPr>
          <w:tab/>
        </w:r>
        <w:r w:rsidR="00E1448F">
          <w:rPr>
            <w:noProof/>
            <w:webHidden/>
          </w:rPr>
          <w:fldChar w:fldCharType="begin"/>
        </w:r>
        <w:r w:rsidR="00E1448F">
          <w:rPr>
            <w:noProof/>
            <w:webHidden/>
          </w:rPr>
          <w:instrText xml:space="preserve"> PAGEREF _Toc22726937 \h </w:instrText>
        </w:r>
        <w:r w:rsidR="00E1448F">
          <w:rPr>
            <w:noProof/>
            <w:webHidden/>
          </w:rPr>
        </w:r>
        <w:r w:rsidR="00E1448F">
          <w:rPr>
            <w:noProof/>
            <w:webHidden/>
          </w:rPr>
          <w:fldChar w:fldCharType="separate"/>
        </w:r>
        <w:r w:rsidR="00E1448F">
          <w:rPr>
            <w:noProof/>
            <w:webHidden/>
          </w:rPr>
          <w:t>17</w:t>
        </w:r>
        <w:r w:rsidR="00E1448F">
          <w:rPr>
            <w:noProof/>
            <w:webHidden/>
          </w:rPr>
          <w:fldChar w:fldCharType="end"/>
        </w:r>
      </w:hyperlink>
    </w:p>
    <w:p w:rsidR="00E1448F" w:rsidRDefault="00842377">
      <w:pPr>
        <w:pStyle w:val="TOC2"/>
        <w:tabs>
          <w:tab w:val="right" w:leader="dot" w:pos="9062"/>
        </w:tabs>
        <w:rPr>
          <w:rFonts w:asciiTheme="minorHAnsi" w:hAnsiTheme="minorHAnsi"/>
          <w:smallCaps w:val="0"/>
          <w:noProof/>
          <w:sz w:val="22"/>
          <w:szCs w:val="22"/>
        </w:rPr>
      </w:pPr>
      <w:hyperlink w:anchor="_Toc22726938" w:history="1">
        <w:r w:rsidR="00E1448F" w:rsidRPr="000D5FF9">
          <w:rPr>
            <w:rStyle w:val="Hyperlink"/>
            <w:noProof/>
          </w:rPr>
          <w:t>11.1. Réttindi og skyldur</w:t>
        </w:r>
        <w:r w:rsidR="00E1448F">
          <w:rPr>
            <w:noProof/>
            <w:webHidden/>
          </w:rPr>
          <w:tab/>
        </w:r>
        <w:r w:rsidR="00E1448F">
          <w:rPr>
            <w:noProof/>
            <w:webHidden/>
          </w:rPr>
          <w:fldChar w:fldCharType="begin"/>
        </w:r>
        <w:r w:rsidR="00E1448F">
          <w:rPr>
            <w:noProof/>
            <w:webHidden/>
          </w:rPr>
          <w:instrText xml:space="preserve"> PAGEREF _Toc22726938 \h </w:instrText>
        </w:r>
        <w:r w:rsidR="00E1448F">
          <w:rPr>
            <w:noProof/>
            <w:webHidden/>
          </w:rPr>
        </w:r>
        <w:r w:rsidR="00E1448F">
          <w:rPr>
            <w:noProof/>
            <w:webHidden/>
          </w:rPr>
          <w:fldChar w:fldCharType="separate"/>
        </w:r>
        <w:r w:rsidR="00E1448F">
          <w:rPr>
            <w:noProof/>
            <w:webHidden/>
          </w:rPr>
          <w:t>17</w:t>
        </w:r>
        <w:r w:rsidR="00E1448F">
          <w:rPr>
            <w:noProof/>
            <w:webHidden/>
          </w:rPr>
          <w:fldChar w:fldCharType="end"/>
        </w:r>
      </w:hyperlink>
    </w:p>
    <w:p w:rsidR="00E1448F" w:rsidRDefault="00842377">
      <w:pPr>
        <w:pStyle w:val="TOC1"/>
        <w:rPr>
          <w:rFonts w:asciiTheme="minorHAnsi" w:hAnsiTheme="minorHAnsi"/>
          <w:b w:val="0"/>
          <w:bCs w:val="0"/>
          <w:caps w:val="0"/>
          <w:noProof/>
          <w:sz w:val="22"/>
          <w:szCs w:val="22"/>
        </w:rPr>
      </w:pPr>
      <w:hyperlink w:anchor="_Toc22726939" w:history="1">
        <w:r w:rsidR="00E1448F" w:rsidRPr="000D5FF9">
          <w:rPr>
            <w:rStyle w:val="Hyperlink"/>
            <w:noProof/>
          </w:rPr>
          <w:t>12.</w:t>
        </w:r>
        <w:r w:rsidR="00E1448F">
          <w:rPr>
            <w:rFonts w:asciiTheme="minorHAnsi" w:hAnsiTheme="minorHAnsi"/>
            <w:b w:val="0"/>
            <w:bCs w:val="0"/>
            <w:caps w:val="0"/>
            <w:noProof/>
            <w:sz w:val="22"/>
            <w:szCs w:val="22"/>
          </w:rPr>
          <w:tab/>
        </w:r>
        <w:r w:rsidR="00E1448F" w:rsidRPr="000D5FF9">
          <w:rPr>
            <w:rStyle w:val="Hyperlink"/>
            <w:noProof/>
          </w:rPr>
          <w:t>Olweusaráætlunin gegn einelti</w:t>
        </w:r>
        <w:r w:rsidR="00E1448F">
          <w:rPr>
            <w:noProof/>
            <w:webHidden/>
          </w:rPr>
          <w:tab/>
        </w:r>
        <w:r w:rsidR="00E1448F">
          <w:rPr>
            <w:noProof/>
            <w:webHidden/>
          </w:rPr>
          <w:fldChar w:fldCharType="begin"/>
        </w:r>
        <w:r w:rsidR="00E1448F">
          <w:rPr>
            <w:noProof/>
            <w:webHidden/>
          </w:rPr>
          <w:instrText xml:space="preserve"> PAGEREF _Toc22726939 \h </w:instrText>
        </w:r>
        <w:r w:rsidR="00E1448F">
          <w:rPr>
            <w:noProof/>
            <w:webHidden/>
          </w:rPr>
        </w:r>
        <w:r w:rsidR="00E1448F">
          <w:rPr>
            <w:noProof/>
            <w:webHidden/>
          </w:rPr>
          <w:fldChar w:fldCharType="separate"/>
        </w:r>
        <w:r w:rsidR="00E1448F">
          <w:rPr>
            <w:noProof/>
            <w:webHidden/>
          </w:rPr>
          <w:t>18</w:t>
        </w:r>
        <w:r w:rsidR="00E1448F">
          <w:rPr>
            <w:noProof/>
            <w:webHidden/>
          </w:rPr>
          <w:fldChar w:fldCharType="end"/>
        </w:r>
      </w:hyperlink>
    </w:p>
    <w:p w:rsidR="00E1448F" w:rsidRDefault="00842377">
      <w:pPr>
        <w:pStyle w:val="TOC2"/>
        <w:tabs>
          <w:tab w:val="right" w:leader="dot" w:pos="9062"/>
        </w:tabs>
        <w:rPr>
          <w:rFonts w:asciiTheme="minorHAnsi" w:hAnsiTheme="minorHAnsi"/>
          <w:smallCaps w:val="0"/>
          <w:noProof/>
          <w:sz w:val="22"/>
          <w:szCs w:val="22"/>
        </w:rPr>
      </w:pPr>
      <w:hyperlink w:anchor="_Toc22726940" w:history="1">
        <w:r w:rsidR="00E1448F" w:rsidRPr="000D5FF9">
          <w:rPr>
            <w:rStyle w:val="Hyperlink"/>
            <w:rFonts w:eastAsia="Times New Roman"/>
            <w:noProof/>
          </w:rPr>
          <w:t>Áætlun um varnir gegn einelti</w:t>
        </w:r>
        <w:r w:rsidR="00E1448F">
          <w:rPr>
            <w:noProof/>
            <w:webHidden/>
          </w:rPr>
          <w:tab/>
        </w:r>
        <w:r w:rsidR="00E1448F">
          <w:rPr>
            <w:noProof/>
            <w:webHidden/>
          </w:rPr>
          <w:fldChar w:fldCharType="begin"/>
        </w:r>
        <w:r w:rsidR="00E1448F">
          <w:rPr>
            <w:noProof/>
            <w:webHidden/>
          </w:rPr>
          <w:instrText xml:space="preserve"> PAGEREF _Toc22726940 \h </w:instrText>
        </w:r>
        <w:r w:rsidR="00E1448F">
          <w:rPr>
            <w:noProof/>
            <w:webHidden/>
          </w:rPr>
        </w:r>
        <w:r w:rsidR="00E1448F">
          <w:rPr>
            <w:noProof/>
            <w:webHidden/>
          </w:rPr>
          <w:fldChar w:fldCharType="separate"/>
        </w:r>
        <w:r w:rsidR="00E1448F">
          <w:rPr>
            <w:noProof/>
            <w:webHidden/>
          </w:rPr>
          <w:t>18</w:t>
        </w:r>
        <w:r w:rsidR="00E1448F">
          <w:rPr>
            <w:noProof/>
            <w:webHidden/>
          </w:rPr>
          <w:fldChar w:fldCharType="end"/>
        </w:r>
      </w:hyperlink>
    </w:p>
    <w:p w:rsidR="00E1448F" w:rsidRDefault="00842377">
      <w:pPr>
        <w:pStyle w:val="TOC2"/>
        <w:tabs>
          <w:tab w:val="right" w:leader="dot" w:pos="9062"/>
        </w:tabs>
        <w:rPr>
          <w:rFonts w:asciiTheme="minorHAnsi" w:hAnsiTheme="minorHAnsi"/>
          <w:smallCaps w:val="0"/>
          <w:noProof/>
          <w:sz w:val="22"/>
          <w:szCs w:val="22"/>
        </w:rPr>
      </w:pPr>
      <w:hyperlink w:anchor="_Toc22726941" w:history="1">
        <w:r w:rsidR="00E1448F" w:rsidRPr="000D5FF9">
          <w:rPr>
            <w:rStyle w:val="Hyperlink"/>
            <w:rFonts w:eastAsia="Times New Roman"/>
            <w:noProof/>
          </w:rPr>
          <w:t>Forvarnaráætlun</w:t>
        </w:r>
        <w:r w:rsidR="00E1448F">
          <w:rPr>
            <w:noProof/>
            <w:webHidden/>
          </w:rPr>
          <w:tab/>
        </w:r>
        <w:r w:rsidR="00E1448F">
          <w:rPr>
            <w:noProof/>
            <w:webHidden/>
          </w:rPr>
          <w:fldChar w:fldCharType="begin"/>
        </w:r>
        <w:r w:rsidR="00E1448F">
          <w:rPr>
            <w:noProof/>
            <w:webHidden/>
          </w:rPr>
          <w:instrText xml:space="preserve"> PAGEREF _Toc22726941 \h </w:instrText>
        </w:r>
        <w:r w:rsidR="00E1448F">
          <w:rPr>
            <w:noProof/>
            <w:webHidden/>
          </w:rPr>
        </w:r>
        <w:r w:rsidR="00E1448F">
          <w:rPr>
            <w:noProof/>
            <w:webHidden/>
          </w:rPr>
          <w:fldChar w:fldCharType="separate"/>
        </w:r>
        <w:r w:rsidR="00E1448F">
          <w:rPr>
            <w:noProof/>
            <w:webHidden/>
          </w:rPr>
          <w:t>20</w:t>
        </w:r>
        <w:r w:rsidR="00E1448F">
          <w:rPr>
            <w:noProof/>
            <w:webHidden/>
          </w:rPr>
          <w:fldChar w:fldCharType="end"/>
        </w:r>
      </w:hyperlink>
    </w:p>
    <w:p w:rsidR="00E1448F" w:rsidRDefault="00842377">
      <w:pPr>
        <w:pStyle w:val="TOC1"/>
        <w:rPr>
          <w:rFonts w:asciiTheme="minorHAnsi" w:hAnsiTheme="minorHAnsi"/>
          <w:b w:val="0"/>
          <w:bCs w:val="0"/>
          <w:caps w:val="0"/>
          <w:noProof/>
          <w:sz w:val="22"/>
          <w:szCs w:val="22"/>
        </w:rPr>
      </w:pPr>
      <w:hyperlink w:anchor="_Toc22726942" w:history="1">
        <w:r w:rsidR="00E1448F" w:rsidRPr="000D5FF9">
          <w:rPr>
            <w:rStyle w:val="Hyperlink"/>
            <w:rFonts w:eastAsia="Times New Roman"/>
            <w:noProof/>
          </w:rPr>
          <w:t>13.</w:t>
        </w:r>
        <w:r w:rsidR="00E1448F">
          <w:rPr>
            <w:rFonts w:asciiTheme="minorHAnsi" w:hAnsiTheme="minorHAnsi"/>
            <w:b w:val="0"/>
            <w:bCs w:val="0"/>
            <w:caps w:val="0"/>
            <w:noProof/>
            <w:sz w:val="22"/>
            <w:szCs w:val="22"/>
          </w:rPr>
          <w:tab/>
        </w:r>
        <w:r w:rsidR="00E1448F" w:rsidRPr="000D5FF9">
          <w:rPr>
            <w:rStyle w:val="Hyperlink"/>
            <w:rFonts w:eastAsia="Times New Roman"/>
            <w:noProof/>
          </w:rPr>
          <w:t>Uppeldi til ábyrgðar og ART</w:t>
        </w:r>
        <w:r w:rsidR="00E1448F">
          <w:rPr>
            <w:noProof/>
            <w:webHidden/>
          </w:rPr>
          <w:tab/>
        </w:r>
        <w:r w:rsidR="00E1448F">
          <w:rPr>
            <w:noProof/>
            <w:webHidden/>
          </w:rPr>
          <w:fldChar w:fldCharType="begin"/>
        </w:r>
        <w:r w:rsidR="00E1448F">
          <w:rPr>
            <w:noProof/>
            <w:webHidden/>
          </w:rPr>
          <w:instrText xml:space="preserve"> PAGEREF _Toc22726942 \h </w:instrText>
        </w:r>
        <w:r w:rsidR="00E1448F">
          <w:rPr>
            <w:noProof/>
            <w:webHidden/>
          </w:rPr>
        </w:r>
        <w:r w:rsidR="00E1448F">
          <w:rPr>
            <w:noProof/>
            <w:webHidden/>
          </w:rPr>
          <w:fldChar w:fldCharType="separate"/>
        </w:r>
        <w:r w:rsidR="00E1448F">
          <w:rPr>
            <w:noProof/>
            <w:webHidden/>
          </w:rPr>
          <w:t>21</w:t>
        </w:r>
        <w:r w:rsidR="00E1448F">
          <w:rPr>
            <w:noProof/>
            <w:webHidden/>
          </w:rPr>
          <w:fldChar w:fldCharType="end"/>
        </w:r>
      </w:hyperlink>
    </w:p>
    <w:p w:rsidR="00E1448F" w:rsidRDefault="00842377">
      <w:pPr>
        <w:pStyle w:val="TOC2"/>
        <w:tabs>
          <w:tab w:val="right" w:leader="dot" w:pos="9062"/>
        </w:tabs>
        <w:rPr>
          <w:rFonts w:asciiTheme="minorHAnsi" w:hAnsiTheme="minorHAnsi"/>
          <w:smallCaps w:val="0"/>
          <w:noProof/>
          <w:sz w:val="22"/>
          <w:szCs w:val="22"/>
        </w:rPr>
      </w:pPr>
      <w:hyperlink w:anchor="_Toc22726943" w:history="1">
        <w:r w:rsidR="00E1448F" w:rsidRPr="000D5FF9">
          <w:rPr>
            <w:rStyle w:val="Hyperlink"/>
            <w:rFonts w:eastAsia="Times New Roman"/>
            <w:noProof/>
          </w:rPr>
          <w:t>Uppeldi til ábyrgðar</w:t>
        </w:r>
        <w:r w:rsidR="00E1448F">
          <w:rPr>
            <w:noProof/>
            <w:webHidden/>
          </w:rPr>
          <w:tab/>
        </w:r>
        <w:r w:rsidR="00E1448F">
          <w:rPr>
            <w:noProof/>
            <w:webHidden/>
          </w:rPr>
          <w:fldChar w:fldCharType="begin"/>
        </w:r>
        <w:r w:rsidR="00E1448F">
          <w:rPr>
            <w:noProof/>
            <w:webHidden/>
          </w:rPr>
          <w:instrText xml:space="preserve"> PAGEREF _Toc22726943 \h </w:instrText>
        </w:r>
        <w:r w:rsidR="00E1448F">
          <w:rPr>
            <w:noProof/>
            <w:webHidden/>
          </w:rPr>
        </w:r>
        <w:r w:rsidR="00E1448F">
          <w:rPr>
            <w:noProof/>
            <w:webHidden/>
          </w:rPr>
          <w:fldChar w:fldCharType="separate"/>
        </w:r>
        <w:r w:rsidR="00E1448F">
          <w:rPr>
            <w:noProof/>
            <w:webHidden/>
          </w:rPr>
          <w:t>21</w:t>
        </w:r>
        <w:r w:rsidR="00E1448F">
          <w:rPr>
            <w:noProof/>
            <w:webHidden/>
          </w:rPr>
          <w:fldChar w:fldCharType="end"/>
        </w:r>
      </w:hyperlink>
    </w:p>
    <w:p w:rsidR="00E1448F" w:rsidRDefault="00842377">
      <w:pPr>
        <w:pStyle w:val="TOC2"/>
        <w:tabs>
          <w:tab w:val="right" w:leader="dot" w:pos="9062"/>
        </w:tabs>
        <w:rPr>
          <w:rFonts w:asciiTheme="minorHAnsi" w:hAnsiTheme="minorHAnsi"/>
          <w:smallCaps w:val="0"/>
          <w:noProof/>
          <w:sz w:val="22"/>
          <w:szCs w:val="22"/>
        </w:rPr>
      </w:pPr>
      <w:hyperlink w:anchor="_Toc22726944" w:history="1">
        <w:r w:rsidR="00E1448F" w:rsidRPr="000D5FF9">
          <w:rPr>
            <w:rStyle w:val="Hyperlink"/>
            <w:noProof/>
          </w:rPr>
          <w:t>ART</w:t>
        </w:r>
        <w:r w:rsidR="00E1448F">
          <w:rPr>
            <w:noProof/>
            <w:webHidden/>
          </w:rPr>
          <w:tab/>
        </w:r>
        <w:r w:rsidR="00E1448F">
          <w:rPr>
            <w:noProof/>
            <w:webHidden/>
          </w:rPr>
          <w:fldChar w:fldCharType="begin"/>
        </w:r>
        <w:r w:rsidR="00E1448F">
          <w:rPr>
            <w:noProof/>
            <w:webHidden/>
          </w:rPr>
          <w:instrText xml:space="preserve"> PAGEREF _Toc22726944 \h </w:instrText>
        </w:r>
        <w:r w:rsidR="00E1448F">
          <w:rPr>
            <w:noProof/>
            <w:webHidden/>
          </w:rPr>
        </w:r>
        <w:r w:rsidR="00E1448F">
          <w:rPr>
            <w:noProof/>
            <w:webHidden/>
          </w:rPr>
          <w:fldChar w:fldCharType="separate"/>
        </w:r>
        <w:r w:rsidR="00E1448F">
          <w:rPr>
            <w:noProof/>
            <w:webHidden/>
          </w:rPr>
          <w:t>22</w:t>
        </w:r>
        <w:r w:rsidR="00E1448F">
          <w:rPr>
            <w:noProof/>
            <w:webHidden/>
          </w:rPr>
          <w:fldChar w:fldCharType="end"/>
        </w:r>
      </w:hyperlink>
    </w:p>
    <w:p w:rsidR="00E1448F" w:rsidRDefault="00842377">
      <w:pPr>
        <w:pStyle w:val="TOC1"/>
        <w:rPr>
          <w:rFonts w:asciiTheme="minorHAnsi" w:hAnsiTheme="minorHAnsi"/>
          <w:b w:val="0"/>
          <w:bCs w:val="0"/>
          <w:caps w:val="0"/>
          <w:noProof/>
          <w:sz w:val="22"/>
          <w:szCs w:val="22"/>
        </w:rPr>
      </w:pPr>
      <w:hyperlink w:anchor="_Toc22726945" w:history="1">
        <w:r w:rsidR="00E1448F" w:rsidRPr="000D5FF9">
          <w:rPr>
            <w:rStyle w:val="Hyperlink"/>
            <w:noProof/>
          </w:rPr>
          <w:t>14.</w:t>
        </w:r>
        <w:r w:rsidR="00E1448F">
          <w:rPr>
            <w:rFonts w:asciiTheme="minorHAnsi" w:hAnsiTheme="minorHAnsi"/>
            <w:b w:val="0"/>
            <w:bCs w:val="0"/>
            <w:caps w:val="0"/>
            <w:noProof/>
            <w:sz w:val="22"/>
            <w:szCs w:val="22"/>
          </w:rPr>
          <w:tab/>
        </w:r>
        <w:r w:rsidR="00E1448F" w:rsidRPr="000D5FF9">
          <w:rPr>
            <w:rStyle w:val="Hyperlink"/>
            <w:noProof/>
          </w:rPr>
          <w:t>Rýmingaráætlun fyrir Nesskóla.</w:t>
        </w:r>
        <w:r w:rsidR="00E1448F">
          <w:rPr>
            <w:noProof/>
            <w:webHidden/>
          </w:rPr>
          <w:tab/>
        </w:r>
        <w:r w:rsidR="00E1448F">
          <w:rPr>
            <w:noProof/>
            <w:webHidden/>
          </w:rPr>
          <w:fldChar w:fldCharType="begin"/>
        </w:r>
        <w:r w:rsidR="00E1448F">
          <w:rPr>
            <w:noProof/>
            <w:webHidden/>
          </w:rPr>
          <w:instrText xml:space="preserve"> PAGEREF _Toc22726945 \h </w:instrText>
        </w:r>
        <w:r w:rsidR="00E1448F">
          <w:rPr>
            <w:noProof/>
            <w:webHidden/>
          </w:rPr>
        </w:r>
        <w:r w:rsidR="00E1448F">
          <w:rPr>
            <w:noProof/>
            <w:webHidden/>
          </w:rPr>
          <w:fldChar w:fldCharType="separate"/>
        </w:r>
        <w:r w:rsidR="00E1448F">
          <w:rPr>
            <w:noProof/>
            <w:webHidden/>
          </w:rPr>
          <w:t>22</w:t>
        </w:r>
        <w:r w:rsidR="00E1448F">
          <w:rPr>
            <w:noProof/>
            <w:webHidden/>
          </w:rPr>
          <w:fldChar w:fldCharType="end"/>
        </w:r>
      </w:hyperlink>
    </w:p>
    <w:p w:rsidR="00E1448F" w:rsidRDefault="00842377">
      <w:pPr>
        <w:pStyle w:val="TOC2"/>
        <w:tabs>
          <w:tab w:val="right" w:leader="dot" w:pos="9062"/>
        </w:tabs>
        <w:rPr>
          <w:rFonts w:asciiTheme="minorHAnsi" w:hAnsiTheme="minorHAnsi"/>
          <w:smallCaps w:val="0"/>
          <w:noProof/>
          <w:sz w:val="22"/>
          <w:szCs w:val="22"/>
        </w:rPr>
      </w:pPr>
      <w:hyperlink w:anchor="_Toc22726946" w:history="1">
        <w:r w:rsidR="00E1448F" w:rsidRPr="000D5FF9">
          <w:rPr>
            <w:rStyle w:val="Hyperlink"/>
            <w:noProof/>
          </w:rPr>
          <w:t>Gátlisti skólaliða og starfsfólks á göngum</w:t>
        </w:r>
        <w:r w:rsidR="00E1448F">
          <w:rPr>
            <w:noProof/>
            <w:webHidden/>
          </w:rPr>
          <w:tab/>
        </w:r>
        <w:r w:rsidR="00E1448F">
          <w:rPr>
            <w:noProof/>
            <w:webHidden/>
          </w:rPr>
          <w:fldChar w:fldCharType="begin"/>
        </w:r>
        <w:r w:rsidR="00E1448F">
          <w:rPr>
            <w:noProof/>
            <w:webHidden/>
          </w:rPr>
          <w:instrText xml:space="preserve"> PAGEREF _Toc22726946 \h </w:instrText>
        </w:r>
        <w:r w:rsidR="00E1448F">
          <w:rPr>
            <w:noProof/>
            <w:webHidden/>
          </w:rPr>
        </w:r>
        <w:r w:rsidR="00E1448F">
          <w:rPr>
            <w:noProof/>
            <w:webHidden/>
          </w:rPr>
          <w:fldChar w:fldCharType="separate"/>
        </w:r>
        <w:r w:rsidR="00E1448F">
          <w:rPr>
            <w:noProof/>
            <w:webHidden/>
          </w:rPr>
          <w:t>23</w:t>
        </w:r>
        <w:r w:rsidR="00E1448F">
          <w:rPr>
            <w:noProof/>
            <w:webHidden/>
          </w:rPr>
          <w:fldChar w:fldCharType="end"/>
        </w:r>
      </w:hyperlink>
    </w:p>
    <w:p w:rsidR="00E1448F" w:rsidRDefault="00842377">
      <w:pPr>
        <w:pStyle w:val="TOC2"/>
        <w:tabs>
          <w:tab w:val="right" w:leader="dot" w:pos="9062"/>
        </w:tabs>
        <w:rPr>
          <w:rFonts w:asciiTheme="minorHAnsi" w:hAnsiTheme="minorHAnsi"/>
          <w:smallCaps w:val="0"/>
          <w:noProof/>
          <w:sz w:val="22"/>
          <w:szCs w:val="22"/>
        </w:rPr>
      </w:pPr>
      <w:hyperlink w:anchor="_Toc22726947" w:history="1">
        <w:r w:rsidR="00E1448F" w:rsidRPr="000D5FF9">
          <w:rPr>
            <w:rStyle w:val="Hyperlink"/>
            <w:noProof/>
          </w:rPr>
          <w:t>Gátlisti kennara og starfsmanna  í stofum</w:t>
        </w:r>
        <w:r w:rsidR="00E1448F">
          <w:rPr>
            <w:noProof/>
            <w:webHidden/>
          </w:rPr>
          <w:tab/>
        </w:r>
        <w:r w:rsidR="00E1448F">
          <w:rPr>
            <w:noProof/>
            <w:webHidden/>
          </w:rPr>
          <w:fldChar w:fldCharType="begin"/>
        </w:r>
        <w:r w:rsidR="00E1448F">
          <w:rPr>
            <w:noProof/>
            <w:webHidden/>
          </w:rPr>
          <w:instrText xml:space="preserve"> PAGEREF _Toc22726947 \h </w:instrText>
        </w:r>
        <w:r w:rsidR="00E1448F">
          <w:rPr>
            <w:noProof/>
            <w:webHidden/>
          </w:rPr>
        </w:r>
        <w:r w:rsidR="00E1448F">
          <w:rPr>
            <w:noProof/>
            <w:webHidden/>
          </w:rPr>
          <w:fldChar w:fldCharType="separate"/>
        </w:r>
        <w:r w:rsidR="00E1448F">
          <w:rPr>
            <w:noProof/>
            <w:webHidden/>
          </w:rPr>
          <w:t>23</w:t>
        </w:r>
        <w:r w:rsidR="00E1448F">
          <w:rPr>
            <w:noProof/>
            <w:webHidden/>
          </w:rPr>
          <w:fldChar w:fldCharType="end"/>
        </w:r>
      </w:hyperlink>
    </w:p>
    <w:p w:rsidR="00E1448F" w:rsidRDefault="00842377">
      <w:pPr>
        <w:pStyle w:val="TOC1"/>
        <w:rPr>
          <w:rFonts w:asciiTheme="minorHAnsi" w:hAnsiTheme="minorHAnsi"/>
          <w:b w:val="0"/>
          <w:bCs w:val="0"/>
          <w:caps w:val="0"/>
          <w:noProof/>
          <w:sz w:val="22"/>
          <w:szCs w:val="22"/>
        </w:rPr>
      </w:pPr>
      <w:hyperlink w:anchor="_Toc22726948" w:history="1">
        <w:r w:rsidR="00E1448F" w:rsidRPr="000D5FF9">
          <w:rPr>
            <w:rStyle w:val="Hyperlink"/>
            <w:rFonts w:eastAsia="Times New Roman"/>
            <w:noProof/>
          </w:rPr>
          <w:t>15.</w:t>
        </w:r>
        <w:r w:rsidR="00E1448F">
          <w:rPr>
            <w:rFonts w:asciiTheme="minorHAnsi" w:hAnsiTheme="minorHAnsi"/>
            <w:b w:val="0"/>
            <w:bCs w:val="0"/>
            <w:caps w:val="0"/>
            <w:noProof/>
            <w:sz w:val="22"/>
            <w:szCs w:val="22"/>
          </w:rPr>
          <w:tab/>
        </w:r>
        <w:r w:rsidR="00E1448F" w:rsidRPr="000D5FF9">
          <w:rPr>
            <w:rStyle w:val="Hyperlink"/>
            <w:rFonts w:eastAsia="Times New Roman"/>
            <w:noProof/>
          </w:rPr>
          <w:t>Bókasafn – skólabókasafn</w:t>
        </w:r>
        <w:r w:rsidR="00E1448F">
          <w:rPr>
            <w:noProof/>
            <w:webHidden/>
          </w:rPr>
          <w:tab/>
        </w:r>
        <w:r w:rsidR="00E1448F">
          <w:rPr>
            <w:noProof/>
            <w:webHidden/>
          </w:rPr>
          <w:fldChar w:fldCharType="begin"/>
        </w:r>
        <w:r w:rsidR="00E1448F">
          <w:rPr>
            <w:noProof/>
            <w:webHidden/>
          </w:rPr>
          <w:instrText xml:space="preserve"> PAGEREF _Toc22726948 \h </w:instrText>
        </w:r>
        <w:r w:rsidR="00E1448F">
          <w:rPr>
            <w:noProof/>
            <w:webHidden/>
          </w:rPr>
        </w:r>
        <w:r w:rsidR="00E1448F">
          <w:rPr>
            <w:noProof/>
            <w:webHidden/>
          </w:rPr>
          <w:fldChar w:fldCharType="separate"/>
        </w:r>
        <w:r w:rsidR="00E1448F">
          <w:rPr>
            <w:noProof/>
            <w:webHidden/>
          </w:rPr>
          <w:t>23</w:t>
        </w:r>
        <w:r w:rsidR="00E1448F">
          <w:rPr>
            <w:noProof/>
            <w:webHidden/>
          </w:rPr>
          <w:fldChar w:fldCharType="end"/>
        </w:r>
      </w:hyperlink>
    </w:p>
    <w:p w:rsidR="00E1448F" w:rsidRDefault="00842377">
      <w:pPr>
        <w:pStyle w:val="TOC1"/>
        <w:rPr>
          <w:rFonts w:asciiTheme="minorHAnsi" w:hAnsiTheme="minorHAnsi"/>
          <w:b w:val="0"/>
          <w:bCs w:val="0"/>
          <w:caps w:val="0"/>
          <w:noProof/>
          <w:sz w:val="22"/>
          <w:szCs w:val="22"/>
        </w:rPr>
      </w:pPr>
      <w:hyperlink w:anchor="_Toc22726949" w:history="1">
        <w:r w:rsidR="00E1448F" w:rsidRPr="000D5FF9">
          <w:rPr>
            <w:rStyle w:val="Hyperlink"/>
            <w:noProof/>
          </w:rPr>
          <w:t>16.</w:t>
        </w:r>
        <w:r w:rsidR="00E1448F">
          <w:rPr>
            <w:rFonts w:asciiTheme="minorHAnsi" w:hAnsiTheme="minorHAnsi"/>
            <w:b w:val="0"/>
            <w:bCs w:val="0"/>
            <w:caps w:val="0"/>
            <w:noProof/>
            <w:sz w:val="22"/>
            <w:szCs w:val="22"/>
          </w:rPr>
          <w:tab/>
        </w:r>
        <w:r w:rsidR="00E1448F" w:rsidRPr="000D5FF9">
          <w:rPr>
            <w:rStyle w:val="Hyperlink"/>
            <w:noProof/>
          </w:rPr>
          <w:t>Samstarf heimila og skóla</w:t>
        </w:r>
        <w:r w:rsidR="00E1448F">
          <w:rPr>
            <w:noProof/>
            <w:webHidden/>
          </w:rPr>
          <w:tab/>
        </w:r>
        <w:r w:rsidR="00E1448F">
          <w:rPr>
            <w:noProof/>
            <w:webHidden/>
          </w:rPr>
          <w:fldChar w:fldCharType="begin"/>
        </w:r>
        <w:r w:rsidR="00E1448F">
          <w:rPr>
            <w:noProof/>
            <w:webHidden/>
          </w:rPr>
          <w:instrText xml:space="preserve"> PAGEREF _Toc22726949 \h </w:instrText>
        </w:r>
        <w:r w:rsidR="00E1448F">
          <w:rPr>
            <w:noProof/>
            <w:webHidden/>
          </w:rPr>
        </w:r>
        <w:r w:rsidR="00E1448F">
          <w:rPr>
            <w:noProof/>
            <w:webHidden/>
          </w:rPr>
          <w:fldChar w:fldCharType="separate"/>
        </w:r>
        <w:r w:rsidR="00E1448F">
          <w:rPr>
            <w:noProof/>
            <w:webHidden/>
          </w:rPr>
          <w:t>25</w:t>
        </w:r>
        <w:r w:rsidR="00E1448F">
          <w:rPr>
            <w:noProof/>
            <w:webHidden/>
          </w:rPr>
          <w:fldChar w:fldCharType="end"/>
        </w:r>
      </w:hyperlink>
    </w:p>
    <w:p w:rsidR="00E1448F" w:rsidRDefault="00842377">
      <w:pPr>
        <w:pStyle w:val="TOC1"/>
        <w:rPr>
          <w:rFonts w:asciiTheme="minorHAnsi" w:hAnsiTheme="minorHAnsi"/>
          <w:b w:val="0"/>
          <w:bCs w:val="0"/>
          <w:caps w:val="0"/>
          <w:noProof/>
          <w:sz w:val="22"/>
          <w:szCs w:val="22"/>
        </w:rPr>
      </w:pPr>
      <w:hyperlink w:anchor="_Toc22726950" w:history="1">
        <w:r w:rsidR="00E1448F" w:rsidRPr="000D5FF9">
          <w:rPr>
            <w:rStyle w:val="Hyperlink"/>
            <w:noProof/>
          </w:rPr>
          <w:t>17.</w:t>
        </w:r>
        <w:r w:rsidR="00E1448F">
          <w:rPr>
            <w:rFonts w:asciiTheme="minorHAnsi" w:hAnsiTheme="minorHAnsi"/>
            <w:b w:val="0"/>
            <w:bCs w:val="0"/>
            <w:caps w:val="0"/>
            <w:noProof/>
            <w:sz w:val="22"/>
            <w:szCs w:val="22"/>
          </w:rPr>
          <w:tab/>
        </w:r>
        <w:r w:rsidR="00E1448F" w:rsidRPr="000D5FF9">
          <w:rPr>
            <w:rStyle w:val="Hyperlink"/>
            <w:noProof/>
          </w:rPr>
          <w:t>Hlutverk umsjónarkennara í grunnskólum</w:t>
        </w:r>
        <w:r w:rsidR="00E1448F">
          <w:rPr>
            <w:noProof/>
            <w:webHidden/>
          </w:rPr>
          <w:tab/>
        </w:r>
        <w:r w:rsidR="00E1448F">
          <w:rPr>
            <w:noProof/>
            <w:webHidden/>
          </w:rPr>
          <w:fldChar w:fldCharType="begin"/>
        </w:r>
        <w:r w:rsidR="00E1448F">
          <w:rPr>
            <w:noProof/>
            <w:webHidden/>
          </w:rPr>
          <w:instrText xml:space="preserve"> PAGEREF _Toc22726950 \h </w:instrText>
        </w:r>
        <w:r w:rsidR="00E1448F">
          <w:rPr>
            <w:noProof/>
            <w:webHidden/>
          </w:rPr>
        </w:r>
        <w:r w:rsidR="00E1448F">
          <w:rPr>
            <w:noProof/>
            <w:webHidden/>
          </w:rPr>
          <w:fldChar w:fldCharType="separate"/>
        </w:r>
        <w:r w:rsidR="00E1448F">
          <w:rPr>
            <w:noProof/>
            <w:webHidden/>
          </w:rPr>
          <w:t>25</w:t>
        </w:r>
        <w:r w:rsidR="00E1448F">
          <w:rPr>
            <w:noProof/>
            <w:webHidden/>
          </w:rPr>
          <w:fldChar w:fldCharType="end"/>
        </w:r>
      </w:hyperlink>
    </w:p>
    <w:p w:rsidR="00E1448F" w:rsidRDefault="00842377">
      <w:pPr>
        <w:pStyle w:val="TOC1"/>
        <w:rPr>
          <w:rFonts w:asciiTheme="minorHAnsi" w:hAnsiTheme="minorHAnsi"/>
          <w:b w:val="0"/>
          <w:bCs w:val="0"/>
          <w:caps w:val="0"/>
          <w:noProof/>
          <w:sz w:val="22"/>
          <w:szCs w:val="22"/>
        </w:rPr>
      </w:pPr>
      <w:hyperlink w:anchor="_Toc22726951" w:history="1">
        <w:r w:rsidR="00E1448F" w:rsidRPr="000D5FF9">
          <w:rPr>
            <w:rStyle w:val="Hyperlink"/>
            <w:noProof/>
          </w:rPr>
          <w:t>18.</w:t>
        </w:r>
        <w:r w:rsidR="00E1448F">
          <w:rPr>
            <w:rFonts w:asciiTheme="minorHAnsi" w:hAnsiTheme="minorHAnsi"/>
            <w:b w:val="0"/>
            <w:bCs w:val="0"/>
            <w:caps w:val="0"/>
            <w:noProof/>
            <w:sz w:val="22"/>
            <w:szCs w:val="22"/>
          </w:rPr>
          <w:tab/>
        </w:r>
        <w:r w:rsidR="00E1448F" w:rsidRPr="000D5FF9">
          <w:rPr>
            <w:rStyle w:val="Hyperlink"/>
            <w:noProof/>
          </w:rPr>
          <w:t>Mentor og tölvusamskipti</w:t>
        </w:r>
        <w:r w:rsidR="00E1448F">
          <w:rPr>
            <w:noProof/>
            <w:webHidden/>
          </w:rPr>
          <w:tab/>
        </w:r>
        <w:r w:rsidR="00E1448F">
          <w:rPr>
            <w:noProof/>
            <w:webHidden/>
          </w:rPr>
          <w:fldChar w:fldCharType="begin"/>
        </w:r>
        <w:r w:rsidR="00E1448F">
          <w:rPr>
            <w:noProof/>
            <w:webHidden/>
          </w:rPr>
          <w:instrText xml:space="preserve"> PAGEREF _Toc22726951 \h </w:instrText>
        </w:r>
        <w:r w:rsidR="00E1448F">
          <w:rPr>
            <w:noProof/>
            <w:webHidden/>
          </w:rPr>
        </w:r>
        <w:r w:rsidR="00E1448F">
          <w:rPr>
            <w:noProof/>
            <w:webHidden/>
          </w:rPr>
          <w:fldChar w:fldCharType="separate"/>
        </w:r>
        <w:r w:rsidR="00E1448F">
          <w:rPr>
            <w:noProof/>
            <w:webHidden/>
          </w:rPr>
          <w:t>26</w:t>
        </w:r>
        <w:r w:rsidR="00E1448F">
          <w:rPr>
            <w:noProof/>
            <w:webHidden/>
          </w:rPr>
          <w:fldChar w:fldCharType="end"/>
        </w:r>
      </w:hyperlink>
    </w:p>
    <w:p w:rsidR="00E1448F" w:rsidRDefault="00842377">
      <w:pPr>
        <w:pStyle w:val="TOC1"/>
        <w:rPr>
          <w:rFonts w:asciiTheme="minorHAnsi" w:hAnsiTheme="minorHAnsi"/>
          <w:b w:val="0"/>
          <w:bCs w:val="0"/>
          <w:caps w:val="0"/>
          <w:noProof/>
          <w:sz w:val="22"/>
          <w:szCs w:val="22"/>
        </w:rPr>
      </w:pPr>
      <w:hyperlink w:anchor="_Toc22726952" w:history="1">
        <w:r w:rsidR="00E1448F" w:rsidRPr="000D5FF9">
          <w:rPr>
            <w:rStyle w:val="Hyperlink"/>
            <w:noProof/>
          </w:rPr>
          <w:t>19.</w:t>
        </w:r>
        <w:r w:rsidR="00E1448F">
          <w:rPr>
            <w:rFonts w:asciiTheme="minorHAnsi" w:hAnsiTheme="minorHAnsi"/>
            <w:b w:val="0"/>
            <w:bCs w:val="0"/>
            <w:caps w:val="0"/>
            <w:noProof/>
            <w:sz w:val="22"/>
            <w:szCs w:val="22"/>
          </w:rPr>
          <w:tab/>
        </w:r>
        <w:r w:rsidR="00E1448F" w:rsidRPr="000D5FF9">
          <w:rPr>
            <w:rStyle w:val="Hyperlink"/>
            <w:noProof/>
          </w:rPr>
          <w:t>Foreldrafélag Nesskóla</w:t>
        </w:r>
        <w:r w:rsidR="00E1448F">
          <w:rPr>
            <w:noProof/>
            <w:webHidden/>
          </w:rPr>
          <w:tab/>
        </w:r>
        <w:r w:rsidR="00E1448F">
          <w:rPr>
            <w:noProof/>
            <w:webHidden/>
          </w:rPr>
          <w:fldChar w:fldCharType="begin"/>
        </w:r>
        <w:r w:rsidR="00E1448F">
          <w:rPr>
            <w:noProof/>
            <w:webHidden/>
          </w:rPr>
          <w:instrText xml:space="preserve"> PAGEREF _Toc22726952 \h </w:instrText>
        </w:r>
        <w:r w:rsidR="00E1448F">
          <w:rPr>
            <w:noProof/>
            <w:webHidden/>
          </w:rPr>
        </w:r>
        <w:r w:rsidR="00E1448F">
          <w:rPr>
            <w:noProof/>
            <w:webHidden/>
          </w:rPr>
          <w:fldChar w:fldCharType="separate"/>
        </w:r>
        <w:r w:rsidR="00E1448F">
          <w:rPr>
            <w:noProof/>
            <w:webHidden/>
          </w:rPr>
          <w:t>26</w:t>
        </w:r>
        <w:r w:rsidR="00E1448F">
          <w:rPr>
            <w:noProof/>
            <w:webHidden/>
          </w:rPr>
          <w:fldChar w:fldCharType="end"/>
        </w:r>
      </w:hyperlink>
    </w:p>
    <w:p w:rsidR="00E1448F" w:rsidRDefault="00842377">
      <w:pPr>
        <w:pStyle w:val="TOC2"/>
        <w:tabs>
          <w:tab w:val="right" w:leader="dot" w:pos="9062"/>
        </w:tabs>
        <w:rPr>
          <w:rFonts w:asciiTheme="minorHAnsi" w:hAnsiTheme="minorHAnsi"/>
          <w:smallCaps w:val="0"/>
          <w:noProof/>
          <w:sz w:val="22"/>
          <w:szCs w:val="22"/>
        </w:rPr>
      </w:pPr>
      <w:hyperlink w:anchor="_Toc22726953" w:history="1">
        <w:r w:rsidR="00E1448F" w:rsidRPr="000D5FF9">
          <w:rPr>
            <w:rStyle w:val="Hyperlink"/>
            <w:noProof/>
          </w:rPr>
          <w:t>19.1. Lög Foreldrafélags Nesskóla</w:t>
        </w:r>
        <w:r w:rsidR="00E1448F">
          <w:rPr>
            <w:noProof/>
            <w:webHidden/>
          </w:rPr>
          <w:tab/>
        </w:r>
        <w:r w:rsidR="00E1448F">
          <w:rPr>
            <w:noProof/>
            <w:webHidden/>
          </w:rPr>
          <w:fldChar w:fldCharType="begin"/>
        </w:r>
        <w:r w:rsidR="00E1448F">
          <w:rPr>
            <w:noProof/>
            <w:webHidden/>
          </w:rPr>
          <w:instrText xml:space="preserve"> PAGEREF _Toc22726953 \h </w:instrText>
        </w:r>
        <w:r w:rsidR="00E1448F">
          <w:rPr>
            <w:noProof/>
            <w:webHidden/>
          </w:rPr>
        </w:r>
        <w:r w:rsidR="00E1448F">
          <w:rPr>
            <w:noProof/>
            <w:webHidden/>
          </w:rPr>
          <w:fldChar w:fldCharType="separate"/>
        </w:r>
        <w:r w:rsidR="00E1448F">
          <w:rPr>
            <w:noProof/>
            <w:webHidden/>
          </w:rPr>
          <w:t>26</w:t>
        </w:r>
        <w:r w:rsidR="00E1448F">
          <w:rPr>
            <w:noProof/>
            <w:webHidden/>
          </w:rPr>
          <w:fldChar w:fldCharType="end"/>
        </w:r>
      </w:hyperlink>
    </w:p>
    <w:p w:rsidR="00E1448F" w:rsidRDefault="00842377">
      <w:pPr>
        <w:pStyle w:val="TOC1"/>
        <w:rPr>
          <w:rFonts w:asciiTheme="minorHAnsi" w:hAnsiTheme="minorHAnsi"/>
          <w:b w:val="0"/>
          <w:bCs w:val="0"/>
          <w:caps w:val="0"/>
          <w:noProof/>
          <w:sz w:val="22"/>
          <w:szCs w:val="22"/>
        </w:rPr>
      </w:pPr>
      <w:hyperlink w:anchor="_Toc22726954" w:history="1">
        <w:r w:rsidR="00E1448F" w:rsidRPr="000D5FF9">
          <w:rPr>
            <w:rStyle w:val="Hyperlink"/>
            <w:noProof/>
          </w:rPr>
          <w:t>20.</w:t>
        </w:r>
        <w:r w:rsidR="00E1448F">
          <w:rPr>
            <w:rFonts w:asciiTheme="minorHAnsi" w:hAnsiTheme="minorHAnsi"/>
            <w:b w:val="0"/>
            <w:bCs w:val="0"/>
            <w:caps w:val="0"/>
            <w:noProof/>
            <w:sz w:val="22"/>
            <w:szCs w:val="22"/>
          </w:rPr>
          <w:tab/>
        </w:r>
        <w:r w:rsidR="00E1448F" w:rsidRPr="000D5FF9">
          <w:rPr>
            <w:rStyle w:val="Hyperlink"/>
            <w:noProof/>
          </w:rPr>
          <w:t>Skipurit menntamála</w:t>
        </w:r>
        <w:r w:rsidR="00E1448F">
          <w:rPr>
            <w:noProof/>
            <w:webHidden/>
          </w:rPr>
          <w:tab/>
        </w:r>
        <w:r w:rsidR="00E1448F">
          <w:rPr>
            <w:noProof/>
            <w:webHidden/>
          </w:rPr>
          <w:fldChar w:fldCharType="begin"/>
        </w:r>
        <w:r w:rsidR="00E1448F">
          <w:rPr>
            <w:noProof/>
            <w:webHidden/>
          </w:rPr>
          <w:instrText xml:space="preserve"> PAGEREF _Toc22726954 \h </w:instrText>
        </w:r>
        <w:r w:rsidR="00E1448F">
          <w:rPr>
            <w:noProof/>
            <w:webHidden/>
          </w:rPr>
        </w:r>
        <w:r w:rsidR="00E1448F">
          <w:rPr>
            <w:noProof/>
            <w:webHidden/>
          </w:rPr>
          <w:fldChar w:fldCharType="separate"/>
        </w:r>
        <w:r w:rsidR="00E1448F">
          <w:rPr>
            <w:noProof/>
            <w:webHidden/>
          </w:rPr>
          <w:t>29</w:t>
        </w:r>
        <w:r w:rsidR="00E1448F">
          <w:rPr>
            <w:noProof/>
            <w:webHidden/>
          </w:rPr>
          <w:fldChar w:fldCharType="end"/>
        </w:r>
      </w:hyperlink>
    </w:p>
    <w:p w:rsidR="00E1448F" w:rsidRDefault="00842377">
      <w:pPr>
        <w:pStyle w:val="TOC1"/>
        <w:rPr>
          <w:rFonts w:asciiTheme="minorHAnsi" w:hAnsiTheme="minorHAnsi"/>
          <w:b w:val="0"/>
          <w:bCs w:val="0"/>
          <w:caps w:val="0"/>
          <w:noProof/>
          <w:sz w:val="22"/>
          <w:szCs w:val="22"/>
        </w:rPr>
      </w:pPr>
      <w:hyperlink w:anchor="_Toc22726955" w:history="1">
        <w:r w:rsidR="00E1448F" w:rsidRPr="000D5FF9">
          <w:rPr>
            <w:rStyle w:val="Hyperlink"/>
            <w:noProof/>
          </w:rPr>
          <w:t>21.</w:t>
        </w:r>
        <w:r w:rsidR="00E1448F">
          <w:rPr>
            <w:rFonts w:asciiTheme="minorHAnsi" w:hAnsiTheme="minorHAnsi"/>
            <w:b w:val="0"/>
            <w:bCs w:val="0"/>
            <w:caps w:val="0"/>
            <w:noProof/>
            <w:sz w:val="22"/>
            <w:szCs w:val="22"/>
          </w:rPr>
          <w:tab/>
        </w:r>
        <w:r w:rsidR="00E1448F" w:rsidRPr="000D5FF9">
          <w:rPr>
            <w:rStyle w:val="Hyperlink"/>
            <w:noProof/>
          </w:rPr>
          <w:t>Hagnýtar upplýsingar</w:t>
        </w:r>
        <w:r w:rsidR="00E1448F">
          <w:rPr>
            <w:noProof/>
            <w:webHidden/>
          </w:rPr>
          <w:tab/>
        </w:r>
        <w:r w:rsidR="00E1448F">
          <w:rPr>
            <w:noProof/>
            <w:webHidden/>
          </w:rPr>
          <w:fldChar w:fldCharType="begin"/>
        </w:r>
        <w:r w:rsidR="00E1448F">
          <w:rPr>
            <w:noProof/>
            <w:webHidden/>
          </w:rPr>
          <w:instrText xml:space="preserve"> PAGEREF _Toc22726955 \h </w:instrText>
        </w:r>
        <w:r w:rsidR="00E1448F">
          <w:rPr>
            <w:noProof/>
            <w:webHidden/>
          </w:rPr>
        </w:r>
        <w:r w:rsidR="00E1448F">
          <w:rPr>
            <w:noProof/>
            <w:webHidden/>
          </w:rPr>
          <w:fldChar w:fldCharType="separate"/>
        </w:r>
        <w:r w:rsidR="00E1448F">
          <w:rPr>
            <w:noProof/>
            <w:webHidden/>
          </w:rPr>
          <w:t>30</w:t>
        </w:r>
        <w:r w:rsidR="00E1448F">
          <w:rPr>
            <w:noProof/>
            <w:webHidden/>
          </w:rPr>
          <w:fldChar w:fldCharType="end"/>
        </w:r>
      </w:hyperlink>
    </w:p>
    <w:p w:rsidR="00E1448F" w:rsidRDefault="00842377">
      <w:pPr>
        <w:pStyle w:val="TOC2"/>
        <w:tabs>
          <w:tab w:val="right" w:leader="dot" w:pos="9062"/>
        </w:tabs>
        <w:rPr>
          <w:rFonts w:asciiTheme="minorHAnsi" w:hAnsiTheme="minorHAnsi"/>
          <w:smallCaps w:val="0"/>
          <w:noProof/>
          <w:sz w:val="22"/>
          <w:szCs w:val="22"/>
        </w:rPr>
      </w:pPr>
      <w:hyperlink w:anchor="_Toc22726956" w:history="1">
        <w:r w:rsidR="00E1448F" w:rsidRPr="000D5FF9">
          <w:rPr>
            <w:rStyle w:val="Hyperlink"/>
            <w:noProof/>
          </w:rPr>
          <w:t>23.1 Félagslíf</w:t>
        </w:r>
        <w:r w:rsidR="00E1448F">
          <w:rPr>
            <w:noProof/>
            <w:webHidden/>
          </w:rPr>
          <w:tab/>
        </w:r>
        <w:r w:rsidR="00E1448F">
          <w:rPr>
            <w:noProof/>
            <w:webHidden/>
          </w:rPr>
          <w:fldChar w:fldCharType="begin"/>
        </w:r>
        <w:r w:rsidR="00E1448F">
          <w:rPr>
            <w:noProof/>
            <w:webHidden/>
          </w:rPr>
          <w:instrText xml:space="preserve"> PAGEREF _Toc22726956 \h </w:instrText>
        </w:r>
        <w:r w:rsidR="00E1448F">
          <w:rPr>
            <w:noProof/>
            <w:webHidden/>
          </w:rPr>
        </w:r>
        <w:r w:rsidR="00E1448F">
          <w:rPr>
            <w:noProof/>
            <w:webHidden/>
          </w:rPr>
          <w:fldChar w:fldCharType="separate"/>
        </w:r>
        <w:r w:rsidR="00E1448F">
          <w:rPr>
            <w:noProof/>
            <w:webHidden/>
          </w:rPr>
          <w:t>30</w:t>
        </w:r>
        <w:r w:rsidR="00E1448F">
          <w:rPr>
            <w:noProof/>
            <w:webHidden/>
          </w:rPr>
          <w:fldChar w:fldCharType="end"/>
        </w:r>
      </w:hyperlink>
    </w:p>
    <w:p w:rsidR="00E1448F" w:rsidRDefault="00842377">
      <w:pPr>
        <w:pStyle w:val="TOC2"/>
        <w:tabs>
          <w:tab w:val="right" w:leader="dot" w:pos="9062"/>
        </w:tabs>
        <w:rPr>
          <w:rFonts w:asciiTheme="minorHAnsi" w:hAnsiTheme="minorHAnsi"/>
          <w:smallCaps w:val="0"/>
          <w:noProof/>
          <w:sz w:val="22"/>
          <w:szCs w:val="22"/>
        </w:rPr>
      </w:pPr>
      <w:hyperlink w:anchor="_Toc22726957" w:history="1">
        <w:r w:rsidR="00E1448F" w:rsidRPr="000D5FF9">
          <w:rPr>
            <w:rStyle w:val="Hyperlink"/>
            <w:rFonts w:eastAsia="Times New Roman"/>
            <w:noProof/>
          </w:rPr>
          <w:t>23.2 Skólaráð</w:t>
        </w:r>
        <w:r w:rsidR="00E1448F">
          <w:rPr>
            <w:noProof/>
            <w:webHidden/>
          </w:rPr>
          <w:tab/>
        </w:r>
        <w:r w:rsidR="00E1448F">
          <w:rPr>
            <w:noProof/>
            <w:webHidden/>
          </w:rPr>
          <w:fldChar w:fldCharType="begin"/>
        </w:r>
        <w:r w:rsidR="00E1448F">
          <w:rPr>
            <w:noProof/>
            <w:webHidden/>
          </w:rPr>
          <w:instrText xml:space="preserve"> PAGEREF _Toc22726957 \h </w:instrText>
        </w:r>
        <w:r w:rsidR="00E1448F">
          <w:rPr>
            <w:noProof/>
            <w:webHidden/>
          </w:rPr>
        </w:r>
        <w:r w:rsidR="00E1448F">
          <w:rPr>
            <w:noProof/>
            <w:webHidden/>
          </w:rPr>
          <w:fldChar w:fldCharType="separate"/>
        </w:r>
        <w:r w:rsidR="00E1448F">
          <w:rPr>
            <w:noProof/>
            <w:webHidden/>
          </w:rPr>
          <w:t>30</w:t>
        </w:r>
        <w:r w:rsidR="00E1448F">
          <w:rPr>
            <w:noProof/>
            <w:webHidden/>
          </w:rPr>
          <w:fldChar w:fldCharType="end"/>
        </w:r>
      </w:hyperlink>
    </w:p>
    <w:p w:rsidR="00E1448F" w:rsidRDefault="00842377">
      <w:pPr>
        <w:pStyle w:val="TOC2"/>
        <w:tabs>
          <w:tab w:val="right" w:leader="dot" w:pos="9062"/>
        </w:tabs>
        <w:rPr>
          <w:rFonts w:asciiTheme="minorHAnsi" w:hAnsiTheme="minorHAnsi"/>
          <w:smallCaps w:val="0"/>
          <w:noProof/>
          <w:sz w:val="22"/>
          <w:szCs w:val="22"/>
        </w:rPr>
      </w:pPr>
      <w:hyperlink w:anchor="_Toc22726958" w:history="1">
        <w:r w:rsidR="00E1448F" w:rsidRPr="000D5FF9">
          <w:rPr>
            <w:rStyle w:val="Hyperlink"/>
            <w:rFonts w:eastAsia="Times New Roman"/>
            <w:noProof/>
          </w:rPr>
          <w:t>23.3</w:t>
        </w:r>
        <w:r w:rsidR="00E1448F" w:rsidRPr="000D5FF9">
          <w:rPr>
            <w:rStyle w:val="Hyperlink"/>
            <w:noProof/>
          </w:rPr>
          <w:t xml:space="preserve"> Samstarf við félagasamtök</w:t>
        </w:r>
        <w:r w:rsidR="00E1448F">
          <w:rPr>
            <w:noProof/>
            <w:webHidden/>
          </w:rPr>
          <w:tab/>
        </w:r>
        <w:r w:rsidR="00E1448F">
          <w:rPr>
            <w:noProof/>
            <w:webHidden/>
          </w:rPr>
          <w:fldChar w:fldCharType="begin"/>
        </w:r>
        <w:r w:rsidR="00E1448F">
          <w:rPr>
            <w:noProof/>
            <w:webHidden/>
          </w:rPr>
          <w:instrText xml:space="preserve"> PAGEREF _Toc22726958 \h </w:instrText>
        </w:r>
        <w:r w:rsidR="00E1448F">
          <w:rPr>
            <w:noProof/>
            <w:webHidden/>
          </w:rPr>
        </w:r>
        <w:r w:rsidR="00E1448F">
          <w:rPr>
            <w:noProof/>
            <w:webHidden/>
          </w:rPr>
          <w:fldChar w:fldCharType="separate"/>
        </w:r>
        <w:r w:rsidR="00E1448F">
          <w:rPr>
            <w:noProof/>
            <w:webHidden/>
          </w:rPr>
          <w:t>31</w:t>
        </w:r>
        <w:r w:rsidR="00E1448F">
          <w:rPr>
            <w:noProof/>
            <w:webHidden/>
          </w:rPr>
          <w:fldChar w:fldCharType="end"/>
        </w:r>
      </w:hyperlink>
    </w:p>
    <w:p w:rsidR="00E1448F" w:rsidRDefault="00842377">
      <w:pPr>
        <w:pStyle w:val="TOC2"/>
        <w:tabs>
          <w:tab w:val="right" w:leader="dot" w:pos="9062"/>
        </w:tabs>
        <w:rPr>
          <w:rFonts w:asciiTheme="minorHAnsi" w:hAnsiTheme="minorHAnsi"/>
          <w:smallCaps w:val="0"/>
          <w:noProof/>
          <w:sz w:val="22"/>
          <w:szCs w:val="22"/>
        </w:rPr>
      </w:pPr>
      <w:hyperlink w:anchor="_Toc22726959" w:history="1">
        <w:r w:rsidR="00E1448F" w:rsidRPr="000D5FF9">
          <w:rPr>
            <w:rStyle w:val="Hyperlink"/>
            <w:rFonts w:eastAsia="Times New Roman"/>
            <w:noProof/>
          </w:rPr>
          <w:t>23.4</w:t>
        </w:r>
        <w:r w:rsidR="00E1448F" w:rsidRPr="000D5FF9">
          <w:rPr>
            <w:rStyle w:val="Hyperlink"/>
            <w:noProof/>
          </w:rPr>
          <w:t xml:space="preserve"> Nemandi byrjar</w:t>
        </w:r>
        <w:r w:rsidR="00E1448F">
          <w:rPr>
            <w:noProof/>
            <w:webHidden/>
          </w:rPr>
          <w:tab/>
        </w:r>
        <w:r w:rsidR="00E1448F">
          <w:rPr>
            <w:noProof/>
            <w:webHidden/>
          </w:rPr>
          <w:fldChar w:fldCharType="begin"/>
        </w:r>
        <w:r w:rsidR="00E1448F">
          <w:rPr>
            <w:noProof/>
            <w:webHidden/>
          </w:rPr>
          <w:instrText xml:space="preserve"> PAGEREF _Toc22726959 \h </w:instrText>
        </w:r>
        <w:r w:rsidR="00E1448F">
          <w:rPr>
            <w:noProof/>
            <w:webHidden/>
          </w:rPr>
        </w:r>
        <w:r w:rsidR="00E1448F">
          <w:rPr>
            <w:noProof/>
            <w:webHidden/>
          </w:rPr>
          <w:fldChar w:fldCharType="separate"/>
        </w:r>
        <w:r w:rsidR="00E1448F">
          <w:rPr>
            <w:noProof/>
            <w:webHidden/>
          </w:rPr>
          <w:t>31</w:t>
        </w:r>
        <w:r w:rsidR="00E1448F">
          <w:rPr>
            <w:noProof/>
            <w:webHidden/>
          </w:rPr>
          <w:fldChar w:fldCharType="end"/>
        </w:r>
      </w:hyperlink>
    </w:p>
    <w:p w:rsidR="00E1448F" w:rsidRDefault="00842377">
      <w:pPr>
        <w:pStyle w:val="TOC2"/>
        <w:tabs>
          <w:tab w:val="right" w:leader="dot" w:pos="9062"/>
        </w:tabs>
        <w:rPr>
          <w:rFonts w:asciiTheme="minorHAnsi" w:hAnsiTheme="minorHAnsi"/>
          <w:smallCaps w:val="0"/>
          <w:noProof/>
          <w:sz w:val="22"/>
          <w:szCs w:val="22"/>
        </w:rPr>
      </w:pPr>
      <w:hyperlink w:anchor="_Toc22726960" w:history="1">
        <w:r w:rsidR="00E1448F" w:rsidRPr="000D5FF9">
          <w:rPr>
            <w:rStyle w:val="Hyperlink"/>
            <w:rFonts w:eastAsia="Times New Roman"/>
            <w:noProof/>
          </w:rPr>
          <w:t>23.5</w:t>
        </w:r>
        <w:r w:rsidR="00E1448F" w:rsidRPr="000D5FF9">
          <w:rPr>
            <w:rStyle w:val="Hyperlink"/>
            <w:noProof/>
          </w:rPr>
          <w:t xml:space="preserve"> Nemandi hættir</w:t>
        </w:r>
        <w:r w:rsidR="00E1448F">
          <w:rPr>
            <w:noProof/>
            <w:webHidden/>
          </w:rPr>
          <w:tab/>
        </w:r>
        <w:r w:rsidR="00E1448F">
          <w:rPr>
            <w:noProof/>
            <w:webHidden/>
          </w:rPr>
          <w:fldChar w:fldCharType="begin"/>
        </w:r>
        <w:r w:rsidR="00E1448F">
          <w:rPr>
            <w:noProof/>
            <w:webHidden/>
          </w:rPr>
          <w:instrText xml:space="preserve"> PAGEREF _Toc22726960 \h </w:instrText>
        </w:r>
        <w:r w:rsidR="00E1448F">
          <w:rPr>
            <w:noProof/>
            <w:webHidden/>
          </w:rPr>
        </w:r>
        <w:r w:rsidR="00E1448F">
          <w:rPr>
            <w:noProof/>
            <w:webHidden/>
          </w:rPr>
          <w:fldChar w:fldCharType="separate"/>
        </w:r>
        <w:r w:rsidR="00E1448F">
          <w:rPr>
            <w:noProof/>
            <w:webHidden/>
          </w:rPr>
          <w:t>32</w:t>
        </w:r>
        <w:r w:rsidR="00E1448F">
          <w:rPr>
            <w:noProof/>
            <w:webHidden/>
          </w:rPr>
          <w:fldChar w:fldCharType="end"/>
        </w:r>
      </w:hyperlink>
    </w:p>
    <w:p w:rsidR="00E1448F" w:rsidRDefault="00842377">
      <w:pPr>
        <w:pStyle w:val="TOC2"/>
        <w:tabs>
          <w:tab w:val="right" w:leader="dot" w:pos="9062"/>
        </w:tabs>
        <w:rPr>
          <w:rFonts w:asciiTheme="minorHAnsi" w:hAnsiTheme="minorHAnsi"/>
          <w:smallCaps w:val="0"/>
          <w:noProof/>
          <w:sz w:val="22"/>
          <w:szCs w:val="22"/>
        </w:rPr>
      </w:pPr>
      <w:hyperlink w:anchor="_Toc22726961" w:history="1">
        <w:r w:rsidR="00E1448F" w:rsidRPr="000D5FF9">
          <w:rPr>
            <w:rStyle w:val="Hyperlink"/>
            <w:rFonts w:eastAsia="Times New Roman"/>
            <w:noProof/>
          </w:rPr>
          <w:t>23.6</w:t>
        </w:r>
        <w:r w:rsidR="00E1448F" w:rsidRPr="000D5FF9">
          <w:rPr>
            <w:rStyle w:val="Hyperlink"/>
            <w:noProof/>
          </w:rPr>
          <w:t xml:space="preserve"> Foreldraviðtöl</w:t>
        </w:r>
        <w:r w:rsidR="00E1448F">
          <w:rPr>
            <w:noProof/>
            <w:webHidden/>
          </w:rPr>
          <w:tab/>
        </w:r>
        <w:r w:rsidR="00E1448F">
          <w:rPr>
            <w:noProof/>
            <w:webHidden/>
          </w:rPr>
          <w:fldChar w:fldCharType="begin"/>
        </w:r>
        <w:r w:rsidR="00E1448F">
          <w:rPr>
            <w:noProof/>
            <w:webHidden/>
          </w:rPr>
          <w:instrText xml:space="preserve"> PAGEREF _Toc22726961 \h </w:instrText>
        </w:r>
        <w:r w:rsidR="00E1448F">
          <w:rPr>
            <w:noProof/>
            <w:webHidden/>
          </w:rPr>
        </w:r>
        <w:r w:rsidR="00E1448F">
          <w:rPr>
            <w:noProof/>
            <w:webHidden/>
          </w:rPr>
          <w:fldChar w:fldCharType="separate"/>
        </w:r>
        <w:r w:rsidR="00E1448F">
          <w:rPr>
            <w:noProof/>
            <w:webHidden/>
          </w:rPr>
          <w:t>32</w:t>
        </w:r>
        <w:r w:rsidR="00E1448F">
          <w:rPr>
            <w:noProof/>
            <w:webHidden/>
          </w:rPr>
          <w:fldChar w:fldCharType="end"/>
        </w:r>
      </w:hyperlink>
    </w:p>
    <w:p w:rsidR="00E1448F" w:rsidRDefault="00842377">
      <w:pPr>
        <w:pStyle w:val="TOC2"/>
        <w:tabs>
          <w:tab w:val="right" w:leader="dot" w:pos="9062"/>
        </w:tabs>
        <w:rPr>
          <w:rFonts w:asciiTheme="minorHAnsi" w:hAnsiTheme="minorHAnsi"/>
          <w:smallCaps w:val="0"/>
          <w:noProof/>
          <w:sz w:val="22"/>
          <w:szCs w:val="22"/>
        </w:rPr>
      </w:pPr>
      <w:hyperlink w:anchor="_Toc22726962" w:history="1">
        <w:r w:rsidR="00E1448F" w:rsidRPr="000D5FF9">
          <w:rPr>
            <w:rStyle w:val="Hyperlink"/>
            <w:rFonts w:eastAsia="Times New Roman"/>
            <w:noProof/>
          </w:rPr>
          <w:t>23.7</w:t>
        </w:r>
        <w:r w:rsidR="00E1448F" w:rsidRPr="000D5FF9">
          <w:rPr>
            <w:rStyle w:val="Hyperlink"/>
            <w:noProof/>
          </w:rPr>
          <w:t xml:space="preserve"> Skólafærninámskeið fyrir foreldra 1. bekkjar.</w:t>
        </w:r>
        <w:r w:rsidR="00E1448F">
          <w:rPr>
            <w:noProof/>
            <w:webHidden/>
          </w:rPr>
          <w:tab/>
        </w:r>
        <w:r w:rsidR="00E1448F">
          <w:rPr>
            <w:noProof/>
            <w:webHidden/>
          </w:rPr>
          <w:fldChar w:fldCharType="begin"/>
        </w:r>
        <w:r w:rsidR="00E1448F">
          <w:rPr>
            <w:noProof/>
            <w:webHidden/>
          </w:rPr>
          <w:instrText xml:space="preserve"> PAGEREF _Toc22726962 \h </w:instrText>
        </w:r>
        <w:r w:rsidR="00E1448F">
          <w:rPr>
            <w:noProof/>
            <w:webHidden/>
          </w:rPr>
        </w:r>
        <w:r w:rsidR="00E1448F">
          <w:rPr>
            <w:noProof/>
            <w:webHidden/>
          </w:rPr>
          <w:fldChar w:fldCharType="separate"/>
        </w:r>
        <w:r w:rsidR="00E1448F">
          <w:rPr>
            <w:noProof/>
            <w:webHidden/>
          </w:rPr>
          <w:t>32</w:t>
        </w:r>
        <w:r w:rsidR="00E1448F">
          <w:rPr>
            <w:noProof/>
            <w:webHidden/>
          </w:rPr>
          <w:fldChar w:fldCharType="end"/>
        </w:r>
      </w:hyperlink>
    </w:p>
    <w:p w:rsidR="00E1448F" w:rsidRDefault="00842377">
      <w:pPr>
        <w:pStyle w:val="TOC2"/>
        <w:tabs>
          <w:tab w:val="right" w:leader="dot" w:pos="9062"/>
        </w:tabs>
        <w:rPr>
          <w:rFonts w:asciiTheme="minorHAnsi" w:hAnsiTheme="minorHAnsi"/>
          <w:smallCaps w:val="0"/>
          <w:noProof/>
          <w:sz w:val="22"/>
          <w:szCs w:val="22"/>
        </w:rPr>
      </w:pPr>
      <w:hyperlink w:anchor="_Toc22726963" w:history="1">
        <w:r w:rsidR="00E1448F" w:rsidRPr="000D5FF9">
          <w:rPr>
            <w:rStyle w:val="Hyperlink"/>
            <w:noProof/>
          </w:rPr>
          <w:t>23.8 Skólaakstur</w:t>
        </w:r>
        <w:r w:rsidR="00E1448F">
          <w:rPr>
            <w:noProof/>
            <w:webHidden/>
          </w:rPr>
          <w:tab/>
        </w:r>
        <w:r w:rsidR="00E1448F">
          <w:rPr>
            <w:noProof/>
            <w:webHidden/>
          </w:rPr>
          <w:fldChar w:fldCharType="begin"/>
        </w:r>
        <w:r w:rsidR="00E1448F">
          <w:rPr>
            <w:noProof/>
            <w:webHidden/>
          </w:rPr>
          <w:instrText xml:space="preserve"> PAGEREF _Toc22726963 \h </w:instrText>
        </w:r>
        <w:r w:rsidR="00E1448F">
          <w:rPr>
            <w:noProof/>
            <w:webHidden/>
          </w:rPr>
        </w:r>
        <w:r w:rsidR="00E1448F">
          <w:rPr>
            <w:noProof/>
            <w:webHidden/>
          </w:rPr>
          <w:fldChar w:fldCharType="separate"/>
        </w:r>
        <w:r w:rsidR="00E1448F">
          <w:rPr>
            <w:noProof/>
            <w:webHidden/>
          </w:rPr>
          <w:t>32</w:t>
        </w:r>
        <w:r w:rsidR="00E1448F">
          <w:rPr>
            <w:noProof/>
            <w:webHidden/>
          </w:rPr>
          <w:fldChar w:fldCharType="end"/>
        </w:r>
      </w:hyperlink>
    </w:p>
    <w:p w:rsidR="00E1448F" w:rsidRDefault="00842377">
      <w:pPr>
        <w:pStyle w:val="TOC2"/>
        <w:tabs>
          <w:tab w:val="right" w:leader="dot" w:pos="9062"/>
        </w:tabs>
        <w:rPr>
          <w:rFonts w:asciiTheme="minorHAnsi" w:hAnsiTheme="minorHAnsi"/>
          <w:smallCaps w:val="0"/>
          <w:noProof/>
          <w:sz w:val="22"/>
          <w:szCs w:val="22"/>
        </w:rPr>
      </w:pPr>
      <w:hyperlink w:anchor="_Toc22726964" w:history="1">
        <w:r w:rsidR="00E1448F" w:rsidRPr="000D5FF9">
          <w:rPr>
            <w:rStyle w:val="Hyperlink"/>
            <w:noProof/>
          </w:rPr>
          <w:t>23.9 Vinasel</w:t>
        </w:r>
        <w:r w:rsidR="00E1448F">
          <w:rPr>
            <w:noProof/>
            <w:webHidden/>
          </w:rPr>
          <w:tab/>
        </w:r>
        <w:r w:rsidR="00E1448F">
          <w:rPr>
            <w:noProof/>
            <w:webHidden/>
          </w:rPr>
          <w:fldChar w:fldCharType="begin"/>
        </w:r>
        <w:r w:rsidR="00E1448F">
          <w:rPr>
            <w:noProof/>
            <w:webHidden/>
          </w:rPr>
          <w:instrText xml:space="preserve"> PAGEREF _Toc22726964 \h </w:instrText>
        </w:r>
        <w:r w:rsidR="00E1448F">
          <w:rPr>
            <w:noProof/>
            <w:webHidden/>
          </w:rPr>
        </w:r>
        <w:r w:rsidR="00E1448F">
          <w:rPr>
            <w:noProof/>
            <w:webHidden/>
          </w:rPr>
          <w:fldChar w:fldCharType="separate"/>
        </w:r>
        <w:r w:rsidR="00E1448F">
          <w:rPr>
            <w:noProof/>
            <w:webHidden/>
          </w:rPr>
          <w:t>32</w:t>
        </w:r>
        <w:r w:rsidR="00E1448F">
          <w:rPr>
            <w:noProof/>
            <w:webHidden/>
          </w:rPr>
          <w:fldChar w:fldCharType="end"/>
        </w:r>
      </w:hyperlink>
    </w:p>
    <w:p w:rsidR="00E1448F" w:rsidRDefault="00842377">
      <w:pPr>
        <w:pStyle w:val="TOC2"/>
        <w:tabs>
          <w:tab w:val="right" w:leader="dot" w:pos="9062"/>
        </w:tabs>
        <w:rPr>
          <w:rFonts w:asciiTheme="minorHAnsi" w:hAnsiTheme="minorHAnsi"/>
          <w:smallCaps w:val="0"/>
          <w:noProof/>
          <w:sz w:val="22"/>
          <w:szCs w:val="22"/>
        </w:rPr>
      </w:pPr>
      <w:hyperlink w:anchor="_Toc22726965" w:history="1">
        <w:r w:rsidR="00E1448F" w:rsidRPr="000D5FF9">
          <w:rPr>
            <w:rStyle w:val="Hyperlink"/>
            <w:rFonts w:eastAsia="Times New Roman"/>
            <w:noProof/>
          </w:rPr>
          <w:t>23.10</w:t>
        </w:r>
        <w:r w:rsidR="00E1448F" w:rsidRPr="000D5FF9">
          <w:rPr>
            <w:rStyle w:val="Hyperlink"/>
            <w:noProof/>
          </w:rPr>
          <w:t xml:space="preserve"> Viðmiðunarstundaskrá</w:t>
        </w:r>
        <w:r w:rsidR="00E1448F">
          <w:rPr>
            <w:noProof/>
            <w:webHidden/>
          </w:rPr>
          <w:tab/>
        </w:r>
        <w:r w:rsidR="00E1448F">
          <w:rPr>
            <w:noProof/>
            <w:webHidden/>
          </w:rPr>
          <w:fldChar w:fldCharType="begin"/>
        </w:r>
        <w:r w:rsidR="00E1448F">
          <w:rPr>
            <w:noProof/>
            <w:webHidden/>
          </w:rPr>
          <w:instrText xml:space="preserve"> PAGEREF _Toc22726965 \h </w:instrText>
        </w:r>
        <w:r w:rsidR="00E1448F">
          <w:rPr>
            <w:noProof/>
            <w:webHidden/>
          </w:rPr>
        </w:r>
        <w:r w:rsidR="00E1448F">
          <w:rPr>
            <w:noProof/>
            <w:webHidden/>
          </w:rPr>
          <w:fldChar w:fldCharType="separate"/>
        </w:r>
        <w:r w:rsidR="00E1448F">
          <w:rPr>
            <w:noProof/>
            <w:webHidden/>
          </w:rPr>
          <w:t>34</w:t>
        </w:r>
        <w:r w:rsidR="00E1448F">
          <w:rPr>
            <w:noProof/>
            <w:webHidden/>
          </w:rPr>
          <w:fldChar w:fldCharType="end"/>
        </w:r>
      </w:hyperlink>
    </w:p>
    <w:p w:rsidR="00E1448F" w:rsidRDefault="00842377">
      <w:pPr>
        <w:pStyle w:val="TOC2"/>
        <w:tabs>
          <w:tab w:val="right" w:leader="dot" w:pos="9062"/>
        </w:tabs>
        <w:rPr>
          <w:rFonts w:asciiTheme="minorHAnsi" w:hAnsiTheme="minorHAnsi"/>
          <w:smallCaps w:val="0"/>
          <w:noProof/>
          <w:sz w:val="22"/>
          <w:szCs w:val="22"/>
        </w:rPr>
      </w:pPr>
      <w:hyperlink w:anchor="_Toc22726966" w:history="1">
        <w:r w:rsidR="00E1448F" w:rsidRPr="000D5FF9">
          <w:rPr>
            <w:rStyle w:val="Hyperlink"/>
            <w:rFonts w:eastAsia="Times New Roman"/>
            <w:noProof/>
          </w:rPr>
          <w:t>23.11</w:t>
        </w:r>
        <w:r w:rsidR="00E1448F" w:rsidRPr="000D5FF9">
          <w:rPr>
            <w:rStyle w:val="Hyperlink"/>
            <w:noProof/>
          </w:rPr>
          <w:t xml:space="preserve"> Mætingar, forföll og leyfi</w:t>
        </w:r>
        <w:r w:rsidR="00E1448F">
          <w:rPr>
            <w:noProof/>
            <w:webHidden/>
          </w:rPr>
          <w:tab/>
        </w:r>
        <w:r w:rsidR="00E1448F">
          <w:rPr>
            <w:noProof/>
            <w:webHidden/>
          </w:rPr>
          <w:fldChar w:fldCharType="begin"/>
        </w:r>
        <w:r w:rsidR="00E1448F">
          <w:rPr>
            <w:noProof/>
            <w:webHidden/>
          </w:rPr>
          <w:instrText xml:space="preserve"> PAGEREF _Toc22726966 \h </w:instrText>
        </w:r>
        <w:r w:rsidR="00E1448F">
          <w:rPr>
            <w:noProof/>
            <w:webHidden/>
          </w:rPr>
        </w:r>
        <w:r w:rsidR="00E1448F">
          <w:rPr>
            <w:noProof/>
            <w:webHidden/>
          </w:rPr>
          <w:fldChar w:fldCharType="separate"/>
        </w:r>
        <w:r w:rsidR="00E1448F">
          <w:rPr>
            <w:noProof/>
            <w:webHidden/>
          </w:rPr>
          <w:t>34</w:t>
        </w:r>
        <w:r w:rsidR="00E1448F">
          <w:rPr>
            <w:noProof/>
            <w:webHidden/>
          </w:rPr>
          <w:fldChar w:fldCharType="end"/>
        </w:r>
      </w:hyperlink>
    </w:p>
    <w:p w:rsidR="00E1448F" w:rsidRDefault="00842377">
      <w:pPr>
        <w:pStyle w:val="TOC2"/>
        <w:tabs>
          <w:tab w:val="right" w:leader="dot" w:pos="9062"/>
        </w:tabs>
        <w:rPr>
          <w:rFonts w:asciiTheme="minorHAnsi" w:hAnsiTheme="minorHAnsi"/>
          <w:smallCaps w:val="0"/>
          <w:noProof/>
          <w:sz w:val="22"/>
          <w:szCs w:val="22"/>
        </w:rPr>
      </w:pPr>
      <w:hyperlink w:anchor="_Toc22726967" w:history="1">
        <w:r w:rsidR="00E1448F" w:rsidRPr="000D5FF9">
          <w:rPr>
            <w:rStyle w:val="Hyperlink"/>
            <w:rFonts w:eastAsia="Times New Roman"/>
            <w:noProof/>
          </w:rPr>
          <w:t>23.12</w:t>
        </w:r>
        <w:r w:rsidR="00E1448F" w:rsidRPr="000D5FF9">
          <w:rPr>
            <w:rStyle w:val="Hyperlink"/>
            <w:noProof/>
          </w:rPr>
          <w:t xml:space="preserve"> Tilkynningar frá skólanum</w:t>
        </w:r>
        <w:r w:rsidR="00E1448F">
          <w:rPr>
            <w:noProof/>
            <w:webHidden/>
          </w:rPr>
          <w:tab/>
        </w:r>
        <w:r w:rsidR="00E1448F">
          <w:rPr>
            <w:noProof/>
            <w:webHidden/>
          </w:rPr>
          <w:fldChar w:fldCharType="begin"/>
        </w:r>
        <w:r w:rsidR="00E1448F">
          <w:rPr>
            <w:noProof/>
            <w:webHidden/>
          </w:rPr>
          <w:instrText xml:space="preserve"> PAGEREF _Toc22726967 \h </w:instrText>
        </w:r>
        <w:r w:rsidR="00E1448F">
          <w:rPr>
            <w:noProof/>
            <w:webHidden/>
          </w:rPr>
        </w:r>
        <w:r w:rsidR="00E1448F">
          <w:rPr>
            <w:noProof/>
            <w:webHidden/>
          </w:rPr>
          <w:fldChar w:fldCharType="separate"/>
        </w:r>
        <w:r w:rsidR="00E1448F">
          <w:rPr>
            <w:noProof/>
            <w:webHidden/>
          </w:rPr>
          <w:t>35</w:t>
        </w:r>
        <w:r w:rsidR="00E1448F">
          <w:rPr>
            <w:noProof/>
            <w:webHidden/>
          </w:rPr>
          <w:fldChar w:fldCharType="end"/>
        </w:r>
      </w:hyperlink>
    </w:p>
    <w:p w:rsidR="00E1448F" w:rsidRDefault="00842377">
      <w:pPr>
        <w:pStyle w:val="TOC2"/>
        <w:tabs>
          <w:tab w:val="right" w:leader="dot" w:pos="9062"/>
        </w:tabs>
        <w:rPr>
          <w:rFonts w:asciiTheme="minorHAnsi" w:hAnsiTheme="minorHAnsi"/>
          <w:smallCaps w:val="0"/>
          <w:noProof/>
          <w:sz w:val="22"/>
          <w:szCs w:val="22"/>
        </w:rPr>
      </w:pPr>
      <w:hyperlink w:anchor="_Toc22726968" w:history="1">
        <w:r w:rsidR="00E1448F" w:rsidRPr="000D5FF9">
          <w:rPr>
            <w:rStyle w:val="Hyperlink"/>
            <w:rFonts w:eastAsia="Times New Roman"/>
            <w:noProof/>
          </w:rPr>
          <w:t>23.13</w:t>
        </w:r>
        <w:r w:rsidR="00E1448F" w:rsidRPr="000D5FF9">
          <w:rPr>
            <w:rStyle w:val="Hyperlink"/>
            <w:noProof/>
          </w:rPr>
          <w:t>. Nesti og skólamatur</w:t>
        </w:r>
        <w:r w:rsidR="00E1448F">
          <w:rPr>
            <w:noProof/>
            <w:webHidden/>
          </w:rPr>
          <w:tab/>
        </w:r>
        <w:r w:rsidR="00E1448F">
          <w:rPr>
            <w:noProof/>
            <w:webHidden/>
          </w:rPr>
          <w:fldChar w:fldCharType="begin"/>
        </w:r>
        <w:r w:rsidR="00E1448F">
          <w:rPr>
            <w:noProof/>
            <w:webHidden/>
          </w:rPr>
          <w:instrText xml:space="preserve"> PAGEREF _Toc22726968 \h </w:instrText>
        </w:r>
        <w:r w:rsidR="00E1448F">
          <w:rPr>
            <w:noProof/>
            <w:webHidden/>
          </w:rPr>
        </w:r>
        <w:r w:rsidR="00E1448F">
          <w:rPr>
            <w:noProof/>
            <w:webHidden/>
          </w:rPr>
          <w:fldChar w:fldCharType="separate"/>
        </w:r>
        <w:r w:rsidR="00E1448F">
          <w:rPr>
            <w:noProof/>
            <w:webHidden/>
          </w:rPr>
          <w:t>35</w:t>
        </w:r>
        <w:r w:rsidR="00E1448F">
          <w:rPr>
            <w:noProof/>
            <w:webHidden/>
          </w:rPr>
          <w:fldChar w:fldCharType="end"/>
        </w:r>
      </w:hyperlink>
    </w:p>
    <w:p w:rsidR="00E1448F" w:rsidRDefault="00842377">
      <w:pPr>
        <w:pStyle w:val="TOC2"/>
        <w:tabs>
          <w:tab w:val="right" w:leader="dot" w:pos="9062"/>
        </w:tabs>
        <w:rPr>
          <w:rFonts w:asciiTheme="minorHAnsi" w:hAnsiTheme="minorHAnsi"/>
          <w:smallCaps w:val="0"/>
          <w:noProof/>
          <w:sz w:val="22"/>
          <w:szCs w:val="22"/>
        </w:rPr>
      </w:pPr>
      <w:hyperlink w:anchor="_Toc22726969" w:history="1">
        <w:r w:rsidR="00E1448F" w:rsidRPr="000D5FF9">
          <w:rPr>
            <w:rStyle w:val="Hyperlink"/>
            <w:rFonts w:eastAsia="Times New Roman"/>
            <w:noProof/>
          </w:rPr>
          <w:t>23.14</w:t>
        </w:r>
        <w:r w:rsidR="00E1448F" w:rsidRPr="000D5FF9">
          <w:rPr>
            <w:rStyle w:val="Hyperlink"/>
            <w:noProof/>
          </w:rPr>
          <w:t>. Óveður og ófærð</w:t>
        </w:r>
        <w:r w:rsidR="00E1448F">
          <w:rPr>
            <w:noProof/>
            <w:webHidden/>
          </w:rPr>
          <w:tab/>
        </w:r>
        <w:r w:rsidR="00E1448F">
          <w:rPr>
            <w:noProof/>
            <w:webHidden/>
          </w:rPr>
          <w:fldChar w:fldCharType="begin"/>
        </w:r>
        <w:r w:rsidR="00E1448F">
          <w:rPr>
            <w:noProof/>
            <w:webHidden/>
          </w:rPr>
          <w:instrText xml:space="preserve"> PAGEREF _Toc22726969 \h </w:instrText>
        </w:r>
        <w:r w:rsidR="00E1448F">
          <w:rPr>
            <w:noProof/>
            <w:webHidden/>
          </w:rPr>
        </w:r>
        <w:r w:rsidR="00E1448F">
          <w:rPr>
            <w:noProof/>
            <w:webHidden/>
          </w:rPr>
          <w:fldChar w:fldCharType="separate"/>
        </w:r>
        <w:r w:rsidR="00E1448F">
          <w:rPr>
            <w:noProof/>
            <w:webHidden/>
          </w:rPr>
          <w:t>35</w:t>
        </w:r>
        <w:r w:rsidR="00E1448F">
          <w:rPr>
            <w:noProof/>
            <w:webHidden/>
          </w:rPr>
          <w:fldChar w:fldCharType="end"/>
        </w:r>
      </w:hyperlink>
    </w:p>
    <w:p w:rsidR="00E1448F" w:rsidRDefault="00842377">
      <w:pPr>
        <w:pStyle w:val="TOC2"/>
        <w:tabs>
          <w:tab w:val="right" w:leader="dot" w:pos="9062"/>
        </w:tabs>
        <w:rPr>
          <w:rFonts w:asciiTheme="minorHAnsi" w:hAnsiTheme="minorHAnsi"/>
          <w:smallCaps w:val="0"/>
          <w:noProof/>
          <w:sz w:val="22"/>
          <w:szCs w:val="22"/>
        </w:rPr>
      </w:pPr>
      <w:hyperlink w:anchor="_Toc22726970" w:history="1">
        <w:r w:rsidR="00E1448F" w:rsidRPr="000D5FF9">
          <w:rPr>
            <w:rStyle w:val="Hyperlink"/>
            <w:rFonts w:eastAsia="Times New Roman"/>
            <w:noProof/>
          </w:rPr>
          <w:t>23.15</w:t>
        </w:r>
        <w:r w:rsidR="00E1448F" w:rsidRPr="000D5FF9">
          <w:rPr>
            <w:rStyle w:val="Hyperlink"/>
            <w:noProof/>
          </w:rPr>
          <w:t xml:space="preserve"> Óskilamunir</w:t>
        </w:r>
        <w:r w:rsidR="00E1448F">
          <w:rPr>
            <w:noProof/>
            <w:webHidden/>
          </w:rPr>
          <w:tab/>
        </w:r>
        <w:r w:rsidR="00E1448F">
          <w:rPr>
            <w:noProof/>
            <w:webHidden/>
          </w:rPr>
          <w:fldChar w:fldCharType="begin"/>
        </w:r>
        <w:r w:rsidR="00E1448F">
          <w:rPr>
            <w:noProof/>
            <w:webHidden/>
          </w:rPr>
          <w:instrText xml:space="preserve"> PAGEREF _Toc22726970 \h </w:instrText>
        </w:r>
        <w:r w:rsidR="00E1448F">
          <w:rPr>
            <w:noProof/>
            <w:webHidden/>
          </w:rPr>
        </w:r>
        <w:r w:rsidR="00E1448F">
          <w:rPr>
            <w:noProof/>
            <w:webHidden/>
          </w:rPr>
          <w:fldChar w:fldCharType="separate"/>
        </w:r>
        <w:r w:rsidR="00E1448F">
          <w:rPr>
            <w:noProof/>
            <w:webHidden/>
          </w:rPr>
          <w:t>36</w:t>
        </w:r>
        <w:r w:rsidR="00E1448F">
          <w:rPr>
            <w:noProof/>
            <w:webHidden/>
          </w:rPr>
          <w:fldChar w:fldCharType="end"/>
        </w:r>
      </w:hyperlink>
    </w:p>
    <w:p w:rsidR="00E1448F" w:rsidRDefault="00842377">
      <w:pPr>
        <w:pStyle w:val="TOC2"/>
        <w:tabs>
          <w:tab w:val="right" w:leader="dot" w:pos="9062"/>
        </w:tabs>
        <w:rPr>
          <w:rFonts w:asciiTheme="minorHAnsi" w:hAnsiTheme="minorHAnsi"/>
          <w:smallCaps w:val="0"/>
          <w:noProof/>
          <w:sz w:val="22"/>
          <w:szCs w:val="22"/>
        </w:rPr>
      </w:pPr>
      <w:hyperlink w:anchor="_Toc22726971" w:history="1">
        <w:r w:rsidR="00E1448F" w:rsidRPr="000D5FF9">
          <w:rPr>
            <w:rStyle w:val="Hyperlink"/>
            <w:rFonts w:eastAsia="Times New Roman"/>
            <w:noProof/>
          </w:rPr>
          <w:t>23.16</w:t>
        </w:r>
        <w:r w:rsidR="00E1448F" w:rsidRPr="000D5FF9">
          <w:rPr>
            <w:rStyle w:val="Hyperlink"/>
            <w:noProof/>
          </w:rPr>
          <w:t xml:space="preserve"> Umferðaröryggi</w:t>
        </w:r>
        <w:r w:rsidR="00E1448F">
          <w:rPr>
            <w:noProof/>
            <w:webHidden/>
          </w:rPr>
          <w:tab/>
        </w:r>
        <w:r w:rsidR="00E1448F">
          <w:rPr>
            <w:noProof/>
            <w:webHidden/>
          </w:rPr>
          <w:fldChar w:fldCharType="begin"/>
        </w:r>
        <w:r w:rsidR="00E1448F">
          <w:rPr>
            <w:noProof/>
            <w:webHidden/>
          </w:rPr>
          <w:instrText xml:space="preserve"> PAGEREF _Toc22726971 \h </w:instrText>
        </w:r>
        <w:r w:rsidR="00E1448F">
          <w:rPr>
            <w:noProof/>
            <w:webHidden/>
          </w:rPr>
        </w:r>
        <w:r w:rsidR="00E1448F">
          <w:rPr>
            <w:noProof/>
            <w:webHidden/>
          </w:rPr>
          <w:fldChar w:fldCharType="separate"/>
        </w:r>
        <w:r w:rsidR="00E1448F">
          <w:rPr>
            <w:noProof/>
            <w:webHidden/>
          </w:rPr>
          <w:t>36</w:t>
        </w:r>
        <w:r w:rsidR="00E1448F">
          <w:rPr>
            <w:noProof/>
            <w:webHidden/>
          </w:rPr>
          <w:fldChar w:fldCharType="end"/>
        </w:r>
      </w:hyperlink>
    </w:p>
    <w:p w:rsidR="00E1448F" w:rsidRDefault="00842377">
      <w:pPr>
        <w:pStyle w:val="TOC2"/>
        <w:tabs>
          <w:tab w:val="right" w:leader="dot" w:pos="9062"/>
        </w:tabs>
        <w:rPr>
          <w:rFonts w:asciiTheme="minorHAnsi" w:hAnsiTheme="minorHAnsi"/>
          <w:smallCaps w:val="0"/>
          <w:noProof/>
          <w:sz w:val="22"/>
          <w:szCs w:val="22"/>
        </w:rPr>
      </w:pPr>
      <w:hyperlink w:anchor="_Toc22726972" w:history="1">
        <w:r w:rsidR="00E1448F" w:rsidRPr="000D5FF9">
          <w:rPr>
            <w:rStyle w:val="Hyperlink"/>
            <w:rFonts w:eastAsia="Times New Roman"/>
            <w:noProof/>
          </w:rPr>
          <w:t>23.17</w:t>
        </w:r>
        <w:r w:rsidR="00E1448F" w:rsidRPr="000D5FF9">
          <w:rPr>
            <w:rStyle w:val="Hyperlink"/>
            <w:noProof/>
          </w:rPr>
          <w:t xml:space="preserve"> Gæsla í útifríi</w:t>
        </w:r>
        <w:r w:rsidR="00E1448F">
          <w:rPr>
            <w:noProof/>
            <w:webHidden/>
          </w:rPr>
          <w:tab/>
        </w:r>
        <w:r w:rsidR="00E1448F">
          <w:rPr>
            <w:noProof/>
            <w:webHidden/>
          </w:rPr>
          <w:fldChar w:fldCharType="begin"/>
        </w:r>
        <w:r w:rsidR="00E1448F">
          <w:rPr>
            <w:noProof/>
            <w:webHidden/>
          </w:rPr>
          <w:instrText xml:space="preserve"> PAGEREF _Toc22726972 \h </w:instrText>
        </w:r>
        <w:r w:rsidR="00E1448F">
          <w:rPr>
            <w:noProof/>
            <w:webHidden/>
          </w:rPr>
        </w:r>
        <w:r w:rsidR="00E1448F">
          <w:rPr>
            <w:noProof/>
            <w:webHidden/>
          </w:rPr>
          <w:fldChar w:fldCharType="separate"/>
        </w:r>
        <w:r w:rsidR="00E1448F">
          <w:rPr>
            <w:noProof/>
            <w:webHidden/>
          </w:rPr>
          <w:t>36</w:t>
        </w:r>
        <w:r w:rsidR="00E1448F">
          <w:rPr>
            <w:noProof/>
            <w:webHidden/>
          </w:rPr>
          <w:fldChar w:fldCharType="end"/>
        </w:r>
      </w:hyperlink>
    </w:p>
    <w:p w:rsidR="00E1448F" w:rsidRDefault="00842377">
      <w:pPr>
        <w:pStyle w:val="TOC2"/>
        <w:tabs>
          <w:tab w:val="right" w:leader="dot" w:pos="9062"/>
        </w:tabs>
        <w:rPr>
          <w:rFonts w:asciiTheme="minorHAnsi" w:hAnsiTheme="minorHAnsi"/>
          <w:smallCaps w:val="0"/>
          <w:noProof/>
          <w:sz w:val="22"/>
          <w:szCs w:val="22"/>
        </w:rPr>
      </w:pPr>
      <w:hyperlink w:anchor="_Toc22726973" w:history="1">
        <w:r w:rsidR="00E1448F" w:rsidRPr="000D5FF9">
          <w:rPr>
            <w:rStyle w:val="Hyperlink"/>
            <w:rFonts w:eastAsia="Times New Roman"/>
            <w:noProof/>
          </w:rPr>
          <w:t>23.18</w:t>
        </w:r>
        <w:r w:rsidR="00E1448F" w:rsidRPr="000D5FF9">
          <w:rPr>
            <w:rStyle w:val="Hyperlink"/>
            <w:noProof/>
          </w:rPr>
          <w:t xml:space="preserve"> Lögbundinn útivistartími</w:t>
        </w:r>
        <w:r w:rsidR="00E1448F">
          <w:rPr>
            <w:noProof/>
            <w:webHidden/>
          </w:rPr>
          <w:tab/>
        </w:r>
        <w:r w:rsidR="00E1448F">
          <w:rPr>
            <w:noProof/>
            <w:webHidden/>
          </w:rPr>
          <w:fldChar w:fldCharType="begin"/>
        </w:r>
        <w:r w:rsidR="00E1448F">
          <w:rPr>
            <w:noProof/>
            <w:webHidden/>
          </w:rPr>
          <w:instrText xml:space="preserve"> PAGEREF _Toc22726973 \h </w:instrText>
        </w:r>
        <w:r w:rsidR="00E1448F">
          <w:rPr>
            <w:noProof/>
            <w:webHidden/>
          </w:rPr>
        </w:r>
        <w:r w:rsidR="00E1448F">
          <w:rPr>
            <w:noProof/>
            <w:webHidden/>
          </w:rPr>
          <w:fldChar w:fldCharType="separate"/>
        </w:r>
        <w:r w:rsidR="00E1448F">
          <w:rPr>
            <w:noProof/>
            <w:webHidden/>
          </w:rPr>
          <w:t>36</w:t>
        </w:r>
        <w:r w:rsidR="00E1448F">
          <w:rPr>
            <w:noProof/>
            <w:webHidden/>
          </w:rPr>
          <w:fldChar w:fldCharType="end"/>
        </w:r>
      </w:hyperlink>
    </w:p>
    <w:p w:rsidR="00E1448F" w:rsidRDefault="00842377">
      <w:pPr>
        <w:pStyle w:val="TOC2"/>
        <w:tabs>
          <w:tab w:val="right" w:leader="dot" w:pos="9062"/>
        </w:tabs>
        <w:rPr>
          <w:rFonts w:asciiTheme="minorHAnsi" w:hAnsiTheme="minorHAnsi"/>
          <w:smallCaps w:val="0"/>
          <w:noProof/>
          <w:sz w:val="22"/>
          <w:szCs w:val="22"/>
        </w:rPr>
      </w:pPr>
      <w:hyperlink w:anchor="_Toc22726974" w:history="1">
        <w:r w:rsidR="00E1448F" w:rsidRPr="000D5FF9">
          <w:rPr>
            <w:rStyle w:val="Hyperlink"/>
            <w:rFonts w:eastAsia="Times New Roman"/>
            <w:noProof/>
          </w:rPr>
          <w:t>23.19</w:t>
        </w:r>
        <w:r w:rsidR="00E1448F" w:rsidRPr="000D5FF9">
          <w:rPr>
            <w:rStyle w:val="Hyperlink"/>
            <w:noProof/>
          </w:rPr>
          <w:t xml:space="preserve"> Myndataka</w:t>
        </w:r>
        <w:r w:rsidR="00E1448F">
          <w:rPr>
            <w:noProof/>
            <w:webHidden/>
          </w:rPr>
          <w:tab/>
        </w:r>
        <w:r w:rsidR="00E1448F">
          <w:rPr>
            <w:noProof/>
            <w:webHidden/>
          </w:rPr>
          <w:fldChar w:fldCharType="begin"/>
        </w:r>
        <w:r w:rsidR="00E1448F">
          <w:rPr>
            <w:noProof/>
            <w:webHidden/>
          </w:rPr>
          <w:instrText xml:space="preserve"> PAGEREF _Toc22726974 \h </w:instrText>
        </w:r>
        <w:r w:rsidR="00E1448F">
          <w:rPr>
            <w:noProof/>
            <w:webHidden/>
          </w:rPr>
        </w:r>
        <w:r w:rsidR="00E1448F">
          <w:rPr>
            <w:noProof/>
            <w:webHidden/>
          </w:rPr>
          <w:fldChar w:fldCharType="separate"/>
        </w:r>
        <w:r w:rsidR="00E1448F">
          <w:rPr>
            <w:noProof/>
            <w:webHidden/>
          </w:rPr>
          <w:t>36</w:t>
        </w:r>
        <w:r w:rsidR="00E1448F">
          <w:rPr>
            <w:noProof/>
            <w:webHidden/>
          </w:rPr>
          <w:fldChar w:fldCharType="end"/>
        </w:r>
      </w:hyperlink>
    </w:p>
    <w:p w:rsidR="00E1448F" w:rsidRDefault="00842377">
      <w:pPr>
        <w:pStyle w:val="TOC1"/>
        <w:rPr>
          <w:rFonts w:asciiTheme="minorHAnsi" w:hAnsiTheme="minorHAnsi"/>
          <w:b w:val="0"/>
          <w:bCs w:val="0"/>
          <w:caps w:val="0"/>
          <w:noProof/>
          <w:sz w:val="22"/>
          <w:szCs w:val="22"/>
        </w:rPr>
      </w:pPr>
      <w:hyperlink w:anchor="_Toc22726975" w:history="1">
        <w:r w:rsidR="00E1448F" w:rsidRPr="000D5FF9">
          <w:rPr>
            <w:rStyle w:val="Hyperlink"/>
            <w:noProof/>
          </w:rPr>
          <w:t>24. Reglulegir viðburðir</w:t>
        </w:r>
        <w:r w:rsidR="00E1448F">
          <w:rPr>
            <w:noProof/>
            <w:webHidden/>
          </w:rPr>
          <w:tab/>
        </w:r>
        <w:r w:rsidR="00E1448F">
          <w:rPr>
            <w:noProof/>
            <w:webHidden/>
          </w:rPr>
          <w:fldChar w:fldCharType="begin"/>
        </w:r>
        <w:r w:rsidR="00E1448F">
          <w:rPr>
            <w:noProof/>
            <w:webHidden/>
          </w:rPr>
          <w:instrText xml:space="preserve"> PAGEREF _Toc22726975 \h </w:instrText>
        </w:r>
        <w:r w:rsidR="00E1448F">
          <w:rPr>
            <w:noProof/>
            <w:webHidden/>
          </w:rPr>
        </w:r>
        <w:r w:rsidR="00E1448F">
          <w:rPr>
            <w:noProof/>
            <w:webHidden/>
          </w:rPr>
          <w:fldChar w:fldCharType="separate"/>
        </w:r>
        <w:r w:rsidR="00E1448F">
          <w:rPr>
            <w:noProof/>
            <w:webHidden/>
          </w:rPr>
          <w:t>37</w:t>
        </w:r>
        <w:r w:rsidR="00E1448F">
          <w:rPr>
            <w:noProof/>
            <w:webHidden/>
          </w:rPr>
          <w:fldChar w:fldCharType="end"/>
        </w:r>
      </w:hyperlink>
    </w:p>
    <w:p w:rsidR="00E1448F" w:rsidRDefault="00842377">
      <w:pPr>
        <w:pStyle w:val="TOC2"/>
        <w:tabs>
          <w:tab w:val="right" w:leader="dot" w:pos="9062"/>
        </w:tabs>
        <w:rPr>
          <w:rFonts w:asciiTheme="minorHAnsi" w:hAnsiTheme="minorHAnsi"/>
          <w:smallCaps w:val="0"/>
          <w:noProof/>
          <w:sz w:val="22"/>
          <w:szCs w:val="22"/>
        </w:rPr>
      </w:pPr>
      <w:hyperlink w:anchor="_Toc22726976" w:history="1">
        <w:r w:rsidR="00E1448F" w:rsidRPr="000D5FF9">
          <w:rPr>
            <w:rStyle w:val="Hyperlink"/>
            <w:noProof/>
          </w:rPr>
          <w:t>Árshátíð</w:t>
        </w:r>
        <w:r w:rsidR="00E1448F">
          <w:rPr>
            <w:noProof/>
            <w:webHidden/>
          </w:rPr>
          <w:tab/>
        </w:r>
        <w:r w:rsidR="00E1448F">
          <w:rPr>
            <w:noProof/>
            <w:webHidden/>
          </w:rPr>
          <w:fldChar w:fldCharType="begin"/>
        </w:r>
        <w:r w:rsidR="00E1448F">
          <w:rPr>
            <w:noProof/>
            <w:webHidden/>
          </w:rPr>
          <w:instrText xml:space="preserve"> PAGEREF _Toc22726976 \h </w:instrText>
        </w:r>
        <w:r w:rsidR="00E1448F">
          <w:rPr>
            <w:noProof/>
            <w:webHidden/>
          </w:rPr>
        </w:r>
        <w:r w:rsidR="00E1448F">
          <w:rPr>
            <w:noProof/>
            <w:webHidden/>
          </w:rPr>
          <w:fldChar w:fldCharType="separate"/>
        </w:r>
        <w:r w:rsidR="00E1448F">
          <w:rPr>
            <w:noProof/>
            <w:webHidden/>
          </w:rPr>
          <w:t>37</w:t>
        </w:r>
        <w:r w:rsidR="00E1448F">
          <w:rPr>
            <w:noProof/>
            <w:webHidden/>
          </w:rPr>
          <w:fldChar w:fldCharType="end"/>
        </w:r>
      </w:hyperlink>
    </w:p>
    <w:p w:rsidR="00E1448F" w:rsidRDefault="00842377">
      <w:pPr>
        <w:pStyle w:val="TOC2"/>
        <w:tabs>
          <w:tab w:val="right" w:leader="dot" w:pos="9062"/>
        </w:tabs>
        <w:rPr>
          <w:rFonts w:asciiTheme="minorHAnsi" w:hAnsiTheme="minorHAnsi"/>
          <w:smallCaps w:val="0"/>
          <w:noProof/>
          <w:sz w:val="22"/>
          <w:szCs w:val="22"/>
        </w:rPr>
      </w:pPr>
      <w:hyperlink w:anchor="_Toc22726977" w:history="1">
        <w:r w:rsidR="00E1448F" w:rsidRPr="000D5FF9">
          <w:rPr>
            <w:rStyle w:val="Hyperlink"/>
            <w:noProof/>
          </w:rPr>
          <w:t>Gönguferð</w:t>
        </w:r>
        <w:r w:rsidR="00E1448F">
          <w:rPr>
            <w:noProof/>
            <w:webHidden/>
          </w:rPr>
          <w:tab/>
        </w:r>
        <w:r w:rsidR="00E1448F">
          <w:rPr>
            <w:noProof/>
            <w:webHidden/>
          </w:rPr>
          <w:fldChar w:fldCharType="begin"/>
        </w:r>
        <w:r w:rsidR="00E1448F">
          <w:rPr>
            <w:noProof/>
            <w:webHidden/>
          </w:rPr>
          <w:instrText xml:space="preserve"> PAGEREF _Toc22726977 \h </w:instrText>
        </w:r>
        <w:r w:rsidR="00E1448F">
          <w:rPr>
            <w:noProof/>
            <w:webHidden/>
          </w:rPr>
        </w:r>
        <w:r w:rsidR="00E1448F">
          <w:rPr>
            <w:noProof/>
            <w:webHidden/>
          </w:rPr>
          <w:fldChar w:fldCharType="separate"/>
        </w:r>
        <w:r w:rsidR="00E1448F">
          <w:rPr>
            <w:noProof/>
            <w:webHidden/>
          </w:rPr>
          <w:t>37</w:t>
        </w:r>
        <w:r w:rsidR="00E1448F">
          <w:rPr>
            <w:noProof/>
            <w:webHidden/>
          </w:rPr>
          <w:fldChar w:fldCharType="end"/>
        </w:r>
      </w:hyperlink>
    </w:p>
    <w:p w:rsidR="00E1448F" w:rsidRDefault="00842377">
      <w:pPr>
        <w:pStyle w:val="TOC2"/>
        <w:tabs>
          <w:tab w:val="right" w:leader="dot" w:pos="9062"/>
        </w:tabs>
        <w:rPr>
          <w:rFonts w:asciiTheme="minorHAnsi" w:hAnsiTheme="minorHAnsi"/>
          <w:smallCaps w:val="0"/>
          <w:noProof/>
          <w:sz w:val="22"/>
          <w:szCs w:val="22"/>
        </w:rPr>
      </w:pPr>
      <w:hyperlink w:anchor="_Toc22726978" w:history="1">
        <w:r w:rsidR="00E1448F" w:rsidRPr="000D5FF9">
          <w:rPr>
            <w:rStyle w:val="Hyperlink"/>
            <w:noProof/>
          </w:rPr>
          <w:t>Þemavika</w:t>
        </w:r>
        <w:r w:rsidR="00E1448F">
          <w:rPr>
            <w:noProof/>
            <w:webHidden/>
          </w:rPr>
          <w:tab/>
        </w:r>
        <w:r w:rsidR="00E1448F">
          <w:rPr>
            <w:noProof/>
            <w:webHidden/>
          </w:rPr>
          <w:fldChar w:fldCharType="begin"/>
        </w:r>
        <w:r w:rsidR="00E1448F">
          <w:rPr>
            <w:noProof/>
            <w:webHidden/>
          </w:rPr>
          <w:instrText xml:space="preserve"> PAGEREF _Toc22726978 \h </w:instrText>
        </w:r>
        <w:r w:rsidR="00E1448F">
          <w:rPr>
            <w:noProof/>
            <w:webHidden/>
          </w:rPr>
        </w:r>
        <w:r w:rsidR="00E1448F">
          <w:rPr>
            <w:noProof/>
            <w:webHidden/>
          </w:rPr>
          <w:fldChar w:fldCharType="separate"/>
        </w:r>
        <w:r w:rsidR="00E1448F">
          <w:rPr>
            <w:noProof/>
            <w:webHidden/>
          </w:rPr>
          <w:t>37</w:t>
        </w:r>
        <w:r w:rsidR="00E1448F">
          <w:rPr>
            <w:noProof/>
            <w:webHidden/>
          </w:rPr>
          <w:fldChar w:fldCharType="end"/>
        </w:r>
      </w:hyperlink>
    </w:p>
    <w:p w:rsidR="00E1448F" w:rsidRDefault="00842377">
      <w:pPr>
        <w:pStyle w:val="TOC2"/>
        <w:tabs>
          <w:tab w:val="right" w:leader="dot" w:pos="9062"/>
        </w:tabs>
        <w:rPr>
          <w:rFonts w:asciiTheme="minorHAnsi" w:hAnsiTheme="minorHAnsi"/>
          <w:smallCaps w:val="0"/>
          <w:noProof/>
          <w:sz w:val="22"/>
          <w:szCs w:val="22"/>
        </w:rPr>
      </w:pPr>
      <w:hyperlink w:anchor="_Toc22726979" w:history="1">
        <w:r w:rsidR="00E1448F" w:rsidRPr="000D5FF9">
          <w:rPr>
            <w:rStyle w:val="Hyperlink"/>
            <w:noProof/>
          </w:rPr>
          <w:t>Jólaföndur</w:t>
        </w:r>
        <w:r w:rsidR="00E1448F">
          <w:rPr>
            <w:noProof/>
            <w:webHidden/>
          </w:rPr>
          <w:tab/>
        </w:r>
        <w:r w:rsidR="00E1448F">
          <w:rPr>
            <w:noProof/>
            <w:webHidden/>
          </w:rPr>
          <w:fldChar w:fldCharType="begin"/>
        </w:r>
        <w:r w:rsidR="00E1448F">
          <w:rPr>
            <w:noProof/>
            <w:webHidden/>
          </w:rPr>
          <w:instrText xml:space="preserve"> PAGEREF _Toc22726979 \h </w:instrText>
        </w:r>
        <w:r w:rsidR="00E1448F">
          <w:rPr>
            <w:noProof/>
            <w:webHidden/>
          </w:rPr>
        </w:r>
        <w:r w:rsidR="00E1448F">
          <w:rPr>
            <w:noProof/>
            <w:webHidden/>
          </w:rPr>
          <w:fldChar w:fldCharType="separate"/>
        </w:r>
        <w:r w:rsidR="00E1448F">
          <w:rPr>
            <w:noProof/>
            <w:webHidden/>
          </w:rPr>
          <w:t>37</w:t>
        </w:r>
        <w:r w:rsidR="00E1448F">
          <w:rPr>
            <w:noProof/>
            <w:webHidden/>
          </w:rPr>
          <w:fldChar w:fldCharType="end"/>
        </w:r>
      </w:hyperlink>
    </w:p>
    <w:p w:rsidR="00E1448F" w:rsidRDefault="00842377">
      <w:pPr>
        <w:pStyle w:val="TOC2"/>
        <w:tabs>
          <w:tab w:val="right" w:leader="dot" w:pos="9062"/>
        </w:tabs>
        <w:rPr>
          <w:rFonts w:asciiTheme="minorHAnsi" w:hAnsiTheme="minorHAnsi"/>
          <w:smallCaps w:val="0"/>
          <w:noProof/>
          <w:sz w:val="22"/>
          <w:szCs w:val="22"/>
        </w:rPr>
      </w:pPr>
      <w:hyperlink w:anchor="_Toc22726980" w:history="1">
        <w:r w:rsidR="00E1448F" w:rsidRPr="000D5FF9">
          <w:rPr>
            <w:rStyle w:val="Hyperlink"/>
            <w:noProof/>
          </w:rPr>
          <w:t>Fjallaferð</w:t>
        </w:r>
        <w:r w:rsidR="00E1448F">
          <w:rPr>
            <w:noProof/>
            <w:webHidden/>
          </w:rPr>
          <w:tab/>
        </w:r>
        <w:r w:rsidR="00E1448F">
          <w:rPr>
            <w:noProof/>
            <w:webHidden/>
          </w:rPr>
          <w:fldChar w:fldCharType="begin"/>
        </w:r>
        <w:r w:rsidR="00E1448F">
          <w:rPr>
            <w:noProof/>
            <w:webHidden/>
          </w:rPr>
          <w:instrText xml:space="preserve"> PAGEREF _Toc22726980 \h </w:instrText>
        </w:r>
        <w:r w:rsidR="00E1448F">
          <w:rPr>
            <w:noProof/>
            <w:webHidden/>
          </w:rPr>
        </w:r>
        <w:r w:rsidR="00E1448F">
          <w:rPr>
            <w:noProof/>
            <w:webHidden/>
          </w:rPr>
          <w:fldChar w:fldCharType="separate"/>
        </w:r>
        <w:r w:rsidR="00E1448F">
          <w:rPr>
            <w:noProof/>
            <w:webHidden/>
          </w:rPr>
          <w:t>37</w:t>
        </w:r>
        <w:r w:rsidR="00E1448F">
          <w:rPr>
            <w:noProof/>
            <w:webHidden/>
          </w:rPr>
          <w:fldChar w:fldCharType="end"/>
        </w:r>
      </w:hyperlink>
    </w:p>
    <w:p w:rsidR="00E1448F" w:rsidRDefault="00842377">
      <w:pPr>
        <w:pStyle w:val="TOC2"/>
        <w:tabs>
          <w:tab w:val="right" w:leader="dot" w:pos="9062"/>
        </w:tabs>
        <w:rPr>
          <w:rFonts w:asciiTheme="minorHAnsi" w:hAnsiTheme="minorHAnsi"/>
          <w:smallCaps w:val="0"/>
          <w:noProof/>
          <w:sz w:val="22"/>
          <w:szCs w:val="22"/>
        </w:rPr>
      </w:pPr>
      <w:hyperlink w:anchor="_Toc22726981" w:history="1">
        <w:r w:rsidR="00E1448F" w:rsidRPr="000D5FF9">
          <w:rPr>
            <w:rStyle w:val="Hyperlink"/>
            <w:noProof/>
          </w:rPr>
          <w:t>9. bekkjar ferðalag</w:t>
        </w:r>
        <w:r w:rsidR="00E1448F">
          <w:rPr>
            <w:noProof/>
            <w:webHidden/>
          </w:rPr>
          <w:tab/>
        </w:r>
        <w:r w:rsidR="00E1448F">
          <w:rPr>
            <w:noProof/>
            <w:webHidden/>
          </w:rPr>
          <w:fldChar w:fldCharType="begin"/>
        </w:r>
        <w:r w:rsidR="00E1448F">
          <w:rPr>
            <w:noProof/>
            <w:webHidden/>
          </w:rPr>
          <w:instrText xml:space="preserve"> PAGEREF _Toc22726981 \h </w:instrText>
        </w:r>
        <w:r w:rsidR="00E1448F">
          <w:rPr>
            <w:noProof/>
            <w:webHidden/>
          </w:rPr>
        </w:r>
        <w:r w:rsidR="00E1448F">
          <w:rPr>
            <w:noProof/>
            <w:webHidden/>
          </w:rPr>
          <w:fldChar w:fldCharType="separate"/>
        </w:r>
        <w:r w:rsidR="00E1448F">
          <w:rPr>
            <w:noProof/>
            <w:webHidden/>
          </w:rPr>
          <w:t>38</w:t>
        </w:r>
        <w:r w:rsidR="00E1448F">
          <w:rPr>
            <w:noProof/>
            <w:webHidden/>
          </w:rPr>
          <w:fldChar w:fldCharType="end"/>
        </w:r>
      </w:hyperlink>
    </w:p>
    <w:p w:rsidR="00E1448F" w:rsidRDefault="00842377">
      <w:pPr>
        <w:pStyle w:val="TOC2"/>
        <w:tabs>
          <w:tab w:val="right" w:leader="dot" w:pos="9062"/>
        </w:tabs>
        <w:rPr>
          <w:rFonts w:asciiTheme="minorHAnsi" w:hAnsiTheme="minorHAnsi"/>
          <w:smallCaps w:val="0"/>
          <w:noProof/>
          <w:sz w:val="22"/>
          <w:szCs w:val="22"/>
        </w:rPr>
      </w:pPr>
      <w:hyperlink w:anchor="_Toc22726982" w:history="1">
        <w:r w:rsidR="00E1448F" w:rsidRPr="000D5FF9">
          <w:rPr>
            <w:rStyle w:val="Hyperlink"/>
            <w:noProof/>
          </w:rPr>
          <w:t>Öskudagur</w:t>
        </w:r>
        <w:r w:rsidR="00E1448F">
          <w:rPr>
            <w:noProof/>
            <w:webHidden/>
          </w:rPr>
          <w:tab/>
        </w:r>
        <w:r w:rsidR="00E1448F">
          <w:rPr>
            <w:noProof/>
            <w:webHidden/>
          </w:rPr>
          <w:fldChar w:fldCharType="begin"/>
        </w:r>
        <w:r w:rsidR="00E1448F">
          <w:rPr>
            <w:noProof/>
            <w:webHidden/>
          </w:rPr>
          <w:instrText xml:space="preserve"> PAGEREF _Toc22726982 \h </w:instrText>
        </w:r>
        <w:r w:rsidR="00E1448F">
          <w:rPr>
            <w:noProof/>
            <w:webHidden/>
          </w:rPr>
        </w:r>
        <w:r w:rsidR="00E1448F">
          <w:rPr>
            <w:noProof/>
            <w:webHidden/>
          </w:rPr>
          <w:fldChar w:fldCharType="separate"/>
        </w:r>
        <w:r w:rsidR="00E1448F">
          <w:rPr>
            <w:noProof/>
            <w:webHidden/>
          </w:rPr>
          <w:t>38</w:t>
        </w:r>
        <w:r w:rsidR="00E1448F">
          <w:rPr>
            <w:noProof/>
            <w:webHidden/>
          </w:rPr>
          <w:fldChar w:fldCharType="end"/>
        </w:r>
      </w:hyperlink>
    </w:p>
    <w:p w:rsidR="00E1448F" w:rsidRDefault="00842377">
      <w:pPr>
        <w:pStyle w:val="TOC1"/>
        <w:rPr>
          <w:rFonts w:asciiTheme="minorHAnsi" w:hAnsiTheme="minorHAnsi"/>
          <w:b w:val="0"/>
          <w:bCs w:val="0"/>
          <w:caps w:val="0"/>
          <w:noProof/>
          <w:sz w:val="22"/>
          <w:szCs w:val="22"/>
        </w:rPr>
      </w:pPr>
      <w:hyperlink w:anchor="_Toc22726983" w:history="1">
        <w:r w:rsidR="00E1448F" w:rsidRPr="000D5FF9">
          <w:rPr>
            <w:rStyle w:val="Hyperlink"/>
            <w:rFonts w:eastAsia="Times New Roman"/>
            <w:noProof/>
          </w:rPr>
          <w:t>Viðauki 1: Teikningar af skólanum.</w:t>
        </w:r>
        <w:r w:rsidR="00E1448F">
          <w:rPr>
            <w:noProof/>
            <w:webHidden/>
          </w:rPr>
          <w:tab/>
        </w:r>
        <w:r w:rsidR="00E1448F">
          <w:rPr>
            <w:noProof/>
            <w:webHidden/>
          </w:rPr>
          <w:fldChar w:fldCharType="begin"/>
        </w:r>
        <w:r w:rsidR="00E1448F">
          <w:rPr>
            <w:noProof/>
            <w:webHidden/>
          </w:rPr>
          <w:instrText xml:space="preserve"> PAGEREF _Toc22726983 \h </w:instrText>
        </w:r>
        <w:r w:rsidR="00E1448F">
          <w:rPr>
            <w:noProof/>
            <w:webHidden/>
          </w:rPr>
        </w:r>
        <w:r w:rsidR="00E1448F">
          <w:rPr>
            <w:noProof/>
            <w:webHidden/>
          </w:rPr>
          <w:fldChar w:fldCharType="separate"/>
        </w:r>
        <w:r w:rsidR="00E1448F">
          <w:rPr>
            <w:noProof/>
            <w:webHidden/>
          </w:rPr>
          <w:t>39</w:t>
        </w:r>
        <w:r w:rsidR="00E1448F">
          <w:rPr>
            <w:noProof/>
            <w:webHidden/>
          </w:rPr>
          <w:fldChar w:fldCharType="end"/>
        </w:r>
      </w:hyperlink>
    </w:p>
    <w:p w:rsidR="005217BB" w:rsidRPr="002E128B" w:rsidRDefault="00C52878" w:rsidP="006F3D55">
      <w:pPr>
        <w:spacing w:before="100" w:beforeAutospacing="1" w:after="100" w:afterAutospacing="1" w:line="240" w:lineRule="auto"/>
        <w:outlineLvl w:val="2"/>
        <w:rPr>
          <w:rFonts w:eastAsia="Times New Roman" w:cs="Times New Roman"/>
          <w:b/>
          <w:bCs/>
          <w:sz w:val="27"/>
          <w:szCs w:val="27"/>
        </w:rPr>
      </w:pPr>
      <w:r w:rsidRPr="002E128B">
        <w:rPr>
          <w:rFonts w:eastAsia="Times New Roman" w:cs="Times New Roman"/>
          <w:b/>
          <w:bCs/>
          <w:caps/>
          <w:sz w:val="27"/>
          <w:szCs w:val="27"/>
        </w:rPr>
        <w:fldChar w:fldCharType="end"/>
      </w:r>
    </w:p>
    <w:p w:rsidR="005217BB" w:rsidRPr="002E128B" w:rsidRDefault="005217BB" w:rsidP="006F3D55">
      <w:pPr>
        <w:spacing w:before="100" w:beforeAutospacing="1" w:after="100" w:afterAutospacing="1" w:line="240" w:lineRule="auto"/>
        <w:outlineLvl w:val="2"/>
        <w:rPr>
          <w:rFonts w:eastAsia="Times New Roman" w:cs="Times New Roman"/>
          <w:b/>
          <w:bCs/>
          <w:sz w:val="27"/>
          <w:szCs w:val="27"/>
        </w:rPr>
      </w:pPr>
    </w:p>
    <w:p w:rsidR="005217BB" w:rsidRPr="002E128B" w:rsidRDefault="005217BB" w:rsidP="006F3D55">
      <w:pPr>
        <w:spacing w:before="100" w:beforeAutospacing="1" w:after="100" w:afterAutospacing="1" w:line="240" w:lineRule="auto"/>
        <w:outlineLvl w:val="2"/>
        <w:rPr>
          <w:rFonts w:eastAsia="Times New Roman" w:cs="Times New Roman"/>
          <w:b/>
          <w:bCs/>
          <w:sz w:val="27"/>
          <w:szCs w:val="27"/>
        </w:rPr>
      </w:pPr>
    </w:p>
    <w:p w:rsidR="00330742" w:rsidRPr="002E128B" w:rsidRDefault="00330742">
      <w:pPr>
        <w:rPr>
          <w:rFonts w:asciiTheme="majorHAnsi" w:eastAsia="Times New Roman" w:hAnsiTheme="majorHAnsi" w:cstheme="majorBidi"/>
          <w:b/>
          <w:bCs/>
          <w:color w:val="001747" w:themeColor="accent1" w:themeShade="BF"/>
          <w:sz w:val="28"/>
          <w:szCs w:val="28"/>
        </w:rPr>
      </w:pPr>
      <w:r w:rsidRPr="002E128B">
        <w:rPr>
          <w:rFonts w:eastAsia="Times New Roman"/>
        </w:rPr>
        <w:br w:type="page"/>
      </w:r>
    </w:p>
    <w:p w:rsidR="006F3D55" w:rsidRPr="002E128B" w:rsidRDefault="006F3D55" w:rsidP="00BA1414">
      <w:pPr>
        <w:pStyle w:val="Heading1"/>
        <w:numPr>
          <w:ilvl w:val="0"/>
          <w:numId w:val="25"/>
        </w:numPr>
        <w:rPr>
          <w:rFonts w:eastAsia="Times New Roman"/>
        </w:rPr>
      </w:pPr>
      <w:bookmarkStart w:id="0" w:name="_Toc22726923"/>
      <w:r w:rsidRPr="002E128B">
        <w:rPr>
          <w:rFonts w:eastAsia="Times New Roman"/>
        </w:rPr>
        <w:lastRenderedPageBreak/>
        <w:t>Skólastefna</w:t>
      </w:r>
      <w:bookmarkEnd w:id="0"/>
      <w:r w:rsidRPr="002E128B">
        <w:rPr>
          <w:rFonts w:eastAsia="Times New Roman"/>
        </w:rPr>
        <w:t xml:space="preserve"> </w:t>
      </w:r>
    </w:p>
    <w:p w:rsidR="006F3D55" w:rsidRPr="002E128B" w:rsidRDefault="006F3D55" w:rsidP="006F3D55">
      <w:pPr>
        <w:spacing w:before="100" w:beforeAutospacing="1" w:after="100" w:afterAutospacing="1" w:line="240" w:lineRule="auto"/>
        <w:jc w:val="center"/>
        <w:rPr>
          <w:rFonts w:eastAsia="Times New Roman" w:cs="Times New Roman"/>
          <w:szCs w:val="24"/>
        </w:rPr>
      </w:pPr>
      <w:r w:rsidRPr="002E128B">
        <w:rPr>
          <w:rFonts w:eastAsia="Times New Roman" w:cs="Times New Roman"/>
          <w:b/>
          <w:bCs/>
          <w:szCs w:val="24"/>
        </w:rPr>
        <w:t>Stefna Nesskóla</w:t>
      </w:r>
    </w:p>
    <w:p w:rsidR="006F3D55" w:rsidRPr="002E128B" w:rsidRDefault="00BA1414" w:rsidP="00E01A07">
      <w:pPr>
        <w:rPr>
          <w:rFonts w:eastAsia="Times New Roman"/>
        </w:rPr>
      </w:pPr>
      <w:r w:rsidRPr="002E128B">
        <w:rPr>
          <w:rFonts w:eastAsia="Times New Roman"/>
        </w:rPr>
        <w:br/>
      </w:r>
      <w:r w:rsidR="006F3D55" w:rsidRPr="002E128B">
        <w:rPr>
          <w:rFonts w:eastAsia="Times New Roman"/>
        </w:rPr>
        <w:t xml:space="preserve">Starfið í Nesskóla </w:t>
      </w:r>
      <w:r w:rsidRPr="002E128B">
        <w:rPr>
          <w:rFonts w:eastAsia="Times New Roman"/>
        </w:rPr>
        <w:t>sný</w:t>
      </w:r>
      <w:r w:rsidR="006F3D55" w:rsidRPr="002E128B">
        <w:rPr>
          <w:rFonts w:eastAsia="Times New Roman"/>
        </w:rPr>
        <w:t xml:space="preserve">st um að auka víðsýni nemenda þannig að þeir verði sem best búnir undir að taka þátt í síbreytilegu nútímasamfélagi. </w:t>
      </w:r>
    </w:p>
    <w:p w:rsidR="006F3D55" w:rsidRPr="00E01A07" w:rsidRDefault="006F3D55" w:rsidP="00E01A07">
      <w:pPr>
        <w:pStyle w:val="ListParagraph"/>
        <w:numPr>
          <w:ilvl w:val="0"/>
          <w:numId w:val="38"/>
        </w:numPr>
        <w:rPr>
          <w:rFonts w:eastAsia="Times New Roman"/>
        </w:rPr>
      </w:pPr>
      <w:r w:rsidRPr="00E01A07">
        <w:rPr>
          <w:rFonts w:eastAsia="Times New Roman"/>
        </w:rPr>
        <w:t xml:space="preserve">Skólinn </w:t>
      </w:r>
      <w:r w:rsidR="00BA1414" w:rsidRPr="00E01A07">
        <w:rPr>
          <w:rFonts w:eastAsia="Times New Roman"/>
        </w:rPr>
        <w:t>kennir</w:t>
      </w:r>
      <w:r w:rsidRPr="00E01A07">
        <w:rPr>
          <w:rFonts w:eastAsia="Times New Roman"/>
        </w:rPr>
        <w:t xml:space="preserve"> nemendum um veröldina sem við búum í þannig að þeir verði  hæfari til að taka þátt í starfi samfélagsins og bæta það. </w:t>
      </w:r>
    </w:p>
    <w:p w:rsidR="006F3D55" w:rsidRPr="00E01A07" w:rsidRDefault="006F3D55" w:rsidP="00E01A07">
      <w:pPr>
        <w:pStyle w:val="ListParagraph"/>
        <w:numPr>
          <w:ilvl w:val="0"/>
          <w:numId w:val="38"/>
        </w:numPr>
        <w:rPr>
          <w:rFonts w:eastAsia="Times New Roman"/>
        </w:rPr>
      </w:pPr>
      <w:r w:rsidRPr="00E01A07">
        <w:rPr>
          <w:rFonts w:eastAsia="Times New Roman"/>
        </w:rPr>
        <w:t xml:space="preserve">Skólinn okkar </w:t>
      </w:r>
      <w:r w:rsidR="00BA1414" w:rsidRPr="00E01A07">
        <w:rPr>
          <w:rFonts w:eastAsia="Times New Roman"/>
        </w:rPr>
        <w:t>er</w:t>
      </w:r>
      <w:r w:rsidRPr="00E01A07">
        <w:rPr>
          <w:rFonts w:eastAsia="Times New Roman"/>
        </w:rPr>
        <w:t xml:space="preserve"> menntastofnun þar sem allir fá tækifæri til að afla sér  þekkingar og öðlast leikni. </w:t>
      </w:r>
    </w:p>
    <w:p w:rsidR="006F3D55" w:rsidRPr="00E01A07" w:rsidRDefault="006F3D55" w:rsidP="00E01A07">
      <w:pPr>
        <w:pStyle w:val="ListParagraph"/>
        <w:numPr>
          <w:ilvl w:val="0"/>
          <w:numId w:val="38"/>
        </w:numPr>
        <w:rPr>
          <w:rFonts w:eastAsia="Times New Roman"/>
        </w:rPr>
      </w:pPr>
      <w:r w:rsidRPr="00E01A07">
        <w:rPr>
          <w:rFonts w:eastAsia="Times New Roman"/>
        </w:rPr>
        <w:t>Skólinn</w:t>
      </w:r>
      <w:r w:rsidR="00BA1414" w:rsidRPr="00E01A07">
        <w:rPr>
          <w:rFonts w:eastAsia="Times New Roman"/>
        </w:rPr>
        <w:t xml:space="preserve"> er</w:t>
      </w:r>
      <w:r w:rsidRPr="00E01A07">
        <w:rPr>
          <w:rFonts w:eastAsia="Times New Roman"/>
        </w:rPr>
        <w:t xml:space="preserve"> uppeldisstofnun þar sem allir geta þroskast og aukið sjálfstraust og baráttuþrek sitt. </w:t>
      </w:r>
    </w:p>
    <w:p w:rsidR="006F3D55" w:rsidRPr="00E01A07" w:rsidRDefault="006F3D55" w:rsidP="00E01A07">
      <w:pPr>
        <w:pStyle w:val="ListParagraph"/>
        <w:numPr>
          <w:ilvl w:val="0"/>
          <w:numId w:val="38"/>
        </w:numPr>
        <w:rPr>
          <w:rFonts w:eastAsia="Times New Roman"/>
        </w:rPr>
      </w:pPr>
      <w:r w:rsidRPr="00E01A07">
        <w:rPr>
          <w:rFonts w:eastAsia="Times New Roman"/>
        </w:rPr>
        <w:t xml:space="preserve">Í Nesskóla </w:t>
      </w:r>
      <w:r w:rsidR="00BA1414" w:rsidRPr="00E01A07">
        <w:rPr>
          <w:rFonts w:eastAsia="Times New Roman"/>
        </w:rPr>
        <w:t xml:space="preserve">geta </w:t>
      </w:r>
      <w:r w:rsidRPr="00E01A07">
        <w:rPr>
          <w:rFonts w:eastAsia="Times New Roman"/>
        </w:rPr>
        <w:t>al</w:t>
      </w:r>
      <w:r w:rsidR="0025119A" w:rsidRPr="00E01A07">
        <w:rPr>
          <w:rFonts w:eastAsia="Times New Roman"/>
        </w:rPr>
        <w:t>lir nemendur átt sér griða</w:t>
      </w:r>
      <w:r w:rsidRPr="00E01A07">
        <w:rPr>
          <w:rFonts w:eastAsia="Times New Roman"/>
        </w:rPr>
        <w:t xml:space="preserve">stað þar sem þeir geta unnið verk sín ánægðir og sáttir. </w:t>
      </w:r>
    </w:p>
    <w:p w:rsidR="006F3D55" w:rsidRPr="002E128B" w:rsidRDefault="006F3D55" w:rsidP="006F3D55">
      <w:pPr>
        <w:spacing w:before="100" w:beforeAutospacing="1" w:after="100" w:afterAutospacing="1" w:line="240" w:lineRule="auto"/>
        <w:rPr>
          <w:rFonts w:eastAsia="Times New Roman" w:cs="Times New Roman"/>
          <w:szCs w:val="24"/>
        </w:rPr>
      </w:pPr>
      <w:r w:rsidRPr="002E128B">
        <w:rPr>
          <w:rFonts w:eastAsia="Times New Roman" w:cs="Times New Roman"/>
          <w:b/>
          <w:bCs/>
          <w:szCs w:val="24"/>
          <w:u w:val="single"/>
        </w:rPr>
        <w:t>Helstu markmið skólastarfsins eru:</w:t>
      </w:r>
    </w:p>
    <w:p w:rsidR="006F3D55" w:rsidRPr="00E01A07" w:rsidRDefault="006F3D55" w:rsidP="00E01A07">
      <w:pPr>
        <w:pStyle w:val="ListParagraph"/>
        <w:numPr>
          <w:ilvl w:val="0"/>
          <w:numId w:val="39"/>
        </w:numPr>
        <w:rPr>
          <w:rFonts w:eastAsia="Times New Roman"/>
        </w:rPr>
      </w:pPr>
      <w:r w:rsidRPr="00E01A07">
        <w:rPr>
          <w:rFonts w:eastAsia="Times New Roman"/>
        </w:rPr>
        <w:t xml:space="preserve">að nemendum líði vel í skólanum </w:t>
      </w:r>
    </w:p>
    <w:p w:rsidR="006F3D55" w:rsidRPr="00E01A07" w:rsidRDefault="006F3D55" w:rsidP="00E01A07">
      <w:pPr>
        <w:pStyle w:val="ListParagraph"/>
        <w:numPr>
          <w:ilvl w:val="0"/>
          <w:numId w:val="39"/>
        </w:numPr>
        <w:rPr>
          <w:rFonts w:eastAsia="Times New Roman"/>
        </w:rPr>
      </w:pPr>
      <w:r w:rsidRPr="00E01A07">
        <w:rPr>
          <w:rFonts w:eastAsia="Times New Roman"/>
        </w:rPr>
        <w:t xml:space="preserve">að efla jákvætt hugarfar og virðingu nemenda gagnvart námi og skólagöngu </w:t>
      </w:r>
    </w:p>
    <w:p w:rsidR="006F3D55" w:rsidRPr="00E01A07" w:rsidRDefault="006F3D55" w:rsidP="00E01A07">
      <w:pPr>
        <w:pStyle w:val="ListParagraph"/>
        <w:numPr>
          <w:ilvl w:val="0"/>
          <w:numId w:val="39"/>
        </w:numPr>
        <w:rPr>
          <w:rFonts w:eastAsia="Times New Roman"/>
        </w:rPr>
      </w:pPr>
      <w:r w:rsidRPr="00E01A07">
        <w:rPr>
          <w:rFonts w:eastAsia="Times New Roman"/>
        </w:rPr>
        <w:t xml:space="preserve">að auka markvisst ábyrgð nemenda á námi sínu </w:t>
      </w:r>
    </w:p>
    <w:p w:rsidR="006F3D55" w:rsidRPr="00E01A07" w:rsidRDefault="006F3D55" w:rsidP="00E01A07">
      <w:pPr>
        <w:pStyle w:val="ListParagraph"/>
        <w:numPr>
          <w:ilvl w:val="0"/>
          <w:numId w:val="39"/>
        </w:numPr>
        <w:rPr>
          <w:rFonts w:eastAsia="Times New Roman"/>
        </w:rPr>
      </w:pPr>
      <w:r w:rsidRPr="00E01A07">
        <w:rPr>
          <w:rFonts w:eastAsia="Times New Roman"/>
        </w:rPr>
        <w:t>að stuðla að jafnrétti þannig að allir séu virt</w:t>
      </w:r>
      <w:r w:rsidR="00897F2E" w:rsidRPr="00E01A07">
        <w:rPr>
          <w:rFonts w:eastAsia="Times New Roman"/>
        </w:rPr>
        <w:t>ir</w:t>
      </w:r>
      <w:r w:rsidRPr="00E01A07">
        <w:rPr>
          <w:rFonts w:eastAsia="Times New Roman"/>
        </w:rPr>
        <w:t xml:space="preserve"> til jafns í leik og starfi </w:t>
      </w:r>
    </w:p>
    <w:p w:rsidR="006F3D55" w:rsidRPr="00E01A07" w:rsidRDefault="006F3D55" w:rsidP="00E01A07">
      <w:pPr>
        <w:pStyle w:val="ListParagraph"/>
        <w:numPr>
          <w:ilvl w:val="0"/>
          <w:numId w:val="39"/>
        </w:numPr>
        <w:rPr>
          <w:rFonts w:eastAsia="Times New Roman"/>
        </w:rPr>
      </w:pPr>
      <w:r w:rsidRPr="00E01A07">
        <w:rPr>
          <w:rFonts w:eastAsia="Times New Roman"/>
        </w:rPr>
        <w:t xml:space="preserve">að taka tillit til ólíkra þarfa nemenda </w:t>
      </w:r>
    </w:p>
    <w:p w:rsidR="006F3D55" w:rsidRPr="00E01A07" w:rsidRDefault="006F3D55" w:rsidP="00E01A07">
      <w:pPr>
        <w:pStyle w:val="ListParagraph"/>
        <w:numPr>
          <w:ilvl w:val="0"/>
          <w:numId w:val="39"/>
        </w:numPr>
        <w:rPr>
          <w:rFonts w:eastAsia="Times New Roman"/>
        </w:rPr>
      </w:pPr>
      <w:r w:rsidRPr="00E01A07">
        <w:rPr>
          <w:rFonts w:eastAsia="Times New Roman"/>
        </w:rPr>
        <w:t xml:space="preserve">að kenna nemendum almenna kurteisi og umburðarlyndi fyrir skoðunum annarra </w:t>
      </w:r>
    </w:p>
    <w:p w:rsidR="006F3D55" w:rsidRPr="00E01A07" w:rsidRDefault="006F3D55" w:rsidP="00E01A07">
      <w:pPr>
        <w:pStyle w:val="ListParagraph"/>
        <w:numPr>
          <w:ilvl w:val="0"/>
          <w:numId w:val="39"/>
        </w:numPr>
        <w:rPr>
          <w:rFonts w:eastAsia="Times New Roman"/>
        </w:rPr>
      </w:pPr>
      <w:r w:rsidRPr="00E01A07">
        <w:rPr>
          <w:rFonts w:eastAsia="Times New Roman"/>
        </w:rPr>
        <w:t xml:space="preserve">að hvetja til jákvæðra samskipta heimila og skóla þar sem foreldrar taka  virkan þátt í námi og starfi barna sinna </w:t>
      </w:r>
    </w:p>
    <w:p w:rsidR="006F3D55" w:rsidRPr="00E01A07" w:rsidRDefault="006F3D55" w:rsidP="00E01A07">
      <w:pPr>
        <w:pStyle w:val="ListParagraph"/>
        <w:numPr>
          <w:ilvl w:val="0"/>
          <w:numId w:val="39"/>
        </w:numPr>
        <w:rPr>
          <w:rFonts w:eastAsia="Times New Roman"/>
        </w:rPr>
      </w:pPr>
      <w:r w:rsidRPr="00E01A07">
        <w:rPr>
          <w:rFonts w:eastAsia="Times New Roman"/>
        </w:rPr>
        <w:t xml:space="preserve">að stuðla að jákvæðum samskiptum við fyrirtæki og stofnanir í bæjarfélaginu </w:t>
      </w:r>
    </w:p>
    <w:p w:rsidR="006F3D55" w:rsidRPr="00E01A07" w:rsidRDefault="006F3D55" w:rsidP="00E01A07">
      <w:pPr>
        <w:pStyle w:val="ListParagraph"/>
        <w:numPr>
          <w:ilvl w:val="0"/>
          <w:numId w:val="39"/>
        </w:numPr>
        <w:rPr>
          <w:rFonts w:eastAsia="Times New Roman"/>
        </w:rPr>
      </w:pPr>
      <w:r w:rsidRPr="00E01A07">
        <w:rPr>
          <w:rFonts w:eastAsia="Times New Roman"/>
        </w:rPr>
        <w:t xml:space="preserve">að stuðla að hollum lífsvenjum og heilbrigði nemenda </w:t>
      </w:r>
    </w:p>
    <w:p w:rsidR="006F3D55" w:rsidRPr="00E01A07" w:rsidRDefault="006F3D55" w:rsidP="00E01A07">
      <w:pPr>
        <w:pStyle w:val="ListParagraph"/>
        <w:numPr>
          <w:ilvl w:val="0"/>
          <w:numId w:val="39"/>
        </w:numPr>
        <w:rPr>
          <w:rFonts w:eastAsia="Times New Roman"/>
        </w:rPr>
      </w:pPr>
      <w:r w:rsidRPr="00E01A07">
        <w:rPr>
          <w:rFonts w:eastAsia="Times New Roman"/>
        </w:rPr>
        <w:t xml:space="preserve">að auka skilning og ábyrgð nemenda á náttúrunni og umhverfi sínu </w:t>
      </w:r>
    </w:p>
    <w:p w:rsidR="006F3D55" w:rsidRPr="00E01A07" w:rsidRDefault="006F3D55" w:rsidP="00E01A07">
      <w:pPr>
        <w:pStyle w:val="ListParagraph"/>
        <w:numPr>
          <w:ilvl w:val="0"/>
          <w:numId w:val="39"/>
        </w:numPr>
        <w:rPr>
          <w:rFonts w:eastAsia="Times New Roman"/>
        </w:rPr>
      </w:pPr>
      <w:r w:rsidRPr="00E01A07">
        <w:rPr>
          <w:rFonts w:eastAsia="Times New Roman"/>
        </w:rPr>
        <w:t xml:space="preserve">að efla frumkvæði og sköpunargleði nemenda </w:t>
      </w:r>
    </w:p>
    <w:p w:rsidR="006F3D55" w:rsidRPr="00E01A07" w:rsidRDefault="006F3D55" w:rsidP="00E01A07">
      <w:pPr>
        <w:pStyle w:val="ListParagraph"/>
        <w:numPr>
          <w:ilvl w:val="0"/>
          <w:numId w:val="39"/>
        </w:numPr>
        <w:rPr>
          <w:rFonts w:eastAsia="Times New Roman"/>
        </w:rPr>
      </w:pPr>
      <w:r w:rsidRPr="00E01A07">
        <w:rPr>
          <w:rFonts w:eastAsia="Times New Roman"/>
        </w:rPr>
        <w:t xml:space="preserve">að gera námsumhverfi aðlaðandi </w:t>
      </w:r>
    </w:p>
    <w:p w:rsidR="006F3D55" w:rsidRPr="00E01A07" w:rsidRDefault="006F3D55" w:rsidP="00E01A07">
      <w:pPr>
        <w:pStyle w:val="ListParagraph"/>
        <w:numPr>
          <w:ilvl w:val="0"/>
          <w:numId w:val="39"/>
        </w:numPr>
        <w:rPr>
          <w:rFonts w:eastAsia="Times New Roman"/>
        </w:rPr>
      </w:pPr>
      <w:r w:rsidRPr="00E01A07">
        <w:rPr>
          <w:rFonts w:eastAsia="Times New Roman"/>
        </w:rPr>
        <w:t xml:space="preserve">að leggja áherslu á mikilvægi umsjónarkennarans </w:t>
      </w:r>
    </w:p>
    <w:p w:rsidR="00F40DF2" w:rsidRPr="002E128B" w:rsidRDefault="00F40DF2">
      <w:pPr>
        <w:rPr>
          <w:rFonts w:eastAsia="Times New Roman" w:cs="Times New Roman"/>
          <w:b/>
          <w:bCs/>
          <w:szCs w:val="24"/>
          <w:u w:val="single"/>
        </w:rPr>
      </w:pPr>
      <w:r w:rsidRPr="002E128B">
        <w:rPr>
          <w:rFonts w:eastAsia="Times New Roman" w:cs="Times New Roman"/>
          <w:b/>
          <w:bCs/>
          <w:szCs w:val="24"/>
          <w:u w:val="single"/>
        </w:rPr>
        <w:br w:type="page"/>
      </w:r>
    </w:p>
    <w:p w:rsidR="006F3D55" w:rsidRPr="002E128B" w:rsidRDefault="006F3D55" w:rsidP="006F3D55">
      <w:pPr>
        <w:spacing w:before="100" w:beforeAutospacing="1" w:after="100" w:afterAutospacing="1" w:line="240" w:lineRule="auto"/>
        <w:rPr>
          <w:rFonts w:eastAsia="Times New Roman" w:cs="Times New Roman"/>
          <w:szCs w:val="24"/>
        </w:rPr>
      </w:pPr>
      <w:r w:rsidRPr="002E128B">
        <w:rPr>
          <w:rFonts w:eastAsia="Times New Roman" w:cs="Times New Roman"/>
          <w:b/>
          <w:bCs/>
          <w:szCs w:val="24"/>
          <w:u w:val="single"/>
        </w:rPr>
        <w:lastRenderedPageBreak/>
        <w:t>Til að ná þessum markmiðum mun skólinn</w:t>
      </w:r>
    </w:p>
    <w:p w:rsidR="006F3D55" w:rsidRPr="00E01A07" w:rsidRDefault="006F3D55" w:rsidP="00E01A07">
      <w:pPr>
        <w:pStyle w:val="ListParagraph"/>
        <w:numPr>
          <w:ilvl w:val="0"/>
          <w:numId w:val="40"/>
        </w:numPr>
        <w:rPr>
          <w:rFonts w:eastAsia="Times New Roman"/>
        </w:rPr>
      </w:pPr>
      <w:r w:rsidRPr="00E01A07">
        <w:rPr>
          <w:rFonts w:eastAsia="Times New Roman"/>
        </w:rPr>
        <w:t xml:space="preserve">hvetja kennara til að beita fjölbreyttum kennsluaðferðum </w:t>
      </w:r>
    </w:p>
    <w:p w:rsidR="006F3D55" w:rsidRPr="00E01A07" w:rsidRDefault="006F3D55" w:rsidP="00E01A07">
      <w:pPr>
        <w:pStyle w:val="ListParagraph"/>
        <w:numPr>
          <w:ilvl w:val="0"/>
          <w:numId w:val="40"/>
        </w:numPr>
        <w:rPr>
          <w:rFonts w:eastAsia="Times New Roman"/>
        </w:rPr>
      </w:pPr>
      <w:r w:rsidRPr="00E01A07">
        <w:rPr>
          <w:rFonts w:eastAsia="Times New Roman"/>
        </w:rPr>
        <w:t xml:space="preserve">hafa góð og fjölbreytt námsgögn í boði fyrir nemendur og kennara </w:t>
      </w:r>
    </w:p>
    <w:p w:rsidR="006F3D55" w:rsidRPr="00E01A07" w:rsidRDefault="006F3D55" w:rsidP="00E01A07">
      <w:pPr>
        <w:pStyle w:val="ListParagraph"/>
        <w:numPr>
          <w:ilvl w:val="0"/>
          <w:numId w:val="40"/>
        </w:numPr>
        <w:rPr>
          <w:rFonts w:eastAsia="Times New Roman"/>
        </w:rPr>
      </w:pPr>
      <w:r w:rsidRPr="00E01A07">
        <w:rPr>
          <w:rFonts w:eastAsia="Times New Roman"/>
        </w:rPr>
        <w:t xml:space="preserve">fræða nemendur um almenna kurteisi og umgengnisvenjur </w:t>
      </w:r>
    </w:p>
    <w:p w:rsidR="006F3D55" w:rsidRPr="00E01A07" w:rsidRDefault="006F3D55" w:rsidP="00E01A07">
      <w:pPr>
        <w:pStyle w:val="ListParagraph"/>
        <w:numPr>
          <w:ilvl w:val="0"/>
          <w:numId w:val="40"/>
        </w:numPr>
        <w:rPr>
          <w:rFonts w:eastAsia="Times New Roman"/>
        </w:rPr>
      </w:pPr>
      <w:r w:rsidRPr="00E01A07">
        <w:rPr>
          <w:rFonts w:eastAsia="Times New Roman"/>
        </w:rPr>
        <w:t xml:space="preserve">upplýsa foreldra um skólastarfið með viðtölum, á heimasíðunni nesskoli.is, fréttabréfum og á foreldrafundum </w:t>
      </w:r>
    </w:p>
    <w:p w:rsidR="006F3D55" w:rsidRPr="00E01A07" w:rsidRDefault="006F3D55" w:rsidP="00E01A07">
      <w:pPr>
        <w:pStyle w:val="ListParagraph"/>
        <w:numPr>
          <w:ilvl w:val="0"/>
          <w:numId w:val="40"/>
        </w:numPr>
        <w:rPr>
          <w:rFonts w:eastAsia="Times New Roman"/>
        </w:rPr>
      </w:pPr>
      <w:r w:rsidRPr="00E01A07">
        <w:rPr>
          <w:rFonts w:eastAsia="Times New Roman"/>
        </w:rPr>
        <w:t xml:space="preserve">hafa sameiginlega </w:t>
      </w:r>
      <w:r w:rsidR="00E01A07">
        <w:rPr>
          <w:rFonts w:eastAsia="Times New Roman"/>
        </w:rPr>
        <w:t>starfsmannafundi</w:t>
      </w:r>
      <w:r w:rsidRPr="00E01A07">
        <w:rPr>
          <w:rFonts w:eastAsia="Times New Roman"/>
        </w:rPr>
        <w:t xml:space="preserve"> einu sinni í mánuði </w:t>
      </w:r>
    </w:p>
    <w:p w:rsidR="006F3D55" w:rsidRPr="00E01A07" w:rsidRDefault="006F3D55" w:rsidP="00E01A07">
      <w:pPr>
        <w:pStyle w:val="ListParagraph"/>
        <w:numPr>
          <w:ilvl w:val="0"/>
          <w:numId w:val="40"/>
        </w:numPr>
        <w:rPr>
          <w:rFonts w:eastAsia="Times New Roman"/>
        </w:rPr>
      </w:pPr>
      <w:r w:rsidRPr="00E01A07">
        <w:rPr>
          <w:rFonts w:eastAsia="Times New Roman"/>
        </w:rPr>
        <w:t xml:space="preserve">stuðla að samvinnu </w:t>
      </w:r>
      <w:r w:rsidR="00E01A07">
        <w:rPr>
          <w:rFonts w:eastAsia="Times New Roman"/>
        </w:rPr>
        <w:t>starfsfólks</w:t>
      </w:r>
      <w:r w:rsidRPr="00E01A07">
        <w:rPr>
          <w:rFonts w:eastAsia="Times New Roman"/>
        </w:rPr>
        <w:t xml:space="preserve"> </w:t>
      </w:r>
    </w:p>
    <w:p w:rsidR="006F3D55" w:rsidRPr="00E01A07" w:rsidRDefault="006F3D55" w:rsidP="00E01A07">
      <w:pPr>
        <w:pStyle w:val="ListParagraph"/>
        <w:numPr>
          <w:ilvl w:val="0"/>
          <w:numId w:val="40"/>
        </w:numPr>
        <w:rPr>
          <w:rFonts w:eastAsia="Times New Roman"/>
        </w:rPr>
      </w:pPr>
      <w:r w:rsidRPr="00E01A07">
        <w:rPr>
          <w:rFonts w:eastAsia="Times New Roman"/>
        </w:rPr>
        <w:t xml:space="preserve">stuðla að hlýlegu og hvetjandi umhverfi í skólanum </w:t>
      </w:r>
    </w:p>
    <w:p w:rsidR="006F3D55" w:rsidRPr="00E01A07" w:rsidRDefault="006F3D55" w:rsidP="00E01A07">
      <w:pPr>
        <w:pStyle w:val="ListParagraph"/>
        <w:numPr>
          <w:ilvl w:val="0"/>
          <w:numId w:val="40"/>
        </w:numPr>
        <w:rPr>
          <w:rFonts w:eastAsia="Times New Roman"/>
        </w:rPr>
      </w:pPr>
      <w:r w:rsidRPr="00E01A07">
        <w:rPr>
          <w:rFonts w:eastAsia="Times New Roman"/>
        </w:rPr>
        <w:t xml:space="preserve">hafa skólalóðina vel skipulagða og vel útbúna leiktækjum </w:t>
      </w:r>
    </w:p>
    <w:p w:rsidR="006F3D55" w:rsidRPr="00E01A07" w:rsidRDefault="006F3D55" w:rsidP="00E01A07">
      <w:pPr>
        <w:pStyle w:val="ListParagraph"/>
        <w:numPr>
          <w:ilvl w:val="0"/>
          <w:numId w:val="40"/>
        </w:numPr>
        <w:rPr>
          <w:rFonts w:eastAsia="Times New Roman"/>
        </w:rPr>
      </w:pPr>
      <w:r w:rsidRPr="00E01A07">
        <w:rPr>
          <w:rFonts w:eastAsia="Times New Roman"/>
        </w:rPr>
        <w:t xml:space="preserve">meta vinnu nemenda reglulega með ýmsum hætti </w:t>
      </w:r>
    </w:p>
    <w:p w:rsidR="006F3D55" w:rsidRPr="00E01A07" w:rsidRDefault="006F3D55" w:rsidP="00E01A07">
      <w:pPr>
        <w:pStyle w:val="ListParagraph"/>
        <w:numPr>
          <w:ilvl w:val="0"/>
          <w:numId w:val="40"/>
        </w:numPr>
        <w:rPr>
          <w:rFonts w:eastAsia="Times New Roman"/>
        </w:rPr>
      </w:pPr>
      <w:r w:rsidRPr="00E01A07">
        <w:rPr>
          <w:rFonts w:eastAsia="Times New Roman"/>
        </w:rPr>
        <w:t xml:space="preserve">leggja áherslu á vettvangsferðir og umhverfisfræðslu </w:t>
      </w:r>
    </w:p>
    <w:p w:rsidR="006F3D55" w:rsidRPr="00E01A07" w:rsidRDefault="006F3D55" w:rsidP="00E01A07">
      <w:pPr>
        <w:pStyle w:val="ListParagraph"/>
        <w:numPr>
          <w:ilvl w:val="0"/>
          <w:numId w:val="40"/>
        </w:numPr>
        <w:rPr>
          <w:rFonts w:eastAsia="Times New Roman"/>
        </w:rPr>
      </w:pPr>
      <w:r w:rsidRPr="00E01A07">
        <w:rPr>
          <w:rFonts w:eastAsia="Times New Roman"/>
        </w:rPr>
        <w:t xml:space="preserve">hvetja nemendur til að taka þátt í frjálsu félagsstarfi í bæjarfélaginu </w:t>
      </w:r>
    </w:p>
    <w:p w:rsidR="006F3D55" w:rsidRPr="00E01A07" w:rsidRDefault="006F3D55" w:rsidP="00E01A07">
      <w:pPr>
        <w:pStyle w:val="ListParagraph"/>
        <w:numPr>
          <w:ilvl w:val="0"/>
          <w:numId w:val="40"/>
        </w:numPr>
        <w:rPr>
          <w:rFonts w:eastAsia="Times New Roman"/>
        </w:rPr>
      </w:pPr>
      <w:r w:rsidRPr="00E01A07">
        <w:rPr>
          <w:rFonts w:eastAsia="Times New Roman"/>
        </w:rPr>
        <w:t xml:space="preserve">fræða nemendur um skaðsemi vímuefna </w:t>
      </w:r>
    </w:p>
    <w:p w:rsidR="006F3D55" w:rsidRPr="00E01A07" w:rsidRDefault="006F3D55" w:rsidP="00E01A07">
      <w:pPr>
        <w:pStyle w:val="ListParagraph"/>
        <w:numPr>
          <w:ilvl w:val="0"/>
          <w:numId w:val="40"/>
        </w:numPr>
        <w:rPr>
          <w:rFonts w:eastAsia="Times New Roman"/>
        </w:rPr>
      </w:pPr>
      <w:r w:rsidRPr="00E01A07">
        <w:rPr>
          <w:rFonts w:eastAsia="Times New Roman"/>
        </w:rPr>
        <w:t xml:space="preserve">kenna nemendum að bera virðingu fyrir skólanum, eigum hans og starfsfólki </w:t>
      </w:r>
    </w:p>
    <w:p w:rsidR="006F3D55" w:rsidRPr="00E01A07" w:rsidRDefault="006F3D55" w:rsidP="00E01A07">
      <w:pPr>
        <w:pStyle w:val="ListParagraph"/>
        <w:numPr>
          <w:ilvl w:val="0"/>
          <w:numId w:val="40"/>
        </w:numPr>
        <w:rPr>
          <w:rFonts w:eastAsia="Times New Roman"/>
        </w:rPr>
      </w:pPr>
      <w:r w:rsidRPr="00E01A07">
        <w:rPr>
          <w:rFonts w:eastAsia="Times New Roman"/>
        </w:rPr>
        <w:t xml:space="preserve">viðhafa skipulegt eftirlit og aðhald með skólastarfinu </w:t>
      </w:r>
    </w:p>
    <w:p w:rsidR="006F3D55" w:rsidRPr="00E01A07" w:rsidRDefault="006F3D55" w:rsidP="00E01A07">
      <w:pPr>
        <w:pStyle w:val="ListParagraph"/>
        <w:numPr>
          <w:ilvl w:val="0"/>
          <w:numId w:val="40"/>
        </w:numPr>
        <w:rPr>
          <w:rFonts w:eastAsia="Times New Roman"/>
        </w:rPr>
      </w:pPr>
      <w:r w:rsidRPr="00E01A07">
        <w:rPr>
          <w:rFonts w:eastAsia="Times New Roman"/>
        </w:rPr>
        <w:t xml:space="preserve">endurmeta og styrkja starf umsjónarkennarans og gera honum kleift að halda uppi góðu sambandi við foreldra og nemendur </w:t>
      </w:r>
    </w:p>
    <w:p w:rsidR="006F3D55" w:rsidRPr="00E01A07" w:rsidRDefault="006F3D55" w:rsidP="00E01A07">
      <w:pPr>
        <w:pStyle w:val="ListParagraph"/>
        <w:numPr>
          <w:ilvl w:val="0"/>
          <w:numId w:val="40"/>
        </w:numPr>
        <w:rPr>
          <w:rFonts w:eastAsia="Times New Roman"/>
        </w:rPr>
      </w:pPr>
      <w:r w:rsidRPr="00E01A07">
        <w:rPr>
          <w:rFonts w:eastAsia="Times New Roman"/>
        </w:rPr>
        <w:t xml:space="preserve">gefa kennurum kost á fjölbreyttri endurmenntun </w:t>
      </w:r>
    </w:p>
    <w:p w:rsidR="006F3D55" w:rsidRPr="00E01A07" w:rsidRDefault="006F3D55" w:rsidP="00E01A07">
      <w:pPr>
        <w:pStyle w:val="ListParagraph"/>
        <w:numPr>
          <w:ilvl w:val="0"/>
          <w:numId w:val="40"/>
        </w:numPr>
        <w:rPr>
          <w:rFonts w:eastAsia="Times New Roman"/>
        </w:rPr>
      </w:pPr>
      <w:r w:rsidRPr="00E01A07">
        <w:rPr>
          <w:rFonts w:eastAsia="Times New Roman"/>
        </w:rPr>
        <w:t xml:space="preserve">hafa ávallt í skólanum fullkominn tölvubúnað til afnota fyrir nemendur og kennara </w:t>
      </w:r>
    </w:p>
    <w:p w:rsidR="006F3D55" w:rsidRPr="00E01A07" w:rsidRDefault="006F3D55" w:rsidP="00E01A07">
      <w:pPr>
        <w:pStyle w:val="ListParagraph"/>
        <w:numPr>
          <w:ilvl w:val="0"/>
          <w:numId w:val="40"/>
        </w:numPr>
        <w:rPr>
          <w:rFonts w:eastAsia="Times New Roman"/>
        </w:rPr>
      </w:pPr>
      <w:r w:rsidRPr="00E01A07">
        <w:rPr>
          <w:rFonts w:eastAsia="Times New Roman"/>
        </w:rPr>
        <w:t xml:space="preserve">hrósa nemendum sem vinna vel og hvetja þá til enn betri verka </w:t>
      </w:r>
    </w:p>
    <w:p w:rsidR="006F3D55" w:rsidRPr="00E01A07" w:rsidRDefault="006F3D55" w:rsidP="00E01A07">
      <w:pPr>
        <w:pStyle w:val="ListParagraph"/>
        <w:numPr>
          <w:ilvl w:val="0"/>
          <w:numId w:val="40"/>
        </w:numPr>
        <w:rPr>
          <w:rFonts w:eastAsia="Times New Roman"/>
        </w:rPr>
      </w:pPr>
      <w:r w:rsidRPr="00E01A07">
        <w:rPr>
          <w:rFonts w:eastAsia="Times New Roman"/>
        </w:rPr>
        <w:t xml:space="preserve">fylgja virkri áætlun gegn einelti </w:t>
      </w:r>
    </w:p>
    <w:p w:rsidR="00FE597B" w:rsidRPr="00E01A07" w:rsidRDefault="006F3D55" w:rsidP="00E01A07">
      <w:pPr>
        <w:pStyle w:val="ListParagraph"/>
        <w:numPr>
          <w:ilvl w:val="0"/>
          <w:numId w:val="40"/>
        </w:numPr>
        <w:rPr>
          <w:rFonts w:eastAsia="Times New Roman"/>
        </w:rPr>
      </w:pPr>
      <w:r w:rsidRPr="00E01A07">
        <w:rPr>
          <w:rFonts w:eastAsia="Times New Roman"/>
        </w:rPr>
        <w:t xml:space="preserve">efla samvinnu nemenda </w:t>
      </w:r>
    </w:p>
    <w:p w:rsidR="008E5C53" w:rsidRPr="002E128B" w:rsidRDefault="00990A67" w:rsidP="00990A67">
      <w:pPr>
        <w:pStyle w:val="ListParagraph"/>
      </w:pPr>
      <w:r w:rsidRPr="002E128B">
        <w:rPr>
          <w:noProof/>
        </w:rPr>
        <w:drawing>
          <wp:anchor distT="0" distB="0" distL="114300" distR="114300" simplePos="0" relativeHeight="251731968" behindDoc="1" locked="0" layoutInCell="1" allowOverlap="1">
            <wp:simplePos x="0" y="0"/>
            <wp:positionH relativeFrom="column">
              <wp:posOffset>591185</wp:posOffset>
            </wp:positionH>
            <wp:positionV relativeFrom="paragraph">
              <wp:posOffset>276225</wp:posOffset>
            </wp:positionV>
            <wp:extent cx="3667760" cy="2447925"/>
            <wp:effectExtent l="0" t="0" r="0" b="0"/>
            <wp:wrapTight wrapText="bothSides">
              <wp:wrapPolygon edited="0">
                <wp:start x="0" y="0"/>
                <wp:lineTo x="0" y="21516"/>
                <wp:lineTo x="21540" y="21516"/>
                <wp:lineTo x="21540" y="0"/>
                <wp:lineTo x="0" y="0"/>
              </wp:wrapPolygon>
            </wp:wrapTight>
            <wp:docPr id="17" name="Picture 17" descr="Z:\Myndir_úr_skólalífinu\Skólaár_2011-2012\Danssýning 2012\IMG_4677 (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Myndir_úr_skólalífinu\Skólaár_2011-2012\Danssýning 2012\IMG_4677 (1024x6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7760" cy="2447925"/>
                    </a:xfrm>
                    <a:prstGeom prst="rect">
                      <a:avLst/>
                    </a:prstGeom>
                    <a:noFill/>
                    <a:ln>
                      <a:noFill/>
                    </a:ln>
                  </pic:spPr>
                </pic:pic>
              </a:graphicData>
            </a:graphic>
          </wp:anchor>
        </w:drawing>
      </w:r>
    </w:p>
    <w:p w:rsidR="008E5C53" w:rsidRPr="002E128B" w:rsidRDefault="008E5C53" w:rsidP="008E5C53"/>
    <w:p w:rsidR="008E5C53" w:rsidRPr="002E128B" w:rsidRDefault="008E5C53" w:rsidP="008E5C53"/>
    <w:p w:rsidR="008E5C53" w:rsidRPr="002E128B" w:rsidRDefault="008E5C53"/>
    <w:p w:rsidR="008E5C53" w:rsidRPr="002E128B" w:rsidRDefault="008E5C53" w:rsidP="008E5C53">
      <w:pPr>
        <w:jc w:val="center"/>
      </w:pPr>
    </w:p>
    <w:p w:rsidR="00F40DF2" w:rsidRPr="002E128B" w:rsidRDefault="00315050">
      <w:pPr>
        <w:rPr>
          <w:rFonts w:asciiTheme="majorHAnsi" w:eastAsiaTheme="majorEastAsia" w:hAnsiTheme="majorHAnsi" w:cstheme="majorBidi"/>
          <w:b/>
          <w:bCs/>
          <w:color w:val="001747" w:themeColor="accent1" w:themeShade="BF"/>
          <w:sz w:val="28"/>
          <w:szCs w:val="28"/>
        </w:rPr>
      </w:pPr>
      <w:r>
        <w:rPr>
          <w:rFonts w:eastAsiaTheme="minorHAnsi"/>
          <w:noProof/>
        </w:rPr>
        <mc:AlternateContent>
          <mc:Choice Requires="wps">
            <w:drawing>
              <wp:anchor distT="0" distB="0" distL="114300" distR="114300" simplePos="0" relativeHeight="251685888" behindDoc="0" locked="0" layoutInCell="1" allowOverlap="1">
                <wp:simplePos x="0" y="0"/>
                <wp:positionH relativeFrom="column">
                  <wp:posOffset>589280</wp:posOffset>
                </wp:positionH>
                <wp:positionV relativeFrom="paragraph">
                  <wp:posOffset>1160780</wp:posOffset>
                </wp:positionV>
                <wp:extent cx="3599815" cy="266065"/>
                <wp:effectExtent l="0" t="0" r="0" b="0"/>
                <wp:wrapTight wrapText="bothSides">
                  <wp:wrapPolygon edited="0">
                    <wp:start x="0" y="0"/>
                    <wp:lineTo x="0" y="20105"/>
                    <wp:lineTo x="21490" y="20105"/>
                    <wp:lineTo x="21490" y="0"/>
                    <wp:lineTo x="0" y="0"/>
                  </wp:wrapPolygon>
                </wp:wrapTight>
                <wp:docPr id="205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2377" w:rsidRPr="00095752" w:rsidRDefault="00842377" w:rsidP="00BA1414">
                            <w:pPr>
                              <w:pStyle w:val="Caption"/>
                              <w:rPr>
                                <w:noProof/>
                              </w:rPr>
                            </w:pPr>
                            <w:r>
                              <w:t xml:space="preserve">Mynd </w:t>
                            </w:r>
                            <w:fldSimple w:instr=" SEQ Mynd \* ARABIC ">
                              <w:r>
                                <w:rPr>
                                  <w:noProof/>
                                </w:rPr>
                                <w:t>1</w:t>
                              </w:r>
                            </w:fldSimple>
                            <w:r>
                              <w:t xml:space="preserve">: Danssýning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3" type="#_x0000_t202" style="position:absolute;margin-left:46.4pt;margin-top:91.4pt;width:283.45pt;height:20.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" stroked="f">
                <v:textbox style="mso-fit-shape-to-text:t" inset="0,0,0,0">
                  <w:txbxContent>
                    <w:p w:rsidR="00842377" w:rsidRPr="00095752" w:rsidRDefault="00842377" w:rsidP="00BA1414">
                      <w:pPr>
                        <w:pStyle w:val="Caption"/>
                        <w:rPr>
                          <w:noProof/>
                        </w:rPr>
                      </w:pPr>
                      <w:r>
                        <w:t xml:space="preserve">Mynd </w:t>
                      </w:r>
                      <w:fldSimple w:instr=" SEQ Mynd \* ARABIC ">
                        <w:r>
                          <w:rPr>
                            <w:noProof/>
                          </w:rPr>
                          <w:t>1</w:t>
                        </w:r>
                      </w:fldSimple>
                      <w:r>
                        <w:t xml:space="preserve">: Danssýning </w:t>
                      </w:r>
                    </w:p>
                  </w:txbxContent>
                </v:textbox>
                <w10:wrap type="tight"/>
              </v:shape>
            </w:pict>
          </mc:Fallback>
        </mc:AlternateContent>
      </w:r>
      <w:r w:rsidR="00F40DF2" w:rsidRPr="002E128B">
        <w:br w:type="page"/>
      </w:r>
    </w:p>
    <w:p w:rsidR="00B27E31" w:rsidRPr="002E128B" w:rsidRDefault="00B27E31" w:rsidP="00914649">
      <w:pPr>
        <w:pStyle w:val="Heading1"/>
        <w:numPr>
          <w:ilvl w:val="0"/>
          <w:numId w:val="25"/>
        </w:numPr>
      </w:pPr>
      <w:bookmarkStart w:id="1" w:name="_Toc22726924"/>
      <w:r w:rsidRPr="002E128B">
        <w:lastRenderedPageBreak/>
        <w:t>Almennar upplýsingar</w:t>
      </w:r>
      <w:bookmarkEnd w:id="1"/>
    </w:p>
    <w:p w:rsidR="006F3D55" w:rsidRPr="002E128B" w:rsidRDefault="006F3D55" w:rsidP="00E01A07">
      <w:r w:rsidRPr="002E128B">
        <w:t xml:space="preserve">Í Fjarðabyggð búa </w:t>
      </w:r>
      <w:r w:rsidR="00A722BE">
        <w:t>rúmlega</w:t>
      </w:r>
      <w:r w:rsidRPr="002E128B">
        <w:t xml:space="preserve"> 5000 manns. 1998 voru Neskaupstaður, Eskifjörður og Reyðarfjörður sameinaðir og til varð Fjarðabyggð. Árið 2005 voru svo Austurbyggð (Fáskrúðsfjörður og Stöðvarfjörður), Mjóafjarðarhreppur og Fjarðabyggð sameinuð undir nafni Fjarðabyggðar</w:t>
      </w:r>
      <w:r w:rsidR="00A722BE">
        <w:t>, Breiðdalshreppur bættist svo við sumarið 2018</w:t>
      </w:r>
      <w:r w:rsidRPr="002E128B">
        <w:t xml:space="preserve">. </w:t>
      </w:r>
    </w:p>
    <w:p w:rsidR="006F3D55" w:rsidRDefault="00823FDE" w:rsidP="00E01A07">
      <w:r w:rsidRPr="002E128B">
        <w:t>Í Neskaupstað búa um 1500</w:t>
      </w:r>
      <w:r w:rsidR="006F3D55" w:rsidRPr="002E128B">
        <w:t xml:space="preserve"> manns. Í bænum er öflugt skólasamfélag og er þar auk Nesskóla, </w:t>
      </w:r>
      <w:r w:rsidR="00064489">
        <w:t>T</w:t>
      </w:r>
      <w:r w:rsidR="006F3D55" w:rsidRPr="002E128B">
        <w:t>ónskóli</w:t>
      </w:r>
      <w:r w:rsidR="00064489">
        <w:t xml:space="preserve"> Neskaupstaðar</w:t>
      </w:r>
      <w:r w:rsidR="006F3D55" w:rsidRPr="002E128B">
        <w:t xml:space="preserve">, </w:t>
      </w:r>
      <w:r w:rsidR="00064489">
        <w:t>V</w:t>
      </w:r>
      <w:r w:rsidR="006F3D55" w:rsidRPr="002E128B">
        <w:t>erkmenntaskóli</w:t>
      </w:r>
      <w:r w:rsidR="00064489">
        <w:t xml:space="preserve"> Austurlands</w:t>
      </w:r>
      <w:r w:rsidR="006F3D55" w:rsidRPr="002E128B">
        <w:t>, íþróttahús, sundlaug og gervigrasvöllur. Nesskóli var stofnaður 1. nóvember 1909. Hér áður var rekinn skóli á Kirkjumel sem þjónustaði Norðfjarðarsveit, en árið 1994 hófst skólaakstur barna úr sveitinni í Nesskóla. Lengst af hýsti Nesskóli 1. – 7. bekk og unglingadeildir voru til húsa í</w:t>
      </w:r>
      <w:r w:rsidR="00897F2E" w:rsidRPr="002E128B">
        <w:t xml:space="preserve"> </w:t>
      </w:r>
      <w:r w:rsidR="006F3D55" w:rsidRPr="002E128B">
        <w:t xml:space="preserve">Verkmenntaskóla Austurlands vegna plássleysis í Nesskóla. Í kjölfar ákvörðunar um einsetningu var ráðist í miklar framkvæmdir á húsnæði Nesskóla og það stækkað til að geta unnið samkvæmt einsetningunni, og einnig til að geta hýst alla nemendur skólans. Því er nú lokið og innan veggja skólans eru nú allir nemendur Nesskóla, Tónskóli Neskaupstaðar og almenningsbókasafn bæjarins sem einnig er skólabókasafn. Öll aðstaða er nú til fyrirmyndar. </w:t>
      </w:r>
    </w:p>
    <w:p w:rsidR="00A775E3" w:rsidRDefault="00A775E3">
      <w:r>
        <w:br w:type="page"/>
      </w:r>
    </w:p>
    <w:p w:rsidR="001710D6" w:rsidRDefault="00A775E3" w:rsidP="00A775E3">
      <w:pPr>
        <w:pStyle w:val="Heading1"/>
        <w:numPr>
          <w:ilvl w:val="0"/>
          <w:numId w:val="25"/>
        </w:numPr>
      </w:pPr>
      <w:r>
        <w:lastRenderedPageBreak/>
        <w:t>Skóladagatal</w:t>
      </w:r>
    </w:p>
    <w:p w:rsidR="00A775E3" w:rsidRDefault="00A775E3" w:rsidP="00A775E3">
      <w:r>
        <w:rPr>
          <w:noProof/>
        </w:rPr>
        <w:drawing>
          <wp:anchor distT="0" distB="0" distL="114300" distR="114300" simplePos="0" relativeHeight="251739136" behindDoc="0" locked="0" layoutInCell="1" allowOverlap="1" wp14:anchorId="4A4F8FD7" wp14:editId="694DF6DB">
            <wp:simplePos x="0" y="0"/>
            <wp:positionH relativeFrom="margin">
              <wp:posOffset>-737870</wp:posOffset>
            </wp:positionH>
            <wp:positionV relativeFrom="paragraph">
              <wp:posOffset>1254760</wp:posOffset>
            </wp:positionV>
            <wp:extent cx="7727315" cy="5285740"/>
            <wp:effectExtent l="20638" t="17462" r="27622" b="27623"/>
            <wp:wrapThrough wrapText="bothSides">
              <wp:wrapPolygon edited="0">
                <wp:start x="21649" y="-84"/>
                <wp:lineTo x="-24" y="-84"/>
                <wp:lineTo x="-24" y="21635"/>
                <wp:lineTo x="21649" y="21635"/>
                <wp:lineTo x="21649" y="-84"/>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rot="16200000">
                      <a:off x="0" y="0"/>
                      <a:ext cx="7727315" cy="52857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A775E3" w:rsidRPr="00A775E3" w:rsidRDefault="00A775E3" w:rsidP="00A775E3"/>
    <w:p w:rsidR="00A775E3" w:rsidRPr="00A775E3" w:rsidRDefault="00A775E3" w:rsidP="00A775E3"/>
    <w:p w:rsidR="00A775E3" w:rsidRPr="00A775E3" w:rsidRDefault="00A775E3" w:rsidP="00A775E3"/>
    <w:p w:rsidR="00A775E3" w:rsidRPr="00A775E3" w:rsidRDefault="00A775E3" w:rsidP="00A775E3"/>
    <w:p w:rsidR="00A775E3" w:rsidRPr="00A775E3" w:rsidRDefault="00A775E3" w:rsidP="00A775E3"/>
    <w:p w:rsidR="00A775E3" w:rsidRPr="00A775E3" w:rsidRDefault="00A775E3" w:rsidP="00A775E3"/>
    <w:p w:rsidR="00A775E3" w:rsidRPr="00A775E3" w:rsidRDefault="00A775E3" w:rsidP="00A775E3"/>
    <w:p w:rsidR="00A775E3" w:rsidRPr="00A775E3" w:rsidRDefault="00A775E3" w:rsidP="00A775E3"/>
    <w:p w:rsidR="00A775E3" w:rsidRPr="00A775E3" w:rsidRDefault="00A775E3" w:rsidP="00A775E3"/>
    <w:p w:rsidR="00A775E3" w:rsidRPr="00A775E3" w:rsidRDefault="00A775E3" w:rsidP="00A775E3"/>
    <w:p w:rsidR="00A775E3" w:rsidRPr="00A775E3" w:rsidRDefault="00A775E3" w:rsidP="00A775E3"/>
    <w:p w:rsidR="00A775E3" w:rsidRPr="00A775E3" w:rsidRDefault="00A775E3" w:rsidP="00A775E3"/>
    <w:p w:rsidR="00A775E3" w:rsidRPr="00A775E3" w:rsidRDefault="00A775E3" w:rsidP="00A775E3"/>
    <w:p w:rsidR="00A775E3" w:rsidRPr="00A775E3" w:rsidRDefault="00A775E3" w:rsidP="00A775E3"/>
    <w:p w:rsidR="00A775E3" w:rsidRPr="00A775E3" w:rsidRDefault="00A775E3" w:rsidP="00A775E3"/>
    <w:p w:rsidR="00A775E3" w:rsidRPr="00A775E3" w:rsidRDefault="00A775E3" w:rsidP="00A775E3"/>
    <w:p w:rsidR="00A775E3" w:rsidRPr="00A775E3" w:rsidRDefault="00A775E3" w:rsidP="00A775E3"/>
    <w:p w:rsidR="00A775E3" w:rsidRPr="00A775E3" w:rsidRDefault="00A775E3" w:rsidP="00A775E3"/>
    <w:p w:rsidR="00A775E3" w:rsidRPr="00A775E3" w:rsidRDefault="00A775E3" w:rsidP="00A775E3"/>
    <w:p w:rsidR="00A775E3" w:rsidRPr="00A775E3" w:rsidRDefault="00A775E3" w:rsidP="00A775E3"/>
    <w:p w:rsidR="00A775E3" w:rsidRPr="00A775E3" w:rsidRDefault="00A775E3" w:rsidP="00A775E3"/>
    <w:p w:rsidR="00A775E3" w:rsidRPr="00A775E3" w:rsidRDefault="00A775E3" w:rsidP="00A775E3"/>
    <w:p w:rsidR="00A775E3" w:rsidRDefault="00A775E3" w:rsidP="00A775E3"/>
    <w:p w:rsidR="00A775E3" w:rsidRPr="00A775E3" w:rsidRDefault="00A775E3" w:rsidP="00A775E3">
      <w:r>
        <w:t xml:space="preserve">Dagatalið má einnig nálgast á heimasíðu skólans: </w:t>
      </w:r>
      <w:hyperlink r:id="rId13" w:history="1">
        <w:r w:rsidRPr="002737E1">
          <w:rPr>
            <w:rStyle w:val="Hyperlink"/>
          </w:rPr>
          <w:t>https://www.nesskoli.is/is/skolinn/skoladagatal</w:t>
        </w:r>
      </w:hyperlink>
      <w:r>
        <w:t xml:space="preserve"> </w:t>
      </w:r>
    </w:p>
    <w:p w:rsidR="006F3D55" w:rsidRPr="002E128B" w:rsidRDefault="006F3D55" w:rsidP="00F6787E">
      <w:pPr>
        <w:pStyle w:val="Heading1"/>
        <w:numPr>
          <w:ilvl w:val="0"/>
          <w:numId w:val="25"/>
        </w:numPr>
        <w:spacing w:before="240"/>
      </w:pPr>
      <w:bookmarkStart w:id="2" w:name="_Toc22726925"/>
      <w:r w:rsidRPr="002E128B">
        <w:lastRenderedPageBreak/>
        <w:t>Skóladagurinn</w:t>
      </w:r>
      <w:bookmarkEnd w:id="2"/>
      <w:r w:rsidRPr="002E128B">
        <w:t xml:space="preserve"> </w:t>
      </w:r>
    </w:p>
    <w:p w:rsidR="00330742" w:rsidRPr="002E128B" w:rsidRDefault="006F3D55" w:rsidP="00E01A07">
      <w:r w:rsidRPr="002E128B">
        <w:t xml:space="preserve">Skóladeginum er skipt upp í þrjár vinnulotur. </w:t>
      </w:r>
    </w:p>
    <w:p w:rsidR="00330742" w:rsidRPr="002E128B" w:rsidRDefault="006F3D55" w:rsidP="00E01A07">
      <w:r w:rsidRPr="002E128B">
        <w:t>Yngsta stigið (1. – 4. bekkur) hefur lokið vinnudegi sínum kl. 13:00, miðstigið (5. – 7. bekkur) kl. 13:50 og misjafnt er hvenær unglingastigið (8. – 10. bekkur) er búið, fer eftir valgreinum.</w:t>
      </w:r>
      <w:r w:rsidR="005A00E3" w:rsidRPr="002E128B">
        <w:t xml:space="preserve"> </w:t>
      </w:r>
    </w:p>
    <w:p w:rsidR="00330742" w:rsidRPr="002E128B" w:rsidRDefault="00330742" w:rsidP="00E01A07"/>
    <w:p w:rsidR="00330742" w:rsidRPr="002E128B" w:rsidRDefault="00CB0FBF" w:rsidP="00E01A07">
      <w:r w:rsidRPr="002E128B">
        <w:t>Skólaárið 201</w:t>
      </w:r>
      <w:r w:rsidR="00A722BE">
        <w:t>9</w:t>
      </w:r>
      <w:r w:rsidR="006F3D55" w:rsidRPr="002E128B">
        <w:t>-20</w:t>
      </w:r>
      <w:r w:rsidR="00A722BE">
        <w:t>20</w:t>
      </w:r>
      <w:r w:rsidRPr="002E128B">
        <w:t xml:space="preserve"> starfa </w:t>
      </w:r>
      <w:r w:rsidR="00A722BE">
        <w:t>50</w:t>
      </w:r>
      <w:r w:rsidR="006F3D55" w:rsidRPr="002E128B">
        <w:t xml:space="preserve"> starfsmenn við Nesskóla, </w:t>
      </w:r>
      <w:r w:rsidR="00296665" w:rsidRPr="002E128B">
        <w:t xml:space="preserve">fjöldi starfa við kennslu eru </w:t>
      </w:r>
      <w:r w:rsidR="00E01A07">
        <w:t>um 30</w:t>
      </w:r>
      <w:r w:rsidR="006F3D55" w:rsidRPr="002E128B">
        <w:t xml:space="preserve">. Önnur störf eru skólaliðar, húsvörður, ritari, </w:t>
      </w:r>
      <w:r w:rsidR="00064489">
        <w:t xml:space="preserve">þroskaþjálfi, </w:t>
      </w:r>
      <w:r w:rsidR="006F3D55" w:rsidRPr="002E128B">
        <w:t xml:space="preserve">stuðningsfulltrúar og starfsmenn á skólaseli. </w:t>
      </w:r>
    </w:p>
    <w:p w:rsidR="00330742" w:rsidRPr="002E128B" w:rsidRDefault="00330742" w:rsidP="00E01A07"/>
    <w:p w:rsidR="00F40DF2" w:rsidRPr="002E128B" w:rsidRDefault="00F40DF2" w:rsidP="00E01A07">
      <w:pPr>
        <w:rPr>
          <w:rFonts w:asciiTheme="majorHAnsi" w:eastAsiaTheme="majorEastAsia" w:hAnsiTheme="majorHAnsi" w:cstheme="majorBidi"/>
          <w:b/>
          <w:bCs/>
          <w:color w:val="001747" w:themeColor="accent1" w:themeShade="BF"/>
          <w:sz w:val="28"/>
          <w:szCs w:val="28"/>
        </w:rPr>
      </w:pPr>
      <w:r w:rsidRPr="002E128B">
        <w:br w:type="page"/>
      </w:r>
    </w:p>
    <w:p w:rsidR="009465CB" w:rsidRPr="002E128B" w:rsidRDefault="006F3D55" w:rsidP="00914649">
      <w:pPr>
        <w:pStyle w:val="Heading1"/>
        <w:numPr>
          <w:ilvl w:val="0"/>
          <w:numId w:val="25"/>
        </w:numPr>
      </w:pPr>
      <w:bookmarkStart w:id="3" w:name="_Toc22726926"/>
      <w:r w:rsidRPr="002E128B">
        <w:lastRenderedPageBreak/>
        <w:t>Sjálfsmat</w:t>
      </w:r>
      <w:bookmarkEnd w:id="3"/>
    </w:p>
    <w:p w:rsidR="006F3D55" w:rsidRPr="002E128B" w:rsidRDefault="00315050" w:rsidP="00E01A07">
      <w:pPr>
        <w:rPr>
          <w:rFonts w:eastAsia="Times New Roman"/>
        </w:rPr>
      </w:pPr>
      <w:r>
        <w:rPr>
          <w:rFonts w:eastAsia="Times New Roman"/>
          <w:noProof/>
        </w:rPr>
        <mc:AlternateContent>
          <mc:Choice Requires="wps">
            <w:drawing>
              <wp:anchor distT="0" distB="0" distL="114300" distR="114300" simplePos="0" relativeHeight="251673600" behindDoc="0" locked="0" layoutInCell="0" allowOverlap="1">
                <wp:simplePos x="0" y="0"/>
                <wp:positionH relativeFrom="margin">
                  <wp:posOffset>20955</wp:posOffset>
                </wp:positionH>
                <wp:positionV relativeFrom="margin">
                  <wp:posOffset>2362200</wp:posOffset>
                </wp:positionV>
                <wp:extent cx="2436495" cy="699135"/>
                <wp:effectExtent l="19050" t="19050" r="1905" b="5715"/>
                <wp:wrapSquare wrapText="bothSides"/>
                <wp:docPr id="205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699135"/>
                        </a:xfrm>
                        <a:prstGeom prst="bracketPair">
                          <a:avLst>
                            <a:gd name="adj" fmla="val 8051"/>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2377" w:rsidRPr="002C7847" w:rsidRDefault="00842377" w:rsidP="002C7847">
                            <w:pPr>
                              <w:spacing w:before="100" w:beforeAutospacing="1" w:after="100" w:afterAutospacing="1" w:line="240" w:lineRule="auto"/>
                              <w:jc w:val="center"/>
                              <w:rPr>
                                <w:rFonts w:eastAsia="Times New Roman" w:cs="Times New Roman"/>
                                <w:szCs w:val="24"/>
                              </w:rPr>
                            </w:pPr>
                            <w:r w:rsidRPr="009465CB">
                              <w:rPr>
                                <w:rFonts w:eastAsia="Times New Roman" w:cs="Times New Roman"/>
                                <w:szCs w:val="24"/>
                              </w:rPr>
                              <w:t>Skv. grunnskólalögum nr.91/2008 skal hver skóli framkvæma sj</w:t>
                            </w:r>
                            <w:r>
                              <w:rPr>
                                <w:rFonts w:eastAsia="Times New Roman" w:cs="Times New Roman"/>
                                <w:szCs w:val="24"/>
                              </w:rPr>
                              <w:t>álfsmat</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4" o:spid="_x0000_s1034" type="#_x0000_t185" style="position:absolute;margin-left:1.65pt;margin-top:186pt;width:191.85pt;height:55.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" o:allowincell="f" adj="1739" filled="t" fillcolor="white [3201]" strokecolor="#002060 [3204]" strokeweight="2.5pt">
                <v:shadow color="#868686"/>
                <v:textbox inset="3.6pt,,3.6pt">
                  <w:txbxContent>
                    <w:p w:rsidR="00842377" w:rsidRPr="002C7847" w:rsidRDefault="00842377" w:rsidP="002C7847">
                      <w:pPr>
                        <w:spacing w:before="100" w:beforeAutospacing="1" w:after="100" w:afterAutospacing="1" w:line="240" w:lineRule="auto"/>
                        <w:jc w:val="center"/>
                        <w:rPr>
                          <w:rFonts w:eastAsia="Times New Roman" w:cs="Times New Roman"/>
                          <w:szCs w:val="24"/>
                        </w:rPr>
                      </w:pPr>
                      <w:r w:rsidRPr="009465CB">
                        <w:rPr>
                          <w:rFonts w:eastAsia="Times New Roman" w:cs="Times New Roman"/>
                          <w:szCs w:val="24"/>
                        </w:rPr>
                        <w:t>Skv. grunnskólalögum nr.91/2008 skal hver skóli framkvæma sj</w:t>
                      </w:r>
                      <w:r>
                        <w:rPr>
                          <w:rFonts w:eastAsia="Times New Roman" w:cs="Times New Roman"/>
                          <w:szCs w:val="24"/>
                        </w:rPr>
                        <w:t>álfsmat</w:t>
                      </w:r>
                    </w:p>
                  </w:txbxContent>
                </v:textbox>
                <w10:wrap type="square" anchorx="margin" anchory="margin"/>
              </v:shape>
            </w:pict>
          </mc:Fallback>
        </mc:AlternateContent>
      </w:r>
      <w:r w:rsidR="006F3D55" w:rsidRPr="002E128B">
        <w:rPr>
          <w:rFonts w:eastAsia="Times New Roman"/>
        </w:rPr>
        <w:t>Sjálfsmat skóla er leið til þess að vinna kerfisbundið að gæðum og umbótum í skólastarfi, og er einnig leið til þess að miðla þekkingu og upplýsingum um skólastarf. Megintilgangur sjálfsmatsins er að gera starfsfólki skóla auðveldara að vinna að framgangi markmiða skólans, meta hvort þeim hafi verið náð, endurskoða þau og stuðla að umbótum. Þetta á jafnt við um markmið og áherslur í lögum, reglugerðum og aðalnámskrá</w:t>
      </w:r>
      <w:r w:rsidR="00897F2E" w:rsidRPr="002E128B">
        <w:rPr>
          <w:rFonts w:eastAsia="Times New Roman"/>
        </w:rPr>
        <w:t xml:space="preserve"> grunnskóla</w:t>
      </w:r>
      <w:r w:rsidR="006F3D55" w:rsidRPr="002E128B">
        <w:rPr>
          <w:rFonts w:eastAsia="Times New Roman"/>
        </w:rPr>
        <w:t xml:space="preserve"> og staðbundin markmið sem skólarnir setja fram í skólanámskrám. Um leið skapar sjálfsmat faglegan grundvöll fyrir umbætur.</w:t>
      </w:r>
    </w:p>
    <w:p w:rsidR="006F3D55" w:rsidRPr="002E128B" w:rsidRDefault="006F3D55" w:rsidP="00E01A07">
      <w:pPr>
        <w:rPr>
          <w:rFonts w:eastAsia="Times New Roman"/>
        </w:rPr>
      </w:pPr>
      <w:r w:rsidRPr="002E128B">
        <w:rPr>
          <w:rFonts w:eastAsia="Times New Roman"/>
        </w:rPr>
        <w:t>Með sjálfsmati fer fram víðtæk gagnaöflun um skólastarfið sem veitir upplýsingar um í hve miklum mæli árangur skólastarfsins er í samræmi við markmið. Sjálfsmat er ekki hægt að klára, heldur þarf stöðugt að vinna að því. Í niðurstöðum sjálfsmats er mikilvægt að fram komi tillögur um úrbætur. </w:t>
      </w:r>
    </w:p>
    <w:p w:rsidR="006F3D55" w:rsidRPr="002E128B" w:rsidRDefault="006F3D55" w:rsidP="00E01A07">
      <w:pPr>
        <w:rPr>
          <w:rFonts w:eastAsia="Times New Roman"/>
        </w:rPr>
      </w:pPr>
      <w:r w:rsidRPr="002E128B">
        <w:rPr>
          <w:rFonts w:eastAsia="Times New Roman"/>
        </w:rPr>
        <w:t>Í gildandi lögum um grunnskóla eru skýr ákvæði um að skólar skuli innleiða sjálfsmat. Samkvæmt lögunum er skólum í sjálfsvald sett hvaða aðferðum þeir beita við sjálfsmat. Í lögunum eru einnig ákvæði um að á fimm ára fresti skuli menntamálaráðuneytið láta fara fram úttekt á þeim sjálfsmatsaðferðum sem skólar nota.</w:t>
      </w:r>
      <w:r w:rsidR="00E01A07">
        <w:rPr>
          <w:rFonts w:eastAsia="Times New Roman"/>
        </w:rPr>
        <w:t xml:space="preserve"> Skólaárið 2017 – 2018 fór fram úttekt Menntamálastofnunar á Nesskóla, nálgast má niðurstöður úttektarinnar á vef stofnunarinnar.</w:t>
      </w:r>
    </w:p>
    <w:p w:rsidR="006F3D55" w:rsidRPr="002E128B" w:rsidRDefault="00B85161" w:rsidP="00B85161">
      <w:pPr>
        <w:pStyle w:val="Heading2"/>
        <w:rPr>
          <w:szCs w:val="23"/>
        </w:rPr>
      </w:pPr>
      <w:bookmarkStart w:id="4" w:name="_Toc22726927"/>
      <w:r w:rsidRPr="002E128B">
        <w:t>4.1</w:t>
      </w:r>
      <w:r w:rsidR="00637E7E" w:rsidRPr="002E128B">
        <w:t xml:space="preserve"> </w:t>
      </w:r>
      <w:r w:rsidR="00E01A07">
        <w:t>Sjálfsmatstæki Nesskóla</w:t>
      </w:r>
      <w:bookmarkEnd w:id="4"/>
    </w:p>
    <w:p w:rsidR="00B27E31" w:rsidRPr="002E128B" w:rsidRDefault="00B27E31" w:rsidP="006F3D55">
      <w:pPr>
        <w:pStyle w:val="Default"/>
        <w:rPr>
          <w:rFonts w:asciiTheme="minorHAnsi" w:hAnsiTheme="minorHAnsi"/>
          <w:sz w:val="23"/>
          <w:szCs w:val="23"/>
        </w:rPr>
      </w:pPr>
    </w:p>
    <w:p w:rsidR="00EB4766" w:rsidRPr="002E128B" w:rsidRDefault="006F3D55" w:rsidP="00E01A07">
      <w:r w:rsidRPr="002E128B">
        <w:t>Viðhorf aðila skólasamfélag</w:t>
      </w:r>
      <w:r w:rsidR="00E01A07">
        <w:t>s</w:t>
      </w:r>
      <w:r w:rsidRPr="002E128B">
        <w:t xml:space="preserve">ins til höfuðþátta skólastarfsins er kannað með könnunum. </w:t>
      </w:r>
    </w:p>
    <w:p w:rsidR="00E01A07" w:rsidRDefault="006F3D55" w:rsidP="00E01A07">
      <w:r w:rsidRPr="002E128B">
        <w:t xml:space="preserve">Olweusarkönnunin um líðan og einelti er lögð fyrir nemendur í </w:t>
      </w:r>
      <w:r w:rsidR="00E01A07">
        <w:t>5</w:t>
      </w:r>
      <w:r w:rsidRPr="002E128B">
        <w:t xml:space="preserve">.-10.bekk í nóvember ár hvert. </w:t>
      </w:r>
      <w:r w:rsidR="00E01A07">
        <w:t xml:space="preserve">Samhliða eru tengsla- og líðanakönnun lögð fyrir 1. – 4. bekk. </w:t>
      </w:r>
      <w:r w:rsidR="00897F2E" w:rsidRPr="002E128B">
        <w:t>Niðurstaða könnunarinnar er notu</w:t>
      </w:r>
      <w:r w:rsidRPr="002E128B">
        <w:t xml:space="preserve">ð við sjálfsmat skólans. </w:t>
      </w:r>
    </w:p>
    <w:p w:rsidR="00E01A07" w:rsidRDefault="00E01A07" w:rsidP="00E01A07">
      <w:r w:rsidRPr="0013745C">
        <w:t xml:space="preserve">Skólinn notar kannanir Skólapúlsins </w:t>
      </w:r>
      <w:r>
        <w:t xml:space="preserve">( </w:t>
      </w:r>
      <w:hyperlink r:id="rId14" w:history="1">
        <w:r>
          <w:rPr>
            <w:rStyle w:val="Hyperlink"/>
          </w:rPr>
          <w:t>https://skolapulsinn.is/um/</w:t>
        </w:r>
      </w:hyperlink>
      <w:r>
        <w:t xml:space="preserve">) </w:t>
      </w:r>
      <w:r w:rsidRPr="0013745C">
        <w:t xml:space="preserve">til að fylgjast með og bæta innra starf skólans. Liður í því er að spyrja þá nemendur í skólanum sem eru á aldursbilinu 11-15 ára spurninga um líðan þeirra í skólanum, virkni þeirra í námi og almennra spurninga um skólastarf og bekkjaranda. Í töflunni hér </w:t>
      </w:r>
      <w:r>
        <w:t>í framhaldinu</w:t>
      </w:r>
      <w:r w:rsidRPr="0013745C">
        <w:t xml:space="preserve"> er yfirlit yfir það sem metið er.</w:t>
      </w:r>
    </w:p>
    <w:p w:rsidR="00E01A07" w:rsidRDefault="00E01A07" w:rsidP="00E01A07"/>
    <w:p w:rsidR="00E01A07" w:rsidRDefault="00E01A07" w:rsidP="00E01A07"/>
    <w:p w:rsidR="00E01A07" w:rsidRDefault="00E01A07" w:rsidP="00E01A07"/>
    <w:p w:rsidR="00E01A07" w:rsidRDefault="00E01A07" w:rsidP="00E01A07"/>
    <w:p w:rsidR="00E01A07" w:rsidRDefault="00E01A07" w:rsidP="00E01A07"/>
    <w:tbl>
      <w:tblPr>
        <w:tblW w:w="9922" w:type="dxa"/>
        <w:tblInd w:w="392" w:type="dxa"/>
        <w:tblBorders>
          <w:top w:val="single" w:sz="24" w:space="0" w:color="E36C0A"/>
          <w:bottom w:val="single" w:sz="24" w:space="0" w:color="E36C0A"/>
          <w:insideH w:val="single" w:sz="6" w:space="0" w:color="E36C0A"/>
        </w:tblBorders>
        <w:tblLook w:val="04A0" w:firstRow="1" w:lastRow="0" w:firstColumn="1" w:lastColumn="0" w:noHBand="0" w:noVBand="1"/>
      </w:tblPr>
      <w:tblGrid>
        <w:gridCol w:w="3685"/>
        <w:gridCol w:w="2694"/>
        <w:gridCol w:w="3543"/>
      </w:tblGrid>
      <w:tr w:rsidR="00E01A07" w:rsidRPr="0013745C" w:rsidTr="001710D6">
        <w:tc>
          <w:tcPr>
            <w:tcW w:w="3685" w:type="dxa"/>
            <w:shd w:val="clear" w:color="auto" w:fill="auto"/>
          </w:tcPr>
          <w:p w:rsidR="00E01A07" w:rsidRPr="0013745C" w:rsidRDefault="00E01A07" w:rsidP="001710D6">
            <w:pPr>
              <w:ind w:left="284" w:right="260"/>
              <w:rPr>
                <w:sz w:val="20"/>
                <w:szCs w:val="20"/>
              </w:rPr>
            </w:pPr>
            <w:r w:rsidRPr="0013745C">
              <w:rPr>
                <w:sz w:val="20"/>
                <w:szCs w:val="20"/>
              </w:rPr>
              <w:t>Virkni nemenda</w:t>
            </w:r>
          </w:p>
        </w:tc>
        <w:tc>
          <w:tcPr>
            <w:tcW w:w="2694" w:type="dxa"/>
            <w:shd w:val="clear" w:color="auto" w:fill="auto"/>
          </w:tcPr>
          <w:p w:rsidR="00E01A07" w:rsidRPr="0013745C" w:rsidRDefault="00E01A07" w:rsidP="001710D6">
            <w:pPr>
              <w:ind w:left="284" w:right="260"/>
              <w:rPr>
                <w:sz w:val="20"/>
                <w:szCs w:val="20"/>
              </w:rPr>
            </w:pPr>
            <w:r w:rsidRPr="0013745C">
              <w:rPr>
                <w:sz w:val="20"/>
                <w:szCs w:val="20"/>
              </w:rPr>
              <w:t>Líðan og heilsa</w:t>
            </w:r>
          </w:p>
        </w:tc>
        <w:tc>
          <w:tcPr>
            <w:tcW w:w="3543" w:type="dxa"/>
            <w:shd w:val="clear" w:color="auto" w:fill="auto"/>
          </w:tcPr>
          <w:p w:rsidR="00E01A07" w:rsidRPr="0013745C" w:rsidRDefault="00E01A07" w:rsidP="001710D6">
            <w:pPr>
              <w:ind w:left="284" w:right="260"/>
              <w:rPr>
                <w:sz w:val="20"/>
                <w:szCs w:val="20"/>
              </w:rPr>
            </w:pPr>
            <w:r w:rsidRPr="0013745C">
              <w:rPr>
                <w:sz w:val="20"/>
                <w:szCs w:val="20"/>
              </w:rPr>
              <w:t>Skólastarf og bekkjarandi</w:t>
            </w:r>
          </w:p>
        </w:tc>
      </w:tr>
      <w:tr w:rsidR="00E01A07" w:rsidRPr="0013745C" w:rsidTr="001710D6">
        <w:tc>
          <w:tcPr>
            <w:tcW w:w="3685" w:type="dxa"/>
            <w:shd w:val="clear" w:color="auto" w:fill="auto"/>
          </w:tcPr>
          <w:p w:rsidR="00E01A07" w:rsidRPr="0013745C" w:rsidRDefault="00E01A07" w:rsidP="00E01A07">
            <w:pPr>
              <w:numPr>
                <w:ilvl w:val="0"/>
                <w:numId w:val="41"/>
              </w:numPr>
              <w:spacing w:after="0" w:line="240" w:lineRule="auto"/>
              <w:ind w:right="260"/>
              <w:rPr>
                <w:color w:val="303030"/>
                <w:sz w:val="20"/>
                <w:szCs w:val="20"/>
              </w:rPr>
            </w:pPr>
            <w:r w:rsidRPr="0013745C">
              <w:rPr>
                <w:color w:val="303030"/>
                <w:sz w:val="20"/>
                <w:szCs w:val="20"/>
              </w:rPr>
              <w:t xml:space="preserve">Ánægja af lestri  </w:t>
            </w:r>
          </w:p>
          <w:p w:rsidR="00E01A07" w:rsidRPr="0013745C" w:rsidRDefault="00E01A07" w:rsidP="00E01A07">
            <w:pPr>
              <w:numPr>
                <w:ilvl w:val="0"/>
                <w:numId w:val="41"/>
              </w:numPr>
              <w:spacing w:after="0" w:line="240" w:lineRule="auto"/>
              <w:ind w:right="260"/>
              <w:rPr>
                <w:color w:val="303030"/>
                <w:sz w:val="20"/>
                <w:szCs w:val="20"/>
              </w:rPr>
            </w:pPr>
            <w:r w:rsidRPr="0013745C">
              <w:rPr>
                <w:color w:val="303030"/>
                <w:sz w:val="20"/>
                <w:szCs w:val="20"/>
              </w:rPr>
              <w:t xml:space="preserve">Áhugi og ánægja af stærðfræði </w:t>
            </w:r>
          </w:p>
          <w:p w:rsidR="00E01A07" w:rsidRPr="0013745C" w:rsidRDefault="00E01A07" w:rsidP="00E01A07">
            <w:pPr>
              <w:numPr>
                <w:ilvl w:val="0"/>
                <w:numId w:val="41"/>
              </w:numPr>
              <w:spacing w:after="0" w:line="240" w:lineRule="auto"/>
              <w:ind w:right="260"/>
              <w:rPr>
                <w:color w:val="303030"/>
                <w:sz w:val="20"/>
                <w:szCs w:val="20"/>
              </w:rPr>
            </w:pPr>
            <w:r w:rsidRPr="0013745C">
              <w:rPr>
                <w:color w:val="303030"/>
                <w:sz w:val="20"/>
                <w:szCs w:val="20"/>
              </w:rPr>
              <w:t xml:space="preserve">Áhugi og ánægja af náttúrufræði </w:t>
            </w:r>
          </w:p>
          <w:p w:rsidR="00E01A07" w:rsidRPr="0013745C" w:rsidRDefault="00E01A07" w:rsidP="00E01A07">
            <w:pPr>
              <w:numPr>
                <w:ilvl w:val="0"/>
                <w:numId w:val="41"/>
              </w:numPr>
              <w:spacing w:after="0" w:line="240" w:lineRule="auto"/>
              <w:ind w:right="260"/>
              <w:rPr>
                <w:color w:val="303030"/>
                <w:sz w:val="20"/>
                <w:szCs w:val="20"/>
              </w:rPr>
            </w:pPr>
            <w:r w:rsidRPr="0013745C">
              <w:rPr>
                <w:color w:val="303030"/>
                <w:sz w:val="20"/>
                <w:szCs w:val="20"/>
              </w:rPr>
              <w:t>Trú á eigin námsgetu</w:t>
            </w:r>
          </w:p>
          <w:p w:rsidR="00E01A07" w:rsidRPr="0013745C" w:rsidRDefault="00E01A07" w:rsidP="00E01A07">
            <w:pPr>
              <w:numPr>
                <w:ilvl w:val="0"/>
                <w:numId w:val="41"/>
              </w:numPr>
              <w:spacing w:after="0" w:line="240" w:lineRule="auto"/>
              <w:ind w:right="260"/>
              <w:rPr>
                <w:color w:val="303030"/>
                <w:sz w:val="20"/>
                <w:szCs w:val="20"/>
              </w:rPr>
            </w:pPr>
            <w:r w:rsidRPr="0013745C">
              <w:rPr>
                <w:color w:val="303030"/>
                <w:sz w:val="20"/>
                <w:szCs w:val="20"/>
              </w:rPr>
              <w:t>Trú á eigin vinnubrögð í námi</w:t>
            </w:r>
          </w:p>
          <w:p w:rsidR="00E01A07" w:rsidRPr="0013745C" w:rsidRDefault="00E01A07" w:rsidP="00E01A07">
            <w:pPr>
              <w:numPr>
                <w:ilvl w:val="0"/>
                <w:numId w:val="41"/>
              </w:numPr>
              <w:spacing w:after="0" w:line="240" w:lineRule="auto"/>
              <w:ind w:right="260"/>
              <w:rPr>
                <w:color w:val="303030"/>
                <w:sz w:val="20"/>
                <w:szCs w:val="20"/>
              </w:rPr>
            </w:pPr>
            <w:r w:rsidRPr="0013745C">
              <w:rPr>
                <w:color w:val="303030"/>
                <w:sz w:val="20"/>
                <w:szCs w:val="20"/>
              </w:rPr>
              <w:t xml:space="preserve">Þrautseigja í námi </w:t>
            </w:r>
          </w:p>
        </w:tc>
        <w:tc>
          <w:tcPr>
            <w:tcW w:w="2694" w:type="dxa"/>
            <w:shd w:val="clear" w:color="auto" w:fill="auto"/>
          </w:tcPr>
          <w:p w:rsidR="00E01A07" w:rsidRPr="0013745C" w:rsidRDefault="00E01A07" w:rsidP="00E01A07">
            <w:pPr>
              <w:numPr>
                <w:ilvl w:val="0"/>
                <w:numId w:val="41"/>
              </w:numPr>
              <w:spacing w:after="0" w:line="240" w:lineRule="auto"/>
              <w:ind w:right="260"/>
              <w:rPr>
                <w:color w:val="303030"/>
                <w:sz w:val="20"/>
                <w:szCs w:val="20"/>
              </w:rPr>
            </w:pPr>
            <w:r w:rsidRPr="0013745C">
              <w:rPr>
                <w:color w:val="303030"/>
                <w:sz w:val="20"/>
                <w:szCs w:val="20"/>
              </w:rPr>
              <w:t xml:space="preserve">Sjálfsálit </w:t>
            </w:r>
          </w:p>
          <w:p w:rsidR="00E01A07" w:rsidRPr="0013745C" w:rsidRDefault="00E01A07" w:rsidP="00E01A07">
            <w:pPr>
              <w:numPr>
                <w:ilvl w:val="0"/>
                <w:numId w:val="41"/>
              </w:numPr>
              <w:spacing w:after="0" w:line="240" w:lineRule="auto"/>
              <w:ind w:right="260"/>
              <w:rPr>
                <w:color w:val="303030"/>
                <w:sz w:val="20"/>
                <w:szCs w:val="20"/>
              </w:rPr>
            </w:pPr>
            <w:r w:rsidRPr="0013745C">
              <w:rPr>
                <w:color w:val="303030"/>
                <w:sz w:val="20"/>
                <w:szCs w:val="20"/>
              </w:rPr>
              <w:t>Stjórn á eigin lífi</w:t>
            </w:r>
          </w:p>
          <w:p w:rsidR="00E01A07" w:rsidRPr="0013745C" w:rsidRDefault="00E01A07" w:rsidP="00E01A07">
            <w:pPr>
              <w:numPr>
                <w:ilvl w:val="0"/>
                <w:numId w:val="41"/>
              </w:numPr>
              <w:spacing w:after="0" w:line="240" w:lineRule="auto"/>
              <w:ind w:right="260"/>
              <w:rPr>
                <w:color w:val="303030"/>
                <w:sz w:val="20"/>
                <w:szCs w:val="20"/>
              </w:rPr>
            </w:pPr>
            <w:r w:rsidRPr="0013745C">
              <w:rPr>
                <w:color w:val="303030"/>
                <w:sz w:val="20"/>
                <w:szCs w:val="20"/>
              </w:rPr>
              <w:t>Vellíðan</w:t>
            </w:r>
          </w:p>
          <w:p w:rsidR="00E01A07" w:rsidRPr="0013745C" w:rsidRDefault="00E01A07" w:rsidP="00E01A07">
            <w:pPr>
              <w:numPr>
                <w:ilvl w:val="0"/>
                <w:numId w:val="41"/>
              </w:numPr>
              <w:spacing w:after="0" w:line="240" w:lineRule="auto"/>
              <w:ind w:right="260"/>
              <w:rPr>
                <w:color w:val="303030"/>
                <w:sz w:val="20"/>
                <w:szCs w:val="20"/>
              </w:rPr>
            </w:pPr>
            <w:r w:rsidRPr="0013745C">
              <w:rPr>
                <w:color w:val="303030"/>
                <w:sz w:val="20"/>
                <w:szCs w:val="20"/>
              </w:rPr>
              <w:t>Tíðni eineltis</w:t>
            </w:r>
          </w:p>
          <w:p w:rsidR="00E01A07" w:rsidRPr="0013745C" w:rsidRDefault="00E01A07" w:rsidP="00E01A07">
            <w:pPr>
              <w:numPr>
                <w:ilvl w:val="0"/>
                <w:numId w:val="41"/>
              </w:numPr>
              <w:spacing w:after="0" w:line="240" w:lineRule="auto"/>
              <w:ind w:right="260"/>
              <w:rPr>
                <w:sz w:val="20"/>
                <w:szCs w:val="20"/>
              </w:rPr>
            </w:pPr>
            <w:r w:rsidRPr="0013745C">
              <w:rPr>
                <w:color w:val="303030"/>
                <w:sz w:val="20"/>
                <w:szCs w:val="20"/>
              </w:rPr>
              <w:t>Tegund eineltis</w:t>
            </w:r>
          </w:p>
          <w:p w:rsidR="00E01A07" w:rsidRPr="0013745C" w:rsidRDefault="00E01A07" w:rsidP="00E01A07">
            <w:pPr>
              <w:numPr>
                <w:ilvl w:val="0"/>
                <w:numId w:val="41"/>
              </w:numPr>
              <w:spacing w:after="0" w:line="240" w:lineRule="auto"/>
              <w:ind w:right="260"/>
              <w:rPr>
                <w:sz w:val="20"/>
                <w:szCs w:val="20"/>
              </w:rPr>
            </w:pPr>
            <w:r w:rsidRPr="0013745C">
              <w:rPr>
                <w:color w:val="303030"/>
                <w:sz w:val="20"/>
                <w:szCs w:val="20"/>
              </w:rPr>
              <w:t>Staðir eineltis</w:t>
            </w:r>
          </w:p>
          <w:p w:rsidR="00E01A07" w:rsidRPr="0013745C" w:rsidRDefault="00E01A07" w:rsidP="00E01A07">
            <w:pPr>
              <w:numPr>
                <w:ilvl w:val="0"/>
                <w:numId w:val="41"/>
              </w:numPr>
              <w:spacing w:after="0" w:line="240" w:lineRule="auto"/>
              <w:ind w:right="260"/>
              <w:rPr>
                <w:sz w:val="20"/>
                <w:szCs w:val="20"/>
              </w:rPr>
            </w:pPr>
            <w:r w:rsidRPr="0013745C">
              <w:rPr>
                <w:color w:val="303030"/>
                <w:sz w:val="20"/>
                <w:szCs w:val="20"/>
              </w:rPr>
              <w:t>Hreyfing</w:t>
            </w:r>
          </w:p>
          <w:p w:rsidR="00E01A07" w:rsidRPr="0013745C" w:rsidRDefault="00E01A07" w:rsidP="00E01A07">
            <w:pPr>
              <w:numPr>
                <w:ilvl w:val="0"/>
                <w:numId w:val="41"/>
              </w:numPr>
              <w:spacing w:after="0" w:line="240" w:lineRule="auto"/>
              <w:ind w:right="260"/>
              <w:rPr>
                <w:sz w:val="20"/>
                <w:szCs w:val="20"/>
              </w:rPr>
            </w:pPr>
            <w:r w:rsidRPr="0013745C">
              <w:rPr>
                <w:color w:val="303030"/>
                <w:sz w:val="20"/>
                <w:szCs w:val="20"/>
              </w:rPr>
              <w:t>Mataræði</w:t>
            </w:r>
          </w:p>
        </w:tc>
        <w:tc>
          <w:tcPr>
            <w:tcW w:w="3543" w:type="dxa"/>
            <w:shd w:val="clear" w:color="auto" w:fill="auto"/>
          </w:tcPr>
          <w:p w:rsidR="00E01A07" w:rsidRPr="0013745C" w:rsidRDefault="00E01A07" w:rsidP="00E01A07">
            <w:pPr>
              <w:numPr>
                <w:ilvl w:val="0"/>
                <w:numId w:val="41"/>
              </w:numPr>
              <w:spacing w:after="0" w:line="240" w:lineRule="auto"/>
              <w:ind w:right="260"/>
              <w:rPr>
                <w:color w:val="303030"/>
                <w:sz w:val="20"/>
                <w:szCs w:val="20"/>
              </w:rPr>
            </w:pPr>
            <w:r w:rsidRPr="0013745C">
              <w:rPr>
                <w:color w:val="303030"/>
                <w:sz w:val="20"/>
                <w:szCs w:val="20"/>
              </w:rPr>
              <w:t>Samsömun við nemendahópinn</w:t>
            </w:r>
          </w:p>
          <w:p w:rsidR="00E01A07" w:rsidRPr="0013745C" w:rsidRDefault="00E01A07" w:rsidP="00E01A07">
            <w:pPr>
              <w:numPr>
                <w:ilvl w:val="0"/>
                <w:numId w:val="41"/>
              </w:numPr>
              <w:spacing w:after="0" w:line="240" w:lineRule="auto"/>
              <w:ind w:right="260"/>
              <w:rPr>
                <w:color w:val="303030"/>
                <w:sz w:val="20"/>
                <w:szCs w:val="20"/>
              </w:rPr>
            </w:pPr>
            <w:r w:rsidRPr="0013745C">
              <w:rPr>
                <w:color w:val="303030"/>
                <w:sz w:val="20"/>
                <w:szCs w:val="20"/>
              </w:rPr>
              <w:t>Samband nemenda við kennara</w:t>
            </w:r>
          </w:p>
          <w:p w:rsidR="00E01A07" w:rsidRPr="0013745C" w:rsidRDefault="00E01A07" w:rsidP="00E01A07">
            <w:pPr>
              <w:numPr>
                <w:ilvl w:val="0"/>
                <w:numId w:val="41"/>
              </w:numPr>
              <w:spacing w:after="0" w:line="240" w:lineRule="auto"/>
              <w:ind w:right="260"/>
              <w:rPr>
                <w:color w:val="303030"/>
                <w:sz w:val="20"/>
                <w:szCs w:val="20"/>
              </w:rPr>
            </w:pPr>
            <w:r w:rsidRPr="0013745C">
              <w:rPr>
                <w:color w:val="303030"/>
                <w:sz w:val="20"/>
                <w:szCs w:val="20"/>
              </w:rPr>
              <w:t>Agi í tímum</w:t>
            </w:r>
          </w:p>
          <w:p w:rsidR="00E01A07" w:rsidRPr="0013745C" w:rsidRDefault="00E01A07" w:rsidP="00E01A07">
            <w:pPr>
              <w:numPr>
                <w:ilvl w:val="0"/>
                <w:numId w:val="41"/>
              </w:numPr>
              <w:spacing w:after="0" w:line="240" w:lineRule="auto"/>
              <w:ind w:right="260"/>
              <w:rPr>
                <w:color w:val="303030"/>
                <w:sz w:val="20"/>
                <w:szCs w:val="20"/>
              </w:rPr>
            </w:pPr>
            <w:r w:rsidRPr="0013745C">
              <w:rPr>
                <w:color w:val="303030"/>
                <w:sz w:val="20"/>
                <w:szCs w:val="20"/>
              </w:rPr>
              <w:t>Virk þátttaka í tímum</w:t>
            </w:r>
          </w:p>
          <w:p w:rsidR="00E01A07" w:rsidRPr="0013745C" w:rsidRDefault="00E01A07" w:rsidP="00E01A07">
            <w:pPr>
              <w:numPr>
                <w:ilvl w:val="0"/>
                <w:numId w:val="41"/>
              </w:numPr>
              <w:spacing w:after="0" w:line="240" w:lineRule="auto"/>
              <w:ind w:right="260"/>
              <w:rPr>
                <w:color w:val="303030"/>
                <w:sz w:val="20"/>
                <w:szCs w:val="20"/>
              </w:rPr>
            </w:pPr>
            <w:r w:rsidRPr="0013745C">
              <w:rPr>
                <w:color w:val="303030"/>
                <w:sz w:val="20"/>
                <w:szCs w:val="20"/>
              </w:rPr>
              <w:t xml:space="preserve">Tíðni </w:t>
            </w:r>
            <w:r>
              <w:rPr>
                <w:color w:val="303030"/>
                <w:sz w:val="20"/>
                <w:szCs w:val="20"/>
              </w:rPr>
              <w:t>leiðsagnarmats (endurgjöf til nemenda)</w:t>
            </w:r>
          </w:p>
        </w:tc>
      </w:tr>
    </w:tbl>
    <w:p w:rsidR="00E01A07" w:rsidRDefault="00E01A07" w:rsidP="00E01A07"/>
    <w:p w:rsidR="00E01A07" w:rsidRDefault="00E01A07" w:rsidP="00E01A07">
      <w:r>
        <w:t>Á þriggja ára fresti leggur Fjarðabyggð fyrir kannanir í öllum sínum stofunum, „starfsánægju vísitala Fjarðabyggðar“. Skólinn notar niðurstöður þaðan þegar svo ber undir. Nú í vetur, skólaárið 2019 – 2020, stendur Fjarðabyggð reyndar fyrir nýjung í matinu en svokölluð vinnustaðagreinin mun fara fram á öllum stofunum sveitarfélagsins..</w:t>
      </w:r>
    </w:p>
    <w:p w:rsidR="00E01A07" w:rsidRDefault="00E01A07" w:rsidP="00E01A07">
      <w:r>
        <w:t>Þá er skólinn þátttakandi í ýmsum verkefnum, s.l. tvö ár hefur skólinn t.d. tekið þátt í Erasmus+ verkefnum á vegum Erasmus menntunaráætlun Evrópusambandsins. framhald verður á þessum verkefnum a.m.k. næstu tvö árin. Hluti af verkefnunum er mat á árangri þeirra.</w:t>
      </w:r>
    </w:p>
    <w:p w:rsidR="00730EC0" w:rsidRPr="002E128B" w:rsidRDefault="006F3D55" w:rsidP="00E01A07">
      <w:r w:rsidRPr="002E128B">
        <w:t xml:space="preserve">Auk áðurnefndra </w:t>
      </w:r>
      <w:r w:rsidR="00E01A07">
        <w:t>atriða</w:t>
      </w:r>
      <w:r w:rsidRPr="002E128B">
        <w:t xml:space="preserve"> er gagna til innra mats aflað í starfsmannaviðtölum. </w:t>
      </w:r>
      <w:r w:rsidR="00730EC0" w:rsidRPr="002E128B">
        <w:t>Niðurstöður innra mats skólans verða birtar í matsskýrslu sem gefin verður út hvert vor. Þær eru kynntar í skólaráði og fræðslunefnd. Auk þess verða einstakir þættir kynntir nemendum, starfsmönnum og foreldrum. Matsskýrsla skólans verður aðgengileg á heimasíðu skólans, einnig matsáætlun og upplýsingar um matshóp skólans.</w:t>
      </w:r>
    </w:p>
    <w:tbl>
      <w:tblPr>
        <w:tblStyle w:val="MediumGrid2-Accent1"/>
        <w:tblW w:w="9060" w:type="dxa"/>
        <w:tblInd w:w="10" w:type="dxa"/>
        <w:tblLook w:val="04A0" w:firstRow="1" w:lastRow="0" w:firstColumn="1" w:lastColumn="0" w:noHBand="0" w:noVBand="1"/>
      </w:tblPr>
      <w:tblGrid>
        <w:gridCol w:w="3616"/>
        <w:gridCol w:w="1361"/>
        <w:gridCol w:w="1361"/>
        <w:gridCol w:w="1361"/>
        <w:gridCol w:w="1361"/>
      </w:tblGrid>
      <w:tr w:rsidR="004435ED" w:rsidRPr="002E128B" w:rsidTr="004435ED">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3616" w:type="dxa"/>
          </w:tcPr>
          <w:p w:rsidR="004435ED" w:rsidRPr="002E128B" w:rsidRDefault="004435ED" w:rsidP="00730EC0">
            <w:pPr>
              <w:rPr>
                <w:rFonts w:ascii="Times New Roman" w:hAnsi="Times New Roman" w:cs="Times New Roman"/>
                <w:b w:val="0"/>
                <w:sz w:val="32"/>
                <w:szCs w:val="32"/>
              </w:rPr>
            </w:pPr>
            <w:r w:rsidRPr="002E128B">
              <w:rPr>
                <w:rFonts w:ascii="Times New Roman" w:hAnsi="Times New Roman" w:cs="Times New Roman"/>
                <w:b w:val="0"/>
                <w:sz w:val="32"/>
                <w:szCs w:val="32"/>
              </w:rPr>
              <w:t>Viðfangsefni sjálfsmats</w:t>
            </w:r>
          </w:p>
        </w:tc>
        <w:tc>
          <w:tcPr>
            <w:tcW w:w="1361" w:type="dxa"/>
          </w:tcPr>
          <w:p w:rsidR="004435ED" w:rsidRPr="002E128B" w:rsidRDefault="004435ED" w:rsidP="0079426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2E128B">
              <w:rPr>
                <w:rFonts w:ascii="Times New Roman" w:hAnsi="Times New Roman" w:cs="Times New Roman"/>
                <w:szCs w:val="24"/>
              </w:rPr>
              <w:t>201</w:t>
            </w:r>
            <w:r w:rsidR="00E01A07">
              <w:rPr>
                <w:rFonts w:ascii="Times New Roman" w:hAnsi="Times New Roman" w:cs="Times New Roman"/>
                <w:szCs w:val="24"/>
              </w:rPr>
              <w:t>9</w:t>
            </w:r>
            <w:r>
              <w:rPr>
                <w:rFonts w:ascii="Times New Roman" w:hAnsi="Times New Roman" w:cs="Times New Roman"/>
                <w:szCs w:val="24"/>
              </w:rPr>
              <w:t xml:space="preserve"> – 201</w:t>
            </w:r>
            <w:r w:rsidR="00E01A07">
              <w:rPr>
                <w:rFonts w:ascii="Times New Roman" w:hAnsi="Times New Roman" w:cs="Times New Roman"/>
                <w:szCs w:val="24"/>
              </w:rPr>
              <w:t>20</w:t>
            </w:r>
          </w:p>
        </w:tc>
        <w:tc>
          <w:tcPr>
            <w:tcW w:w="1361" w:type="dxa"/>
          </w:tcPr>
          <w:p w:rsidR="004435ED" w:rsidRPr="002E128B" w:rsidRDefault="004435ED" w:rsidP="0079426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2E128B">
              <w:rPr>
                <w:rFonts w:ascii="Times New Roman" w:hAnsi="Times New Roman" w:cs="Times New Roman"/>
                <w:szCs w:val="24"/>
              </w:rPr>
              <w:t>20</w:t>
            </w:r>
            <w:r w:rsidR="00E01A07">
              <w:rPr>
                <w:rFonts w:ascii="Times New Roman" w:hAnsi="Times New Roman" w:cs="Times New Roman"/>
                <w:szCs w:val="24"/>
              </w:rPr>
              <w:t>20</w:t>
            </w:r>
            <w:r w:rsidRPr="002E128B">
              <w:rPr>
                <w:rFonts w:ascii="Times New Roman" w:hAnsi="Times New Roman" w:cs="Times New Roman"/>
                <w:szCs w:val="24"/>
              </w:rPr>
              <w:t xml:space="preserve"> – 20</w:t>
            </w:r>
            <w:r w:rsidR="00E01A07">
              <w:rPr>
                <w:rFonts w:ascii="Times New Roman" w:hAnsi="Times New Roman" w:cs="Times New Roman"/>
                <w:szCs w:val="24"/>
              </w:rPr>
              <w:t>21</w:t>
            </w:r>
          </w:p>
        </w:tc>
        <w:tc>
          <w:tcPr>
            <w:tcW w:w="1361" w:type="dxa"/>
          </w:tcPr>
          <w:p w:rsidR="004435ED" w:rsidRPr="002E128B" w:rsidRDefault="004435ED" w:rsidP="0079426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2E128B">
              <w:rPr>
                <w:rFonts w:ascii="Times New Roman" w:hAnsi="Times New Roman" w:cs="Times New Roman"/>
                <w:szCs w:val="24"/>
              </w:rPr>
              <w:t>20</w:t>
            </w:r>
            <w:r w:rsidR="00E01A07">
              <w:rPr>
                <w:rFonts w:ascii="Times New Roman" w:hAnsi="Times New Roman" w:cs="Times New Roman"/>
                <w:szCs w:val="24"/>
              </w:rPr>
              <w:t>21</w:t>
            </w:r>
            <w:r w:rsidRPr="002E128B">
              <w:rPr>
                <w:rFonts w:ascii="Times New Roman" w:hAnsi="Times New Roman" w:cs="Times New Roman"/>
                <w:szCs w:val="24"/>
              </w:rPr>
              <w:t xml:space="preserve"> - 20</w:t>
            </w:r>
            <w:r w:rsidR="00E01A07">
              <w:rPr>
                <w:rFonts w:ascii="Times New Roman" w:hAnsi="Times New Roman" w:cs="Times New Roman"/>
                <w:szCs w:val="24"/>
              </w:rPr>
              <w:t>22</w:t>
            </w:r>
          </w:p>
        </w:tc>
        <w:tc>
          <w:tcPr>
            <w:tcW w:w="1361" w:type="dxa"/>
          </w:tcPr>
          <w:p w:rsidR="004435ED" w:rsidRPr="002E128B" w:rsidRDefault="004435ED" w:rsidP="0079426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20</w:t>
            </w:r>
            <w:r w:rsidR="00E01A07">
              <w:rPr>
                <w:rFonts w:ascii="Times New Roman" w:hAnsi="Times New Roman" w:cs="Times New Roman"/>
                <w:szCs w:val="24"/>
              </w:rPr>
              <w:t>22</w:t>
            </w:r>
            <w:r>
              <w:rPr>
                <w:rFonts w:ascii="Times New Roman" w:hAnsi="Times New Roman" w:cs="Times New Roman"/>
                <w:szCs w:val="24"/>
              </w:rPr>
              <w:t xml:space="preserve"> - 20</w:t>
            </w:r>
            <w:r w:rsidR="00E01A07">
              <w:rPr>
                <w:rFonts w:ascii="Times New Roman" w:hAnsi="Times New Roman" w:cs="Times New Roman"/>
                <w:szCs w:val="24"/>
              </w:rPr>
              <w:t>23</w:t>
            </w:r>
          </w:p>
        </w:tc>
      </w:tr>
      <w:tr w:rsidR="004435ED" w:rsidRPr="002E128B" w:rsidTr="004435E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16" w:type="dxa"/>
          </w:tcPr>
          <w:p w:rsidR="004435ED" w:rsidRPr="002E128B" w:rsidRDefault="004435ED" w:rsidP="00730EC0">
            <w:pPr>
              <w:rPr>
                <w:rFonts w:ascii="Times New Roman" w:hAnsi="Times New Roman" w:cs="Times New Roman"/>
                <w:szCs w:val="24"/>
              </w:rPr>
            </w:pPr>
            <w:r w:rsidRPr="002E128B">
              <w:rPr>
                <w:rFonts w:ascii="Times New Roman" w:hAnsi="Times New Roman" w:cs="Times New Roman"/>
                <w:szCs w:val="24"/>
              </w:rPr>
              <w:t>Olweusarkönnun</w:t>
            </w:r>
          </w:p>
        </w:tc>
        <w:tc>
          <w:tcPr>
            <w:tcW w:w="1361" w:type="dxa"/>
          </w:tcPr>
          <w:p w:rsidR="004435ED" w:rsidRPr="002E128B" w:rsidRDefault="004435ED" w:rsidP="00730E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2E128B">
              <w:rPr>
                <w:rFonts w:ascii="Times New Roman" w:hAnsi="Times New Roman" w:cs="Times New Roman"/>
                <w:szCs w:val="24"/>
              </w:rPr>
              <w:t>x</w:t>
            </w:r>
          </w:p>
        </w:tc>
        <w:tc>
          <w:tcPr>
            <w:tcW w:w="1361" w:type="dxa"/>
          </w:tcPr>
          <w:p w:rsidR="004435ED" w:rsidRPr="002E128B" w:rsidRDefault="004435ED" w:rsidP="00730E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2E128B">
              <w:rPr>
                <w:rFonts w:ascii="Times New Roman" w:hAnsi="Times New Roman" w:cs="Times New Roman"/>
                <w:szCs w:val="24"/>
              </w:rPr>
              <w:t>x</w:t>
            </w:r>
          </w:p>
        </w:tc>
        <w:tc>
          <w:tcPr>
            <w:tcW w:w="1361" w:type="dxa"/>
          </w:tcPr>
          <w:p w:rsidR="004435ED" w:rsidRPr="002E128B" w:rsidRDefault="004435ED" w:rsidP="00730E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2E128B">
              <w:rPr>
                <w:rFonts w:ascii="Times New Roman" w:hAnsi="Times New Roman" w:cs="Times New Roman"/>
                <w:szCs w:val="24"/>
              </w:rPr>
              <w:t>x</w:t>
            </w:r>
          </w:p>
        </w:tc>
        <w:tc>
          <w:tcPr>
            <w:tcW w:w="1361" w:type="dxa"/>
          </w:tcPr>
          <w:p w:rsidR="004435ED" w:rsidRPr="002E128B" w:rsidRDefault="004435ED" w:rsidP="00730E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r>
      <w:tr w:rsidR="004435ED" w:rsidRPr="002E128B" w:rsidTr="004435ED">
        <w:trPr>
          <w:trHeight w:val="397"/>
        </w:trPr>
        <w:tc>
          <w:tcPr>
            <w:cnfStyle w:val="001000000000" w:firstRow="0" w:lastRow="0" w:firstColumn="1" w:lastColumn="0" w:oddVBand="0" w:evenVBand="0" w:oddHBand="0" w:evenHBand="0" w:firstRowFirstColumn="0" w:firstRowLastColumn="0" w:lastRowFirstColumn="0" w:lastRowLastColumn="0"/>
            <w:tcW w:w="3616" w:type="dxa"/>
          </w:tcPr>
          <w:p w:rsidR="00E01A07" w:rsidRPr="00E01A07" w:rsidRDefault="004435ED" w:rsidP="00730EC0">
            <w:pPr>
              <w:rPr>
                <w:rFonts w:ascii="Times New Roman" w:hAnsi="Times New Roman" w:cs="Times New Roman"/>
                <w:b w:val="0"/>
                <w:bCs w:val="0"/>
                <w:szCs w:val="24"/>
              </w:rPr>
            </w:pPr>
            <w:r w:rsidRPr="002E128B">
              <w:rPr>
                <w:rFonts w:ascii="Times New Roman" w:hAnsi="Times New Roman" w:cs="Times New Roman"/>
                <w:szCs w:val="24"/>
              </w:rPr>
              <w:t>Stjórnun</w:t>
            </w:r>
            <w:r>
              <w:rPr>
                <w:rFonts w:ascii="Times New Roman" w:hAnsi="Times New Roman" w:cs="Times New Roman"/>
                <w:szCs w:val="24"/>
              </w:rPr>
              <w:t xml:space="preserve"> (Skólapúlsinn)</w:t>
            </w:r>
          </w:p>
        </w:tc>
        <w:tc>
          <w:tcPr>
            <w:tcW w:w="1361" w:type="dxa"/>
          </w:tcPr>
          <w:p w:rsidR="004435ED" w:rsidRPr="002E128B" w:rsidRDefault="004435ED" w:rsidP="00730E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tcW w:w="1361" w:type="dxa"/>
          </w:tcPr>
          <w:p w:rsidR="004435ED" w:rsidRPr="002E128B" w:rsidRDefault="004435ED" w:rsidP="00730E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tcW w:w="1361" w:type="dxa"/>
          </w:tcPr>
          <w:p w:rsidR="004435ED" w:rsidRPr="002E128B" w:rsidRDefault="00153634" w:rsidP="00730E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c>
          <w:tcPr>
            <w:tcW w:w="1361" w:type="dxa"/>
          </w:tcPr>
          <w:p w:rsidR="004435ED" w:rsidRDefault="004435ED" w:rsidP="00730E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r>
      <w:tr w:rsidR="004435ED" w:rsidRPr="002E128B" w:rsidTr="004435E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16" w:type="dxa"/>
          </w:tcPr>
          <w:p w:rsidR="004435ED" w:rsidRPr="002E128B" w:rsidRDefault="004435ED" w:rsidP="00730EC0">
            <w:pPr>
              <w:rPr>
                <w:rFonts w:ascii="Times New Roman" w:hAnsi="Times New Roman" w:cs="Times New Roman"/>
                <w:szCs w:val="24"/>
              </w:rPr>
            </w:pPr>
            <w:r w:rsidRPr="002E128B">
              <w:rPr>
                <w:rFonts w:ascii="Times New Roman" w:hAnsi="Times New Roman" w:cs="Times New Roman"/>
                <w:szCs w:val="24"/>
              </w:rPr>
              <w:t>Nemendur</w:t>
            </w:r>
            <w:r>
              <w:rPr>
                <w:rFonts w:ascii="Times New Roman" w:hAnsi="Times New Roman" w:cs="Times New Roman"/>
                <w:szCs w:val="24"/>
              </w:rPr>
              <w:t xml:space="preserve"> (Skólapúlsinn)</w:t>
            </w:r>
          </w:p>
        </w:tc>
        <w:tc>
          <w:tcPr>
            <w:tcW w:w="1361" w:type="dxa"/>
          </w:tcPr>
          <w:p w:rsidR="004435ED" w:rsidRPr="002E128B" w:rsidRDefault="004435ED" w:rsidP="00730E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c>
          <w:tcPr>
            <w:tcW w:w="1361" w:type="dxa"/>
          </w:tcPr>
          <w:p w:rsidR="004435ED" w:rsidRPr="002E128B" w:rsidRDefault="004435ED" w:rsidP="00730E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2E128B">
              <w:rPr>
                <w:rFonts w:ascii="Times New Roman" w:hAnsi="Times New Roman" w:cs="Times New Roman"/>
                <w:szCs w:val="24"/>
              </w:rPr>
              <w:t>x</w:t>
            </w:r>
          </w:p>
        </w:tc>
        <w:tc>
          <w:tcPr>
            <w:tcW w:w="1361" w:type="dxa"/>
          </w:tcPr>
          <w:p w:rsidR="004435ED" w:rsidRPr="002E128B" w:rsidRDefault="004435ED" w:rsidP="00730E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c>
          <w:tcPr>
            <w:tcW w:w="1361" w:type="dxa"/>
          </w:tcPr>
          <w:p w:rsidR="004435ED" w:rsidRDefault="004435ED" w:rsidP="00730E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r>
      <w:tr w:rsidR="004435ED" w:rsidRPr="002E128B" w:rsidTr="004435ED">
        <w:trPr>
          <w:trHeight w:val="397"/>
        </w:trPr>
        <w:tc>
          <w:tcPr>
            <w:cnfStyle w:val="001000000000" w:firstRow="0" w:lastRow="0" w:firstColumn="1" w:lastColumn="0" w:oddVBand="0" w:evenVBand="0" w:oddHBand="0" w:evenHBand="0" w:firstRowFirstColumn="0" w:firstRowLastColumn="0" w:lastRowFirstColumn="0" w:lastRowLastColumn="0"/>
            <w:tcW w:w="3616" w:type="dxa"/>
          </w:tcPr>
          <w:p w:rsidR="004435ED" w:rsidRPr="002E128B" w:rsidRDefault="004435ED" w:rsidP="00730EC0">
            <w:pPr>
              <w:rPr>
                <w:rFonts w:ascii="Times New Roman" w:hAnsi="Times New Roman" w:cs="Times New Roman"/>
                <w:szCs w:val="24"/>
              </w:rPr>
            </w:pPr>
            <w:r w:rsidRPr="002E128B">
              <w:rPr>
                <w:rFonts w:ascii="Times New Roman" w:hAnsi="Times New Roman" w:cs="Times New Roman"/>
                <w:szCs w:val="24"/>
              </w:rPr>
              <w:t>Starfsfólk</w:t>
            </w:r>
            <w:r>
              <w:rPr>
                <w:rFonts w:ascii="Times New Roman" w:hAnsi="Times New Roman" w:cs="Times New Roman"/>
                <w:szCs w:val="24"/>
              </w:rPr>
              <w:t xml:space="preserve"> (Skólapúlsinn)</w:t>
            </w:r>
          </w:p>
        </w:tc>
        <w:tc>
          <w:tcPr>
            <w:tcW w:w="1361" w:type="dxa"/>
          </w:tcPr>
          <w:p w:rsidR="004435ED" w:rsidRPr="002E128B" w:rsidRDefault="004435ED" w:rsidP="00730E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tcW w:w="1361" w:type="dxa"/>
          </w:tcPr>
          <w:p w:rsidR="004435ED" w:rsidRPr="002E128B" w:rsidRDefault="004435ED" w:rsidP="00730E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tcW w:w="1361" w:type="dxa"/>
          </w:tcPr>
          <w:p w:rsidR="004435ED" w:rsidRPr="002E128B" w:rsidRDefault="004435ED" w:rsidP="00730E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c>
          <w:tcPr>
            <w:tcW w:w="1361" w:type="dxa"/>
          </w:tcPr>
          <w:p w:rsidR="004435ED" w:rsidRDefault="004435ED" w:rsidP="00730E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r>
      <w:tr w:rsidR="004435ED" w:rsidRPr="002E128B" w:rsidTr="004435E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16" w:type="dxa"/>
          </w:tcPr>
          <w:p w:rsidR="004435ED" w:rsidRPr="002E128B" w:rsidRDefault="004435ED" w:rsidP="00730EC0">
            <w:pPr>
              <w:rPr>
                <w:rFonts w:ascii="Times New Roman" w:hAnsi="Times New Roman" w:cs="Times New Roman"/>
                <w:szCs w:val="24"/>
              </w:rPr>
            </w:pPr>
            <w:r w:rsidRPr="002E128B">
              <w:rPr>
                <w:rFonts w:ascii="Times New Roman" w:hAnsi="Times New Roman" w:cs="Times New Roman"/>
                <w:szCs w:val="24"/>
              </w:rPr>
              <w:t>Foreldrar</w:t>
            </w:r>
            <w:r>
              <w:rPr>
                <w:rFonts w:ascii="Times New Roman" w:hAnsi="Times New Roman" w:cs="Times New Roman"/>
                <w:szCs w:val="24"/>
              </w:rPr>
              <w:t xml:space="preserve"> (Skólapúlsinn)</w:t>
            </w:r>
          </w:p>
        </w:tc>
        <w:tc>
          <w:tcPr>
            <w:tcW w:w="1361" w:type="dxa"/>
          </w:tcPr>
          <w:p w:rsidR="004435ED" w:rsidRPr="002E128B" w:rsidRDefault="004435ED" w:rsidP="00730E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tcW w:w="1361" w:type="dxa"/>
          </w:tcPr>
          <w:p w:rsidR="004435ED" w:rsidRPr="002E128B" w:rsidRDefault="00E01A07" w:rsidP="00730E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c>
          <w:tcPr>
            <w:tcW w:w="1361" w:type="dxa"/>
          </w:tcPr>
          <w:p w:rsidR="004435ED" w:rsidRPr="002E128B" w:rsidRDefault="004435ED" w:rsidP="00730E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tcW w:w="1361" w:type="dxa"/>
          </w:tcPr>
          <w:p w:rsidR="004435ED" w:rsidRDefault="00E01A07" w:rsidP="00730E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r>
      <w:tr w:rsidR="004820EA" w:rsidRPr="002E128B" w:rsidTr="004435ED">
        <w:trPr>
          <w:trHeight w:val="397"/>
        </w:trPr>
        <w:tc>
          <w:tcPr>
            <w:cnfStyle w:val="001000000000" w:firstRow="0" w:lastRow="0" w:firstColumn="1" w:lastColumn="0" w:oddVBand="0" w:evenVBand="0" w:oddHBand="0" w:evenHBand="0" w:firstRowFirstColumn="0" w:firstRowLastColumn="0" w:lastRowFirstColumn="0" w:lastRowLastColumn="0"/>
            <w:tcW w:w="3616" w:type="dxa"/>
          </w:tcPr>
          <w:p w:rsidR="004820EA" w:rsidRPr="002E128B" w:rsidRDefault="00E01A07" w:rsidP="00730EC0">
            <w:pPr>
              <w:rPr>
                <w:rFonts w:ascii="Times New Roman" w:hAnsi="Times New Roman" w:cs="Times New Roman"/>
                <w:szCs w:val="24"/>
              </w:rPr>
            </w:pPr>
            <w:r>
              <w:rPr>
                <w:rFonts w:ascii="Times New Roman" w:hAnsi="Times New Roman" w:cs="Times New Roman"/>
                <w:szCs w:val="24"/>
              </w:rPr>
              <w:t>Vinnustaðagreining</w:t>
            </w:r>
            <w:r w:rsidR="004820EA">
              <w:rPr>
                <w:rFonts w:ascii="Times New Roman" w:hAnsi="Times New Roman" w:cs="Times New Roman"/>
                <w:szCs w:val="24"/>
              </w:rPr>
              <w:t xml:space="preserve"> Fjarðabyggðar</w:t>
            </w:r>
          </w:p>
        </w:tc>
        <w:tc>
          <w:tcPr>
            <w:tcW w:w="1361" w:type="dxa"/>
          </w:tcPr>
          <w:p w:rsidR="004820EA" w:rsidRDefault="00E01A07" w:rsidP="00730E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c>
          <w:tcPr>
            <w:tcW w:w="1361" w:type="dxa"/>
          </w:tcPr>
          <w:p w:rsidR="004820EA" w:rsidRPr="002E128B" w:rsidRDefault="00E01A07" w:rsidP="00730E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c>
          <w:tcPr>
            <w:tcW w:w="1361" w:type="dxa"/>
          </w:tcPr>
          <w:p w:rsidR="004820EA" w:rsidRPr="002E128B" w:rsidRDefault="00E01A07" w:rsidP="00730E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c>
          <w:tcPr>
            <w:tcW w:w="1361" w:type="dxa"/>
          </w:tcPr>
          <w:p w:rsidR="004820EA" w:rsidRDefault="00E01A07" w:rsidP="00730E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r>
      <w:tr w:rsidR="00E01A07" w:rsidRPr="002E128B" w:rsidTr="004435E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16" w:type="dxa"/>
          </w:tcPr>
          <w:p w:rsidR="00E01A07" w:rsidRDefault="00E01A07" w:rsidP="00730EC0">
            <w:pPr>
              <w:rPr>
                <w:rFonts w:ascii="Times New Roman" w:hAnsi="Times New Roman" w:cs="Times New Roman"/>
                <w:szCs w:val="24"/>
              </w:rPr>
            </w:pPr>
            <w:r w:rsidRPr="002E128B">
              <w:rPr>
                <w:rFonts w:ascii="Times New Roman" w:hAnsi="Times New Roman" w:cs="Times New Roman"/>
                <w:szCs w:val="24"/>
              </w:rPr>
              <w:t>Stjórnun</w:t>
            </w:r>
            <w:r>
              <w:rPr>
                <w:rFonts w:ascii="Times New Roman" w:hAnsi="Times New Roman" w:cs="Times New Roman"/>
                <w:szCs w:val="24"/>
              </w:rPr>
              <w:t xml:space="preserve"> (Vstg. Fjarðabyggð)</w:t>
            </w:r>
          </w:p>
        </w:tc>
        <w:tc>
          <w:tcPr>
            <w:tcW w:w="1361" w:type="dxa"/>
          </w:tcPr>
          <w:p w:rsidR="00E01A07" w:rsidRDefault="00E01A07" w:rsidP="00730E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c>
          <w:tcPr>
            <w:tcW w:w="1361" w:type="dxa"/>
          </w:tcPr>
          <w:p w:rsidR="00E01A07" w:rsidRPr="002E128B" w:rsidRDefault="00E01A07" w:rsidP="00730E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c>
          <w:tcPr>
            <w:tcW w:w="1361" w:type="dxa"/>
          </w:tcPr>
          <w:p w:rsidR="00E01A07" w:rsidRPr="002E128B" w:rsidRDefault="00E01A07" w:rsidP="00730E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c>
          <w:tcPr>
            <w:tcW w:w="1361" w:type="dxa"/>
          </w:tcPr>
          <w:p w:rsidR="00E01A07" w:rsidRDefault="00E01A07" w:rsidP="00730E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r>
      <w:tr w:rsidR="00E01A07" w:rsidRPr="002E128B" w:rsidTr="004435ED">
        <w:trPr>
          <w:trHeight w:val="397"/>
        </w:trPr>
        <w:tc>
          <w:tcPr>
            <w:cnfStyle w:val="001000000000" w:firstRow="0" w:lastRow="0" w:firstColumn="1" w:lastColumn="0" w:oddVBand="0" w:evenVBand="0" w:oddHBand="0" w:evenHBand="0" w:firstRowFirstColumn="0" w:firstRowLastColumn="0" w:lastRowFirstColumn="0" w:lastRowLastColumn="0"/>
            <w:tcW w:w="3616" w:type="dxa"/>
          </w:tcPr>
          <w:p w:rsidR="00E01A07" w:rsidRPr="002E128B" w:rsidRDefault="00E01A07" w:rsidP="00730EC0">
            <w:pPr>
              <w:rPr>
                <w:rFonts w:ascii="Times New Roman" w:hAnsi="Times New Roman" w:cs="Times New Roman"/>
                <w:szCs w:val="24"/>
              </w:rPr>
            </w:pPr>
            <w:r w:rsidRPr="002E128B">
              <w:rPr>
                <w:rFonts w:ascii="Times New Roman" w:hAnsi="Times New Roman" w:cs="Times New Roman"/>
                <w:szCs w:val="24"/>
              </w:rPr>
              <w:t>Starfsfólk</w:t>
            </w:r>
            <w:r>
              <w:rPr>
                <w:rFonts w:ascii="Times New Roman" w:hAnsi="Times New Roman" w:cs="Times New Roman"/>
                <w:szCs w:val="24"/>
              </w:rPr>
              <w:t xml:space="preserve"> (Vstg Fjarðabyggð)</w:t>
            </w:r>
          </w:p>
        </w:tc>
        <w:tc>
          <w:tcPr>
            <w:tcW w:w="1361" w:type="dxa"/>
          </w:tcPr>
          <w:p w:rsidR="00E01A07" w:rsidRDefault="00E01A07" w:rsidP="00730E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c>
          <w:tcPr>
            <w:tcW w:w="1361" w:type="dxa"/>
          </w:tcPr>
          <w:p w:rsidR="00E01A07" w:rsidRPr="002E128B" w:rsidRDefault="00E01A07" w:rsidP="00730E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c>
          <w:tcPr>
            <w:tcW w:w="1361" w:type="dxa"/>
          </w:tcPr>
          <w:p w:rsidR="00E01A07" w:rsidRPr="002E128B" w:rsidRDefault="00E01A07" w:rsidP="00730E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c>
          <w:tcPr>
            <w:tcW w:w="1361" w:type="dxa"/>
          </w:tcPr>
          <w:p w:rsidR="00E01A07" w:rsidRDefault="00E01A07" w:rsidP="00730E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r>
    </w:tbl>
    <w:p w:rsidR="00730EC0" w:rsidRPr="002E128B" w:rsidRDefault="00E01A07" w:rsidP="004820EA">
      <w:pPr>
        <w:pStyle w:val="Caption"/>
        <w:rPr>
          <w:sz w:val="23"/>
          <w:szCs w:val="23"/>
        </w:rPr>
      </w:pPr>
      <w:r>
        <w:tab/>
      </w:r>
      <w:r>
        <w:tab/>
      </w:r>
      <w:r>
        <w:tab/>
      </w:r>
      <w:r w:rsidR="004820EA">
        <w:tab/>
      </w:r>
      <w:r w:rsidR="004820EA">
        <w:tab/>
      </w:r>
      <w:r w:rsidR="004820EA">
        <w:tab/>
      </w:r>
      <w:r>
        <w:t>Tafla</w:t>
      </w:r>
      <w:r w:rsidR="00A015F1" w:rsidRPr="002E128B">
        <w:t xml:space="preserve"> </w:t>
      </w:r>
      <w:fldSimple w:instr=" SEQ Mynd \* ARABIC ">
        <w:r w:rsidR="00897D33">
          <w:rPr>
            <w:noProof/>
          </w:rPr>
          <w:t>2</w:t>
        </w:r>
      </w:fldSimple>
      <w:r w:rsidR="00A015F1" w:rsidRPr="002E128B">
        <w:t>: Viðfangsefni sjálfsmats</w:t>
      </w:r>
    </w:p>
    <w:p w:rsidR="00730EC0" w:rsidRPr="002E128B" w:rsidRDefault="00730EC0" w:rsidP="006F3D55">
      <w:pPr>
        <w:pStyle w:val="Default"/>
        <w:rPr>
          <w:rFonts w:asciiTheme="minorHAnsi" w:hAnsiTheme="minorHAnsi"/>
          <w:sz w:val="23"/>
          <w:szCs w:val="23"/>
        </w:rPr>
      </w:pPr>
    </w:p>
    <w:p w:rsidR="006F3D55" w:rsidRPr="002E128B" w:rsidRDefault="006F3D55" w:rsidP="00914649">
      <w:pPr>
        <w:pStyle w:val="Heading1"/>
        <w:numPr>
          <w:ilvl w:val="0"/>
          <w:numId w:val="25"/>
        </w:numPr>
      </w:pPr>
      <w:bookmarkStart w:id="5" w:name="_Toc22726928"/>
      <w:r w:rsidRPr="002E128B">
        <w:t>Ytra mat</w:t>
      </w:r>
      <w:bookmarkEnd w:id="5"/>
    </w:p>
    <w:p w:rsidR="006F3D55" w:rsidRPr="002E128B" w:rsidRDefault="006F3D55" w:rsidP="006F3D55">
      <w:pPr>
        <w:pStyle w:val="NormalWeb"/>
        <w:jc w:val="center"/>
        <w:rPr>
          <w:rFonts w:asciiTheme="minorHAnsi" w:hAnsiTheme="minorHAnsi"/>
        </w:rPr>
      </w:pPr>
      <w:r w:rsidRPr="002E128B">
        <w:rPr>
          <w:rFonts w:asciiTheme="minorHAnsi" w:hAnsiTheme="minorHAnsi"/>
        </w:rPr>
        <w:t>37. gr.</w:t>
      </w:r>
      <w:r w:rsidRPr="002E128B">
        <w:rPr>
          <w:rFonts w:asciiTheme="minorHAnsi" w:hAnsiTheme="minorHAnsi"/>
        </w:rPr>
        <w:br/>
      </w:r>
      <w:r w:rsidRPr="002E128B">
        <w:rPr>
          <w:rStyle w:val="Emphasis"/>
          <w:rFonts w:asciiTheme="minorHAnsi" w:hAnsiTheme="minorHAnsi"/>
        </w:rPr>
        <w:t>Ytra mat sveitarfélaga.</w:t>
      </w:r>
    </w:p>
    <w:p w:rsidR="006F3D55" w:rsidRPr="002E128B" w:rsidRDefault="006F3D55" w:rsidP="006F3D55">
      <w:pPr>
        <w:pStyle w:val="NormalWeb"/>
        <w:rPr>
          <w:rFonts w:asciiTheme="minorHAnsi" w:hAnsiTheme="minorHAnsi"/>
        </w:rPr>
      </w:pPr>
      <w:r w:rsidRPr="002E128B">
        <w:rPr>
          <w:rFonts w:asciiTheme="minorHAnsi" w:hAnsiTheme="minorHAnsi"/>
        </w:rPr>
        <w:t>    Sveitarfélög sinna mati og eftirliti með gæðum skólastarfs, sbr. 5. og 6. gr., og láta ráðuneyti í té upplýsingar um framkvæmd skólahalds, innra mat skóla, ytra mat sveitarfélaga, framgang skólastefnu sin</w:t>
      </w:r>
      <w:r w:rsidR="00B27E31" w:rsidRPr="002E128B">
        <w:rPr>
          <w:rFonts w:asciiTheme="minorHAnsi" w:hAnsiTheme="minorHAnsi"/>
        </w:rPr>
        <w:t>nar og áætlanir um umbætur.</w:t>
      </w:r>
      <w:r w:rsidR="00B27E31" w:rsidRPr="002E128B">
        <w:rPr>
          <w:rFonts w:asciiTheme="minorHAnsi" w:hAnsiTheme="minorHAnsi"/>
        </w:rPr>
        <w:br/>
      </w:r>
      <w:r w:rsidRPr="002E128B">
        <w:rPr>
          <w:rFonts w:asciiTheme="minorHAnsi" w:hAnsiTheme="minorHAnsi"/>
        </w:rPr>
        <w:t>Sveitarfélög skulu fylgja eftir innra og ytra mati þannig að slíkt mat leiði til umbóta í skólastarfi.</w:t>
      </w:r>
    </w:p>
    <w:p w:rsidR="006F3D55" w:rsidRPr="002E128B" w:rsidRDefault="006F3D55" w:rsidP="006F3D55">
      <w:pPr>
        <w:pStyle w:val="NormalWeb"/>
        <w:jc w:val="center"/>
        <w:rPr>
          <w:rFonts w:asciiTheme="minorHAnsi" w:hAnsiTheme="minorHAnsi"/>
        </w:rPr>
      </w:pPr>
      <w:r w:rsidRPr="002E128B">
        <w:rPr>
          <w:rFonts w:asciiTheme="minorHAnsi" w:hAnsiTheme="minorHAnsi"/>
        </w:rPr>
        <w:t>38. gr.</w:t>
      </w:r>
    </w:p>
    <w:p w:rsidR="006F3D55" w:rsidRPr="002E128B" w:rsidRDefault="006F3D55" w:rsidP="006F3D55">
      <w:pPr>
        <w:pStyle w:val="NormalWeb"/>
        <w:jc w:val="center"/>
        <w:rPr>
          <w:rFonts w:asciiTheme="minorHAnsi" w:hAnsiTheme="minorHAnsi"/>
        </w:rPr>
      </w:pPr>
      <w:r w:rsidRPr="002E128B">
        <w:rPr>
          <w:rStyle w:val="Emphasis"/>
          <w:rFonts w:asciiTheme="minorHAnsi" w:hAnsiTheme="minorHAnsi"/>
        </w:rPr>
        <w:t>Ytra mat menntamálaráðuneytis.</w:t>
      </w:r>
    </w:p>
    <w:p w:rsidR="00934CE8" w:rsidRPr="002E128B" w:rsidRDefault="006F3D55" w:rsidP="00A015F1">
      <w:pPr>
        <w:pStyle w:val="NormalWeb"/>
        <w:rPr>
          <w:rFonts w:asciiTheme="minorHAnsi" w:hAnsiTheme="minorHAnsi"/>
        </w:rPr>
      </w:pPr>
      <w:r w:rsidRPr="002E128B">
        <w:rPr>
          <w:rFonts w:asciiTheme="minorHAnsi" w:hAnsiTheme="minorHAnsi"/>
        </w:rPr>
        <w:t>    Menntamálaráðuneyti annast greiningu og miðlun upplýsinga um skólahald í grunnskólum á grundvelli upplýsinga frá sveitarfélögum skv. 37. gr. og með sjálfstæðri gagnaöflun.</w:t>
      </w:r>
      <w:r w:rsidRPr="002E128B">
        <w:rPr>
          <w:rFonts w:asciiTheme="minorHAnsi" w:hAnsiTheme="minorHAnsi"/>
        </w:rPr>
        <w:br/>
        <w:t>    Menntamálaráðuneyti gerir áætlun til þriggja ára um kannanir og úttektir sem miða að því að veita upplýsingar um framkvæmd laga þessara og aðalnámskrár grunnskóla og aðra þætti skólastarfs. Menntamálaráðuneyti skipuleggur einnig þátttöku í alþjóðlegum mennta- og samanburðarrannsóknum.</w:t>
      </w:r>
      <w:r w:rsidRPr="002E128B">
        <w:rPr>
          <w:rFonts w:asciiTheme="minorHAnsi" w:hAnsiTheme="minorHAnsi"/>
        </w:rPr>
        <w:br/>
        <w:t>    Ráðherra setur reglugerð um innra og ytra mat og upplýsingaskyldu sveitarfélaga að höfðu samráði við Samband íslenskra sveitarfélaga.</w:t>
      </w:r>
    </w:p>
    <w:p w:rsidR="00914649" w:rsidRPr="002E128B" w:rsidRDefault="00315050" w:rsidP="00914649">
      <w:pPr>
        <w:rPr>
          <w:rFonts w:ascii="Times New Roman" w:eastAsia="Times New Roman" w:hAnsi="Times New Roman" w:cs="Times New Roman"/>
          <w:szCs w:val="24"/>
        </w:rPr>
      </w:pPr>
      <w:r>
        <w:rPr>
          <w:rFonts w:eastAsiaTheme="minorHAnsi"/>
          <w:noProof/>
        </w:rPr>
        <mc:AlternateContent>
          <mc:Choice Requires="wps">
            <w:drawing>
              <wp:anchor distT="0" distB="0" distL="114300" distR="114300" simplePos="0" relativeHeight="251693056" behindDoc="0" locked="0" layoutInCell="1" allowOverlap="1">
                <wp:simplePos x="0" y="0"/>
                <wp:positionH relativeFrom="column">
                  <wp:posOffset>1635125</wp:posOffset>
                </wp:positionH>
                <wp:positionV relativeFrom="paragraph">
                  <wp:posOffset>2846070</wp:posOffset>
                </wp:positionV>
                <wp:extent cx="3602990" cy="266065"/>
                <wp:effectExtent l="0" t="0" r="0" b="0"/>
                <wp:wrapTight wrapText="bothSides">
                  <wp:wrapPolygon edited="0">
                    <wp:start x="0" y="0"/>
                    <wp:lineTo x="0" y="20105"/>
                    <wp:lineTo x="21471" y="20105"/>
                    <wp:lineTo x="21471" y="0"/>
                    <wp:lineTo x="0" y="0"/>
                  </wp:wrapPolygon>
                </wp:wrapTight>
                <wp:docPr id="204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99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2377" w:rsidRPr="00D80D42" w:rsidRDefault="00842377" w:rsidP="00914649">
                            <w:pPr>
                              <w:pStyle w:val="Caption"/>
                              <w:rPr>
                                <w:rFonts w:ascii="Times New Roman" w:eastAsia="Times New Roman" w:hAnsi="Times New Roman" w:cs="Times New Roman"/>
                                <w:noProof/>
                                <w:color w:val="0000FF"/>
                                <w:sz w:val="24"/>
                                <w:szCs w:val="24"/>
                              </w:rPr>
                            </w:pPr>
                            <w:r>
                              <w:t xml:space="preserve">Mynd 3: Þorrablót 1.-5.bekkjar,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35" type="#_x0000_t202" style="position:absolute;margin-left:128.75pt;margin-top:224.1pt;width:283.7pt;height:20.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" stroked="f">
                <v:textbox style="mso-fit-shape-to-text:t" inset="0,0,0,0">
                  <w:txbxContent>
                    <w:p w:rsidR="00842377" w:rsidRPr="00D80D42" w:rsidRDefault="00842377" w:rsidP="00914649">
                      <w:pPr>
                        <w:pStyle w:val="Caption"/>
                        <w:rPr>
                          <w:rFonts w:ascii="Times New Roman" w:eastAsia="Times New Roman" w:hAnsi="Times New Roman" w:cs="Times New Roman"/>
                          <w:noProof/>
                          <w:color w:val="0000FF"/>
                          <w:sz w:val="24"/>
                          <w:szCs w:val="24"/>
                        </w:rPr>
                      </w:pPr>
                      <w:r>
                        <w:t xml:space="preserve">Mynd 3: Þorrablót 1.-5.bekkjar, </w:t>
                      </w:r>
                    </w:p>
                  </w:txbxContent>
                </v:textbox>
                <w10:wrap type="tight"/>
              </v:shape>
            </w:pict>
          </mc:Fallback>
        </mc:AlternateContent>
      </w:r>
      <w:r w:rsidR="00393305" w:rsidRPr="002E128B">
        <w:rPr>
          <w:noProof/>
        </w:rPr>
        <w:drawing>
          <wp:anchor distT="0" distB="0" distL="114300" distR="114300" simplePos="0" relativeHeight="251728896" behindDoc="1" locked="0" layoutInCell="1" allowOverlap="1">
            <wp:simplePos x="0" y="0"/>
            <wp:positionH relativeFrom="column">
              <wp:posOffset>1576705</wp:posOffset>
            </wp:positionH>
            <wp:positionV relativeFrom="paragraph">
              <wp:posOffset>337820</wp:posOffset>
            </wp:positionV>
            <wp:extent cx="3752215" cy="2503805"/>
            <wp:effectExtent l="0" t="0" r="0" b="0"/>
            <wp:wrapTight wrapText="bothSides">
              <wp:wrapPolygon edited="0">
                <wp:start x="0" y="0"/>
                <wp:lineTo x="0" y="21364"/>
                <wp:lineTo x="21494" y="21364"/>
                <wp:lineTo x="21494" y="0"/>
                <wp:lineTo x="0" y="0"/>
              </wp:wrapPolygon>
            </wp:wrapTight>
            <wp:docPr id="9" name="Picture 9" descr="H:\Vetur 2011-2012\Heimasíða\Þorrablót 1.-5.b. 2012\IMG_0971 (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Vetur 2011-2012\Heimasíða\Þorrablót 1.-5.b. 2012\IMG_0971 (1024x68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52215" cy="2503805"/>
                    </a:xfrm>
                    <a:prstGeom prst="rect">
                      <a:avLst/>
                    </a:prstGeom>
                    <a:noFill/>
                    <a:ln>
                      <a:noFill/>
                    </a:ln>
                  </pic:spPr>
                </pic:pic>
              </a:graphicData>
            </a:graphic>
          </wp:anchor>
        </w:drawing>
      </w:r>
      <w:r w:rsidR="00F40DF2" w:rsidRPr="002E128B">
        <w:br w:type="page"/>
      </w:r>
    </w:p>
    <w:p w:rsidR="005A00E3" w:rsidRPr="002E128B" w:rsidRDefault="00A722BE" w:rsidP="00914649">
      <w:pPr>
        <w:pStyle w:val="Heading1"/>
        <w:numPr>
          <w:ilvl w:val="0"/>
          <w:numId w:val="25"/>
        </w:numPr>
      </w:pPr>
      <w:bookmarkStart w:id="6" w:name="_Toc22726929"/>
      <w:r>
        <w:lastRenderedPageBreak/>
        <w:t>N</w:t>
      </w:r>
      <w:r w:rsidR="006F3D55" w:rsidRPr="002E128B">
        <w:t>ámsmat</w:t>
      </w:r>
      <w:bookmarkEnd w:id="6"/>
      <w:r w:rsidR="005A00E3" w:rsidRPr="002E128B">
        <w:t xml:space="preserve"> </w:t>
      </w:r>
    </w:p>
    <w:p w:rsidR="00A722BE" w:rsidRDefault="00A722BE" w:rsidP="00A015F1">
      <w:pPr>
        <w:autoSpaceDE w:val="0"/>
        <w:autoSpaceDN w:val="0"/>
        <w:adjustRightInd w:val="0"/>
        <w:spacing w:after="0" w:line="240" w:lineRule="auto"/>
        <w:rPr>
          <w:rFonts w:cs="Times New Roman"/>
          <w:szCs w:val="24"/>
        </w:rPr>
      </w:pPr>
      <w:r>
        <w:rPr>
          <w:rFonts w:cs="Times New Roman"/>
          <w:szCs w:val="24"/>
        </w:rPr>
        <w:t xml:space="preserve">Ný aðalnámskrá grunnskóla kom út árið 2011 (almennur hluti) og 2013 (greinasvið), fimma á voru gefin til innleiðingar og lauk því tímabili við upphaf skólaársins 2017 – 2018. </w:t>
      </w:r>
    </w:p>
    <w:p w:rsidR="00A722BE" w:rsidRDefault="00A722BE" w:rsidP="00A015F1">
      <w:pPr>
        <w:autoSpaceDE w:val="0"/>
        <w:autoSpaceDN w:val="0"/>
        <w:adjustRightInd w:val="0"/>
        <w:spacing w:after="0" w:line="240" w:lineRule="auto"/>
        <w:rPr>
          <w:rFonts w:cs="Times New Roman"/>
          <w:szCs w:val="24"/>
        </w:rPr>
      </w:pPr>
    </w:p>
    <w:p w:rsidR="00A722BE" w:rsidRDefault="00A722BE" w:rsidP="00A722BE">
      <w:pPr>
        <w:autoSpaceDE w:val="0"/>
        <w:autoSpaceDN w:val="0"/>
        <w:adjustRightInd w:val="0"/>
        <w:spacing w:after="0" w:line="240" w:lineRule="auto"/>
        <w:rPr>
          <w:rFonts w:cs="Times New Roman"/>
          <w:szCs w:val="24"/>
        </w:rPr>
      </w:pPr>
      <w:r w:rsidRPr="00A722BE">
        <w:rPr>
          <w:rFonts w:cs="Times New Roman"/>
          <w:szCs w:val="24"/>
        </w:rPr>
        <w:t xml:space="preserve">Verulegar breytingar voru gerðar á námsmati í </w:t>
      </w:r>
      <w:r>
        <w:rPr>
          <w:rFonts w:cs="Times New Roman"/>
          <w:szCs w:val="24"/>
        </w:rPr>
        <w:t xml:space="preserve">nýju </w:t>
      </w:r>
      <w:r w:rsidRPr="00A722BE">
        <w:rPr>
          <w:rFonts w:cs="Times New Roman"/>
          <w:szCs w:val="24"/>
        </w:rPr>
        <w:t>aðalnámskrá</w:t>
      </w:r>
      <w:r>
        <w:rPr>
          <w:rFonts w:cs="Times New Roman"/>
          <w:szCs w:val="24"/>
        </w:rPr>
        <w:t>nni</w:t>
      </w:r>
      <w:r w:rsidRPr="00A722BE">
        <w:rPr>
          <w:rFonts w:cs="Times New Roman"/>
          <w:szCs w:val="24"/>
        </w:rPr>
        <w:t xml:space="preserve">. </w:t>
      </w:r>
      <w:r>
        <w:rPr>
          <w:rFonts w:cs="Times New Roman"/>
          <w:szCs w:val="24"/>
        </w:rPr>
        <w:t xml:space="preserve">Núna </w:t>
      </w:r>
      <w:r w:rsidRPr="00A722BE">
        <w:rPr>
          <w:rFonts w:cs="Times New Roman"/>
          <w:szCs w:val="24"/>
        </w:rPr>
        <w:t xml:space="preserve">útskrifast nemendur úr grunnskólum með einkunnirnar A, B+, B, C+, C og D. Einkunnir nemenda með einstaklingsnámsskrár eru stjörnumerktar sbr. </w:t>
      </w:r>
      <w:r>
        <w:rPr>
          <w:rFonts w:cs="Times New Roman"/>
          <w:szCs w:val="24"/>
        </w:rPr>
        <w:t>A</w:t>
      </w:r>
      <w:r w:rsidRPr="00A722BE">
        <w:rPr>
          <w:rFonts w:cs="Times New Roman"/>
          <w:szCs w:val="24"/>
        </w:rPr>
        <w:t>*</w:t>
      </w:r>
      <w:r>
        <w:rPr>
          <w:rFonts w:cs="Times New Roman"/>
          <w:szCs w:val="24"/>
        </w:rPr>
        <w:t xml:space="preserve">, </w:t>
      </w:r>
      <w:r w:rsidRPr="00A722BE">
        <w:rPr>
          <w:rFonts w:cs="Times New Roman"/>
          <w:szCs w:val="24"/>
        </w:rPr>
        <w:t>B*</w:t>
      </w:r>
      <w:r>
        <w:rPr>
          <w:rFonts w:cs="Times New Roman"/>
          <w:szCs w:val="24"/>
        </w:rPr>
        <w:t xml:space="preserve"> o.s.frv.</w:t>
      </w:r>
    </w:p>
    <w:p w:rsidR="00A722BE" w:rsidRPr="00A722BE" w:rsidRDefault="00A722BE" w:rsidP="00A722BE">
      <w:pPr>
        <w:autoSpaceDE w:val="0"/>
        <w:autoSpaceDN w:val="0"/>
        <w:adjustRightInd w:val="0"/>
        <w:spacing w:after="0" w:line="240" w:lineRule="auto"/>
        <w:rPr>
          <w:rFonts w:cs="Times New Roman"/>
          <w:szCs w:val="24"/>
        </w:rPr>
      </w:pPr>
    </w:p>
    <w:p w:rsidR="00A722BE" w:rsidRDefault="00A722BE" w:rsidP="00A722BE">
      <w:pPr>
        <w:autoSpaceDE w:val="0"/>
        <w:autoSpaceDN w:val="0"/>
        <w:adjustRightInd w:val="0"/>
        <w:spacing w:after="0" w:line="240" w:lineRule="auto"/>
        <w:rPr>
          <w:rFonts w:cs="Times New Roman"/>
          <w:szCs w:val="24"/>
        </w:rPr>
      </w:pPr>
      <w:r w:rsidRPr="00A722BE">
        <w:rPr>
          <w:rFonts w:cs="Times New Roman"/>
          <w:szCs w:val="24"/>
        </w:rPr>
        <w:t>Lokamatið þarf að sýna hversu góðum árangri nemandinn hefur náð miðað við hæfniviðmið árgangsins en hæfniviðmið eru sett eru fram í aðalnámskrá grunnskóla.</w:t>
      </w:r>
    </w:p>
    <w:p w:rsidR="00A722BE" w:rsidRDefault="00A722BE" w:rsidP="00A722BE">
      <w:pPr>
        <w:autoSpaceDE w:val="0"/>
        <w:autoSpaceDN w:val="0"/>
        <w:adjustRightInd w:val="0"/>
        <w:spacing w:after="0" w:line="240" w:lineRule="auto"/>
        <w:rPr>
          <w:rFonts w:cs="Times New Roman"/>
          <w:szCs w:val="24"/>
        </w:rPr>
      </w:pPr>
    </w:p>
    <w:p w:rsidR="00A722BE" w:rsidRDefault="00A722BE" w:rsidP="00A722BE">
      <w:pPr>
        <w:autoSpaceDE w:val="0"/>
        <w:autoSpaceDN w:val="0"/>
        <w:adjustRightInd w:val="0"/>
        <w:spacing w:after="0" w:line="240" w:lineRule="auto"/>
      </w:pPr>
      <w:r>
        <w:rPr>
          <w:rFonts w:cs="Times New Roman"/>
          <w:szCs w:val="24"/>
        </w:rPr>
        <w:t xml:space="preserve">Á síðu Menntamálastofnunar má finna nánari upplýsingar um námsmatið: </w:t>
      </w:r>
      <w:hyperlink r:id="rId16" w:history="1">
        <w:r>
          <w:rPr>
            <w:rStyle w:val="Hyperlink"/>
          </w:rPr>
          <w:t>https://vefir.mms.is/namsmat/namsmat.html</w:t>
        </w:r>
      </w:hyperlink>
    </w:p>
    <w:p w:rsidR="00A722BE" w:rsidRDefault="00A722BE" w:rsidP="00A722BE">
      <w:pPr>
        <w:autoSpaceDE w:val="0"/>
        <w:autoSpaceDN w:val="0"/>
        <w:adjustRightInd w:val="0"/>
        <w:spacing w:after="0" w:line="240" w:lineRule="auto"/>
      </w:pPr>
    </w:p>
    <w:p w:rsidR="00A722BE" w:rsidRDefault="008D000A" w:rsidP="00A722BE">
      <w:pPr>
        <w:autoSpaceDE w:val="0"/>
        <w:autoSpaceDN w:val="0"/>
        <w:adjustRightInd w:val="0"/>
        <w:spacing w:after="0" w:line="240" w:lineRule="auto"/>
        <w:rPr>
          <w:rFonts w:cs="Times New Roman"/>
          <w:szCs w:val="24"/>
        </w:rPr>
      </w:pPr>
      <w:r w:rsidRPr="002E128B">
        <w:rPr>
          <w:rFonts w:cs="Times New Roman"/>
          <w:szCs w:val="24"/>
        </w:rPr>
        <w:t>Skólaárinu er skipt í tvær annir og formleg skil eiga sér stað í lok hv</w:t>
      </w:r>
      <w:r w:rsidR="00A722BE">
        <w:rPr>
          <w:rFonts w:cs="Times New Roman"/>
          <w:szCs w:val="24"/>
        </w:rPr>
        <w:t>o</w:t>
      </w:r>
      <w:r w:rsidRPr="002E128B">
        <w:rPr>
          <w:rFonts w:cs="Times New Roman"/>
          <w:szCs w:val="24"/>
        </w:rPr>
        <w:t xml:space="preserve">rar annar. </w:t>
      </w:r>
      <w:r w:rsidR="00AA265A" w:rsidRPr="002E128B">
        <w:rPr>
          <w:rFonts w:cs="Times New Roman"/>
          <w:szCs w:val="24"/>
        </w:rPr>
        <w:t xml:space="preserve">Haustönninni lýkur með </w:t>
      </w:r>
      <w:r w:rsidR="00A722BE">
        <w:rPr>
          <w:rFonts w:cs="Times New Roman"/>
          <w:szCs w:val="24"/>
        </w:rPr>
        <w:t>leiðsagnarmats</w:t>
      </w:r>
      <w:r w:rsidR="00AA265A" w:rsidRPr="002E128B">
        <w:rPr>
          <w:rFonts w:cs="Times New Roman"/>
          <w:szCs w:val="24"/>
        </w:rPr>
        <w:t>viðtali í janúar</w:t>
      </w:r>
      <w:r w:rsidRPr="002E128B">
        <w:rPr>
          <w:rFonts w:cs="Times New Roman"/>
          <w:szCs w:val="24"/>
        </w:rPr>
        <w:t xml:space="preserve"> þar sem nemandi kemur með foreldrum sínum eða forráðamönnum í viðtal en vorönn lýkur með formlegum skólaslitum og afhendingu einkunna. </w:t>
      </w:r>
    </w:p>
    <w:p w:rsidR="00A722BE" w:rsidRPr="002E128B" w:rsidRDefault="00A722BE" w:rsidP="00A722BE">
      <w:pPr>
        <w:autoSpaceDE w:val="0"/>
        <w:autoSpaceDN w:val="0"/>
        <w:adjustRightInd w:val="0"/>
        <w:spacing w:after="0" w:line="240" w:lineRule="auto"/>
        <w:rPr>
          <w:rFonts w:cs="Times New Roman"/>
          <w:szCs w:val="24"/>
        </w:rPr>
      </w:pPr>
    </w:p>
    <w:p w:rsidR="008D000A" w:rsidRPr="002E128B" w:rsidRDefault="008D000A" w:rsidP="00A015F1">
      <w:pPr>
        <w:autoSpaceDE w:val="0"/>
        <w:autoSpaceDN w:val="0"/>
        <w:adjustRightInd w:val="0"/>
        <w:spacing w:after="0" w:line="240" w:lineRule="auto"/>
        <w:rPr>
          <w:rFonts w:cs="Times New Roman"/>
          <w:szCs w:val="24"/>
        </w:rPr>
      </w:pPr>
      <w:r w:rsidRPr="002E128B">
        <w:rPr>
          <w:rFonts w:cs="Times New Roman"/>
          <w:b/>
          <w:bCs/>
          <w:szCs w:val="24"/>
        </w:rPr>
        <w:t>Leiðsagnarmat</w:t>
      </w:r>
      <w:r w:rsidR="009465CB" w:rsidRPr="002E128B">
        <w:rPr>
          <w:rFonts w:cs="Times New Roman"/>
          <w:b/>
          <w:bCs/>
          <w:szCs w:val="24"/>
        </w:rPr>
        <w:t xml:space="preserve"> </w:t>
      </w:r>
      <w:r w:rsidR="009465CB" w:rsidRPr="002E128B">
        <w:rPr>
          <w:rFonts w:cs="Times New Roman"/>
          <w:bCs/>
          <w:szCs w:val="24"/>
        </w:rPr>
        <w:t>er framkvæmt</w:t>
      </w:r>
      <w:r w:rsidRPr="002E128B">
        <w:rPr>
          <w:rFonts w:cs="Times New Roman"/>
          <w:b/>
          <w:bCs/>
          <w:szCs w:val="24"/>
        </w:rPr>
        <w:t xml:space="preserve"> </w:t>
      </w:r>
      <w:r w:rsidRPr="002E128B">
        <w:rPr>
          <w:rFonts w:cs="Times New Roman"/>
          <w:szCs w:val="24"/>
        </w:rPr>
        <w:t>á rafrænan hátt á Mentor.is. Með leiðsagnarmati koma nemendur að mati á</w:t>
      </w:r>
      <w:r w:rsidR="009465CB" w:rsidRPr="002E128B">
        <w:rPr>
          <w:rFonts w:cs="Times New Roman"/>
          <w:szCs w:val="24"/>
        </w:rPr>
        <w:t xml:space="preserve"> </w:t>
      </w:r>
      <w:r w:rsidRPr="002E128B">
        <w:rPr>
          <w:rFonts w:cs="Times New Roman"/>
          <w:szCs w:val="24"/>
        </w:rPr>
        <w:t>náminu og gera áætlun um framhaldið. Þar kemur líka fram hvernig nemendum líður í</w:t>
      </w:r>
      <w:r w:rsidR="009465CB" w:rsidRPr="002E128B">
        <w:rPr>
          <w:rFonts w:cs="Times New Roman"/>
          <w:szCs w:val="24"/>
        </w:rPr>
        <w:t xml:space="preserve"> </w:t>
      </w:r>
      <w:r w:rsidRPr="002E128B">
        <w:rPr>
          <w:rFonts w:cs="Times New Roman"/>
          <w:szCs w:val="24"/>
        </w:rPr>
        <w:t>skólanum og fleira sem nýtist til að gera skólagöngu nemenda sem árangursríkasta. Þannig</w:t>
      </w:r>
      <w:r w:rsidR="009465CB" w:rsidRPr="002E128B">
        <w:rPr>
          <w:rFonts w:cs="Times New Roman"/>
          <w:szCs w:val="24"/>
        </w:rPr>
        <w:t xml:space="preserve"> </w:t>
      </w:r>
      <w:r w:rsidRPr="002E128B">
        <w:rPr>
          <w:rFonts w:cs="Times New Roman"/>
          <w:szCs w:val="24"/>
        </w:rPr>
        <w:t>getur leiðsagnarmatið nýst sem góður grunnur að foreldra- og nemendaviðtali og eykur</w:t>
      </w:r>
      <w:r w:rsidR="009465CB" w:rsidRPr="002E128B">
        <w:rPr>
          <w:rFonts w:cs="Times New Roman"/>
          <w:szCs w:val="24"/>
        </w:rPr>
        <w:t xml:space="preserve"> </w:t>
      </w:r>
      <w:r w:rsidRPr="002E128B">
        <w:rPr>
          <w:rFonts w:cs="Times New Roman"/>
          <w:szCs w:val="24"/>
        </w:rPr>
        <w:t>möguleikana á samstarfi nemenda, foreldra og kennara.</w:t>
      </w:r>
    </w:p>
    <w:p w:rsidR="008E104D" w:rsidRPr="002E128B" w:rsidRDefault="008E104D" w:rsidP="00A015F1">
      <w:pPr>
        <w:pStyle w:val="NoSpacing"/>
        <w:rPr>
          <w:rFonts w:cs="Times New Roman"/>
          <w:sz w:val="24"/>
          <w:szCs w:val="24"/>
        </w:rPr>
      </w:pPr>
    </w:p>
    <w:p w:rsidR="006F3D55" w:rsidRPr="002E128B" w:rsidRDefault="006F3D55" w:rsidP="00C03E79">
      <w:pPr>
        <w:pStyle w:val="Heading1"/>
        <w:numPr>
          <w:ilvl w:val="0"/>
          <w:numId w:val="25"/>
        </w:numPr>
        <w:rPr>
          <w:rFonts w:eastAsia="Times New Roman"/>
        </w:rPr>
      </w:pPr>
      <w:bookmarkStart w:id="7" w:name="_Toc22726930"/>
      <w:r w:rsidRPr="002E128B">
        <w:rPr>
          <w:rFonts w:eastAsia="Times New Roman"/>
        </w:rPr>
        <w:t>Skólareglur Nesskóla.</w:t>
      </w:r>
      <w:bookmarkEnd w:id="7"/>
    </w:p>
    <w:p w:rsidR="00441CAB" w:rsidRPr="002E128B" w:rsidRDefault="00441CAB" w:rsidP="00441CAB"/>
    <w:p w:rsidR="008D000A" w:rsidRPr="002E128B" w:rsidRDefault="00B45849" w:rsidP="00441CAB">
      <w:pPr>
        <w:spacing w:after="0" w:line="240" w:lineRule="auto"/>
        <w:rPr>
          <w:rFonts w:eastAsia="Times New Roman" w:cs="Times New Roman"/>
          <w:b/>
          <w:bCs/>
          <w:szCs w:val="24"/>
        </w:rPr>
      </w:pPr>
      <w:r>
        <w:rPr>
          <w:rFonts w:eastAsia="Times New Roman" w:cs="Times New Roman"/>
          <w:szCs w:val="24"/>
        </w:rPr>
        <w:t>Verið er að vinna að endurnýjun á reglum skólans.</w:t>
      </w:r>
    </w:p>
    <w:p w:rsidR="00C03E79" w:rsidRPr="002E128B" w:rsidRDefault="00C03E79" w:rsidP="003D5360">
      <w:pPr>
        <w:spacing w:after="0" w:line="240" w:lineRule="auto"/>
        <w:ind w:left="360"/>
        <w:rPr>
          <w:rFonts w:ascii="Times New Roman" w:eastAsia="Times New Roman" w:hAnsi="Times New Roman" w:cs="Times New Roman"/>
          <w:szCs w:val="24"/>
        </w:rPr>
      </w:pPr>
    </w:p>
    <w:p w:rsidR="00C03E79" w:rsidRPr="002E128B" w:rsidRDefault="00C03E79" w:rsidP="00C03E79">
      <w:pPr>
        <w:rPr>
          <w:rFonts w:ascii="Times New Roman" w:eastAsia="Times New Roman" w:hAnsi="Times New Roman" w:cs="Times New Roman"/>
          <w:szCs w:val="24"/>
        </w:rPr>
      </w:pPr>
    </w:p>
    <w:p w:rsidR="007A509B" w:rsidRPr="002E128B" w:rsidRDefault="007A509B" w:rsidP="00B85161">
      <w:pPr>
        <w:pStyle w:val="Heading1"/>
        <w:numPr>
          <w:ilvl w:val="0"/>
          <w:numId w:val="25"/>
        </w:numPr>
      </w:pPr>
      <w:bookmarkStart w:id="8" w:name="_Toc22726931"/>
      <w:r w:rsidRPr="002E128B">
        <w:t>Stoðþjónusta</w:t>
      </w:r>
      <w:bookmarkEnd w:id="8"/>
    </w:p>
    <w:p w:rsidR="007A509B" w:rsidRPr="002E128B" w:rsidRDefault="007A509B" w:rsidP="007A509B">
      <w:pPr>
        <w:pStyle w:val="Heading2"/>
        <w:rPr>
          <w:rStyle w:val="Strong"/>
          <w:rFonts w:eastAsia="Times New Roman" w:cs="Times New Roman"/>
          <w:b/>
        </w:rPr>
      </w:pPr>
      <w:bookmarkStart w:id="9" w:name="_Toc22726932"/>
      <w:r w:rsidRPr="002E128B">
        <w:rPr>
          <w:rStyle w:val="Strong"/>
          <w:b/>
          <w:bCs/>
        </w:rPr>
        <w:t xml:space="preserve">8.1 </w:t>
      </w:r>
      <w:r w:rsidR="00D72224" w:rsidRPr="002E128B">
        <w:rPr>
          <w:rStyle w:val="Strong"/>
          <w:b/>
          <w:bCs/>
        </w:rPr>
        <w:t>Námsráðgjöf 201</w:t>
      </w:r>
      <w:r w:rsidR="00A722BE">
        <w:rPr>
          <w:rStyle w:val="Strong"/>
          <w:b/>
          <w:bCs/>
        </w:rPr>
        <w:t>9</w:t>
      </w:r>
      <w:r w:rsidRPr="002E128B">
        <w:rPr>
          <w:rStyle w:val="Strong"/>
          <w:b/>
          <w:bCs/>
        </w:rPr>
        <w:t xml:space="preserve"> – 20</w:t>
      </w:r>
      <w:r w:rsidR="00A722BE">
        <w:rPr>
          <w:rStyle w:val="Strong"/>
          <w:b/>
          <w:bCs/>
        </w:rPr>
        <w:t>20</w:t>
      </w:r>
      <w:bookmarkEnd w:id="9"/>
    </w:p>
    <w:p w:rsidR="007A509B" w:rsidRPr="002E128B" w:rsidRDefault="007A509B" w:rsidP="007A509B">
      <w:pPr>
        <w:pStyle w:val="NormalWeb"/>
        <w:rPr>
          <w:rFonts w:asciiTheme="minorHAnsi" w:hAnsiTheme="minorHAnsi"/>
        </w:rPr>
      </w:pPr>
      <w:r w:rsidRPr="002E128B">
        <w:rPr>
          <w:rFonts w:asciiTheme="minorHAnsi" w:hAnsiTheme="minorHAnsi"/>
        </w:rPr>
        <w:t xml:space="preserve">Náms- og starfsráðgjafi Nesskóla er Brynja Garðarsdóttir, </w:t>
      </w:r>
      <w:hyperlink r:id="rId17" w:history="1">
        <w:r w:rsidRPr="002E128B">
          <w:rPr>
            <w:rStyle w:val="Hyperlink"/>
            <w:rFonts w:asciiTheme="minorHAnsi" w:hAnsiTheme="minorHAnsi"/>
          </w:rPr>
          <w:t>brynja@skolar.fjardabyggd.is</w:t>
        </w:r>
      </w:hyperlink>
    </w:p>
    <w:p w:rsidR="00E01A07" w:rsidRDefault="00E01A07">
      <w:pPr>
        <w:rPr>
          <w:rStyle w:val="Strong"/>
          <w:rFonts w:asciiTheme="minorHAnsi" w:eastAsia="Times New Roman" w:hAnsiTheme="minorHAnsi" w:cs="Times New Roman"/>
          <w:szCs w:val="24"/>
        </w:rPr>
      </w:pPr>
      <w:r>
        <w:rPr>
          <w:rStyle w:val="Strong"/>
          <w:rFonts w:asciiTheme="minorHAnsi" w:hAnsiTheme="minorHAnsi"/>
        </w:rPr>
        <w:br w:type="page"/>
      </w:r>
    </w:p>
    <w:p w:rsidR="007A509B" w:rsidRPr="002E128B" w:rsidRDefault="007A509B" w:rsidP="007A509B">
      <w:pPr>
        <w:pStyle w:val="NormalWeb"/>
        <w:rPr>
          <w:rFonts w:asciiTheme="minorHAnsi" w:hAnsiTheme="minorHAnsi"/>
        </w:rPr>
      </w:pPr>
      <w:r w:rsidRPr="002E128B">
        <w:rPr>
          <w:rStyle w:val="Strong"/>
          <w:rFonts w:asciiTheme="minorHAnsi" w:hAnsiTheme="minorHAnsi"/>
        </w:rPr>
        <w:lastRenderedPageBreak/>
        <w:t>Hlutverk námsráðgjafa</w:t>
      </w:r>
    </w:p>
    <w:p w:rsidR="007A509B" w:rsidRPr="002E128B" w:rsidRDefault="007A509B" w:rsidP="007A509B">
      <w:pPr>
        <w:numPr>
          <w:ilvl w:val="0"/>
          <w:numId w:val="11"/>
        </w:numPr>
        <w:spacing w:before="100" w:beforeAutospacing="1" w:after="100" w:afterAutospacing="1" w:line="240" w:lineRule="auto"/>
        <w:rPr>
          <w:szCs w:val="24"/>
        </w:rPr>
      </w:pPr>
      <w:r w:rsidRPr="002E128B">
        <w:rPr>
          <w:szCs w:val="24"/>
        </w:rPr>
        <w:t xml:space="preserve">Að </w:t>
      </w:r>
      <w:r w:rsidR="00A274E7" w:rsidRPr="002E128B">
        <w:rPr>
          <w:szCs w:val="24"/>
        </w:rPr>
        <w:t>standa vörð um velferð nemenda</w:t>
      </w:r>
    </w:p>
    <w:p w:rsidR="007A509B" w:rsidRPr="002E128B" w:rsidRDefault="007A509B" w:rsidP="007A509B">
      <w:pPr>
        <w:numPr>
          <w:ilvl w:val="0"/>
          <w:numId w:val="11"/>
        </w:numPr>
        <w:spacing w:before="100" w:beforeAutospacing="1" w:after="100" w:afterAutospacing="1" w:line="240" w:lineRule="auto"/>
        <w:rPr>
          <w:szCs w:val="24"/>
        </w:rPr>
      </w:pPr>
      <w:r w:rsidRPr="002E128B">
        <w:rPr>
          <w:szCs w:val="24"/>
        </w:rPr>
        <w:t>Allt sem snertir velferð nemenda og stuðlar að vellíðan þeirra bæði í skólanum og utan hans</w:t>
      </w:r>
      <w:r w:rsidR="00A274E7" w:rsidRPr="002E128B">
        <w:rPr>
          <w:szCs w:val="24"/>
        </w:rPr>
        <w:t xml:space="preserve"> tengist starfi námsráðgjafans</w:t>
      </w:r>
    </w:p>
    <w:p w:rsidR="007A509B" w:rsidRPr="002E128B" w:rsidRDefault="007A509B" w:rsidP="007A509B">
      <w:pPr>
        <w:numPr>
          <w:ilvl w:val="0"/>
          <w:numId w:val="11"/>
        </w:numPr>
        <w:spacing w:before="100" w:beforeAutospacing="1" w:after="100" w:afterAutospacing="1" w:line="240" w:lineRule="auto"/>
        <w:rPr>
          <w:szCs w:val="24"/>
        </w:rPr>
      </w:pPr>
      <w:r w:rsidRPr="002E128B">
        <w:rPr>
          <w:szCs w:val="24"/>
        </w:rPr>
        <w:t>Námsráðgjafi er málsvari nemenda og trúnaðarmaður og aðstoðar þá við</w:t>
      </w:r>
      <w:r w:rsidR="00A274E7" w:rsidRPr="002E128B">
        <w:rPr>
          <w:szCs w:val="24"/>
        </w:rPr>
        <w:t xml:space="preserve"> að leita lausna í sínum málum</w:t>
      </w:r>
    </w:p>
    <w:p w:rsidR="007A509B" w:rsidRPr="002E128B" w:rsidRDefault="007A509B" w:rsidP="007A509B">
      <w:pPr>
        <w:pStyle w:val="NormalWeb"/>
        <w:rPr>
          <w:rFonts w:asciiTheme="minorHAnsi" w:hAnsiTheme="minorHAnsi"/>
        </w:rPr>
      </w:pPr>
      <w:r w:rsidRPr="002E128B">
        <w:rPr>
          <w:rFonts w:asciiTheme="minorHAnsi" w:hAnsiTheme="minorHAnsi"/>
        </w:rPr>
        <w:t>Þjónusta námsráðgjafans stendur öllum nemendum skólans og foreldrum þeirra til boða, hvort sem erindið er stórt eða smátt.</w:t>
      </w:r>
      <w:r w:rsidRPr="002E128B">
        <w:rPr>
          <w:rStyle w:val="Strong"/>
          <w:rFonts w:asciiTheme="minorHAnsi" w:hAnsiTheme="minorHAnsi"/>
        </w:rPr>
        <w:t> </w:t>
      </w:r>
    </w:p>
    <w:p w:rsidR="007A509B" w:rsidRPr="002E128B" w:rsidRDefault="007A509B" w:rsidP="007A509B">
      <w:pPr>
        <w:pStyle w:val="NormalWeb"/>
        <w:rPr>
          <w:rFonts w:asciiTheme="minorHAnsi" w:hAnsiTheme="minorHAnsi"/>
        </w:rPr>
      </w:pPr>
      <w:r w:rsidRPr="002E128B">
        <w:rPr>
          <w:rStyle w:val="Strong"/>
          <w:rFonts w:asciiTheme="minorHAnsi" w:hAnsiTheme="minorHAnsi"/>
        </w:rPr>
        <w:t>Viðtalstímar náms- og starfráðgjafa</w:t>
      </w:r>
      <w:r w:rsidRPr="002E128B">
        <w:rPr>
          <w:rFonts w:asciiTheme="minorHAnsi" w:hAnsiTheme="minorHAnsi"/>
        </w:rPr>
        <w:br/>
        <w:t>Náms- og starf</w:t>
      </w:r>
      <w:r w:rsidR="002E128B" w:rsidRPr="002E128B">
        <w:rPr>
          <w:rFonts w:asciiTheme="minorHAnsi" w:hAnsiTheme="minorHAnsi"/>
        </w:rPr>
        <w:t>s</w:t>
      </w:r>
      <w:r w:rsidRPr="002E128B">
        <w:rPr>
          <w:rFonts w:asciiTheme="minorHAnsi" w:hAnsiTheme="minorHAnsi"/>
        </w:rPr>
        <w:t xml:space="preserve">ráðgjafi Nesskóla </w:t>
      </w:r>
      <w:r w:rsidR="00A722BE">
        <w:rPr>
          <w:rFonts w:asciiTheme="minorHAnsi" w:hAnsiTheme="minorHAnsi"/>
        </w:rPr>
        <w:t>er að störfum frá 08:00 – 14:00 á mánu-, þriðju- og miðvikudögum.</w:t>
      </w:r>
    </w:p>
    <w:p w:rsidR="007A509B" w:rsidRPr="002E128B" w:rsidRDefault="007A509B" w:rsidP="007A509B">
      <w:pPr>
        <w:pStyle w:val="NormalWeb"/>
        <w:rPr>
          <w:rFonts w:asciiTheme="minorHAnsi" w:hAnsiTheme="minorHAnsi"/>
        </w:rPr>
      </w:pPr>
      <w:r w:rsidRPr="002E128B">
        <w:rPr>
          <w:rStyle w:val="Emphasis"/>
          <w:rFonts w:asciiTheme="minorHAnsi" w:hAnsiTheme="minorHAnsi"/>
          <w:b/>
          <w:bCs/>
        </w:rPr>
        <w:t>Skrifstofa námsráðgjafans er á efstu hæð skólans rétt hjá unglingaganginum. Einnig er hægt að ná í námsráðgjafa í síma 4771108 eða 4771124</w:t>
      </w:r>
    </w:p>
    <w:p w:rsidR="007A509B" w:rsidRPr="002E128B" w:rsidRDefault="007A509B" w:rsidP="007A509B">
      <w:pPr>
        <w:spacing w:after="0" w:line="240" w:lineRule="auto"/>
        <w:rPr>
          <w:rFonts w:ascii="Times New Roman" w:eastAsia="Times New Roman" w:hAnsi="Times New Roman" w:cs="Times New Roman"/>
          <w:szCs w:val="24"/>
        </w:rPr>
      </w:pPr>
    </w:p>
    <w:p w:rsidR="007A509B" w:rsidRDefault="007A509B" w:rsidP="007A509B">
      <w:pPr>
        <w:pStyle w:val="Heading2"/>
      </w:pPr>
      <w:bookmarkStart w:id="10" w:name="_Toc22726933"/>
      <w:r w:rsidRPr="002E128B">
        <w:t>8.2 Sérkennsla</w:t>
      </w:r>
      <w:bookmarkEnd w:id="10"/>
    </w:p>
    <w:p w:rsidR="00D86C58" w:rsidRDefault="00D86C58" w:rsidP="00D86C58"/>
    <w:p w:rsidR="00D86C58" w:rsidRPr="00D86C58" w:rsidRDefault="00D86C58" w:rsidP="00D86C58">
      <w:pPr>
        <w:rPr>
          <w:b/>
          <w:u w:val="single"/>
        </w:rPr>
      </w:pPr>
      <w:r w:rsidRPr="00D86C58">
        <w:rPr>
          <w:b/>
          <w:u w:val="single"/>
        </w:rPr>
        <w:t xml:space="preserve">Deildarstjóri sérkennslu er </w:t>
      </w:r>
      <w:r w:rsidR="00A722BE">
        <w:rPr>
          <w:b/>
          <w:u w:val="single"/>
        </w:rPr>
        <w:t>Stella Rut Axelsdóttir</w:t>
      </w:r>
    </w:p>
    <w:p w:rsidR="007A509B" w:rsidRPr="002E128B" w:rsidRDefault="007A509B" w:rsidP="007A509B">
      <w:pPr>
        <w:pStyle w:val="NormalWeb"/>
        <w:rPr>
          <w:rFonts w:asciiTheme="minorHAnsi" w:hAnsiTheme="minorHAnsi"/>
        </w:rPr>
      </w:pPr>
      <w:r w:rsidRPr="002E128B">
        <w:rPr>
          <w:rStyle w:val="Strong"/>
          <w:rFonts w:asciiTheme="minorHAnsi" w:hAnsiTheme="minorHAnsi"/>
        </w:rPr>
        <w:t>Samkvæmt Aðalnámskrá skal grunnskólinn:</w:t>
      </w:r>
      <w:r w:rsidRPr="002E128B">
        <w:rPr>
          <w:rFonts w:asciiTheme="minorHAnsi" w:hAnsiTheme="minorHAnsi"/>
        </w:rPr>
        <w:br/>
        <w:t>Leitast við að haga störfum sínum í sem fyllstu samræmi við eðli og þarfir nemenda og stuðla að alhliða þroska hvers og eins. Grunnskólar eiga að taka við öllum börnum hvernig sem á stendur um atgervi þeirra til líkama og sálar, félagslegt og tilfinningalegt ásigkomulag eða málþroska. Þetta á við um fötluð börn og ófötluð, afburðagreind og greindarskert og allt þar á milli, börn úr afskekktum byggðarlögum, börn úr minnihlutahópum sem skera sig úr hvað varðar mál, þjóðerni eða menningu. Grunnskólanum er skylt að mennta öll börn á árangursríkan hátt. Samkvæmt lögum eiga allir nemendur rétt á námi við hæfi í grunnskólum og sveitarfélögum er skylt að sjá öllum nemendum fyrir viðeigandi námstækifærum.</w:t>
      </w:r>
    </w:p>
    <w:p w:rsidR="007A509B" w:rsidRPr="002E128B" w:rsidRDefault="007A509B" w:rsidP="007A509B">
      <w:pPr>
        <w:pStyle w:val="Heading3"/>
        <w:rPr>
          <w:rStyle w:val="Strong"/>
          <w:b/>
          <w:bCs/>
        </w:rPr>
      </w:pPr>
      <w:r w:rsidRPr="002E128B">
        <w:rPr>
          <w:rStyle w:val="Strong"/>
          <w:b/>
          <w:bCs/>
        </w:rPr>
        <w:t>Markmið sérkennslu</w:t>
      </w:r>
    </w:p>
    <w:p w:rsidR="007A509B" w:rsidRPr="002E128B" w:rsidRDefault="007A509B" w:rsidP="007A509B">
      <w:pPr>
        <w:pStyle w:val="NormalWeb"/>
        <w:spacing w:before="0" w:beforeAutospacing="0" w:after="240" w:afterAutospacing="0"/>
        <w:rPr>
          <w:rFonts w:asciiTheme="minorHAnsi" w:hAnsiTheme="minorHAnsi"/>
        </w:rPr>
      </w:pPr>
      <w:r w:rsidRPr="002E128B">
        <w:rPr>
          <w:rFonts w:asciiTheme="minorHAnsi" w:hAnsiTheme="minorHAnsi"/>
        </w:rPr>
        <w:t>Reynt er að finna sem fyrst þá nemendur sem gætu þurft á sér/stuðnings</w:t>
      </w:r>
      <w:r w:rsidR="002E128B">
        <w:rPr>
          <w:rFonts w:asciiTheme="minorHAnsi" w:hAnsiTheme="minorHAnsi"/>
        </w:rPr>
        <w:softHyphen/>
      </w:r>
      <w:r w:rsidRPr="002E128B">
        <w:rPr>
          <w:rFonts w:asciiTheme="minorHAnsi" w:hAnsiTheme="minorHAnsi"/>
        </w:rPr>
        <w:t>kennslu að halda og greina sérkennslu</w:t>
      </w:r>
      <w:r w:rsidR="005F5583" w:rsidRPr="002E128B">
        <w:rPr>
          <w:rFonts w:asciiTheme="minorHAnsi" w:hAnsiTheme="minorHAnsi"/>
        </w:rPr>
        <w:t>þörf þeirra. Veita þeim síðan</w:t>
      </w:r>
      <w:r w:rsidRPr="002E128B">
        <w:rPr>
          <w:rFonts w:asciiTheme="minorHAnsi" w:hAnsiTheme="minorHAnsi"/>
        </w:rPr>
        <w:t xml:space="preserve"> bestu þjónustu sem hægt er miðað við greiningu þeirra, í samvinnu við umsjónarkennara og foreldra.</w:t>
      </w:r>
    </w:p>
    <w:p w:rsidR="00E01A07" w:rsidRDefault="00E01A07" w:rsidP="007A509B">
      <w:pPr>
        <w:pStyle w:val="Heading3"/>
        <w:rPr>
          <w:rStyle w:val="Strong"/>
          <w:rFonts w:asciiTheme="minorHAnsi" w:hAnsiTheme="minorHAnsi"/>
          <w:b/>
        </w:rPr>
      </w:pPr>
    </w:p>
    <w:p w:rsidR="007A509B" w:rsidRPr="002E128B" w:rsidRDefault="007A509B" w:rsidP="007A509B">
      <w:pPr>
        <w:pStyle w:val="Heading3"/>
        <w:rPr>
          <w:rStyle w:val="Strong"/>
          <w:rFonts w:asciiTheme="minorHAnsi" w:hAnsiTheme="minorHAnsi"/>
          <w:b/>
        </w:rPr>
      </w:pPr>
      <w:r w:rsidRPr="002E128B">
        <w:rPr>
          <w:rStyle w:val="Strong"/>
          <w:rFonts w:asciiTheme="minorHAnsi" w:hAnsiTheme="minorHAnsi"/>
          <w:b/>
        </w:rPr>
        <w:t>Skilgreining á sérkennslu</w:t>
      </w:r>
    </w:p>
    <w:p w:rsidR="007A509B" w:rsidRPr="002E128B" w:rsidRDefault="007A509B" w:rsidP="007A509B">
      <w:pPr>
        <w:pStyle w:val="NormalWeb"/>
        <w:rPr>
          <w:rFonts w:asciiTheme="minorHAnsi" w:hAnsiTheme="minorHAnsi"/>
        </w:rPr>
      </w:pPr>
      <w:r w:rsidRPr="002E128B">
        <w:rPr>
          <w:rStyle w:val="Strong"/>
          <w:rFonts w:asciiTheme="minorHAnsi" w:hAnsiTheme="minorHAnsi"/>
        </w:rPr>
        <w:t>Sérkennsla:</w:t>
      </w:r>
    </w:p>
    <w:p w:rsidR="007A509B" w:rsidRPr="002E128B" w:rsidRDefault="007A509B" w:rsidP="00E01A07">
      <w:pPr>
        <w:pStyle w:val="ListParagraph"/>
        <w:numPr>
          <w:ilvl w:val="0"/>
          <w:numId w:val="42"/>
        </w:numPr>
      </w:pPr>
      <w:r w:rsidRPr="002E128B">
        <w:t xml:space="preserve">er ein af þeim leiðum sem skólinn notar til að koma til móts við þarfir/getu  hvers og eins samkvæmt markmiðsgrein grunnskólalaga </w:t>
      </w:r>
    </w:p>
    <w:p w:rsidR="007A509B" w:rsidRPr="002E128B" w:rsidRDefault="007A509B" w:rsidP="00E01A07">
      <w:pPr>
        <w:pStyle w:val="ListParagraph"/>
        <w:numPr>
          <w:ilvl w:val="0"/>
          <w:numId w:val="42"/>
        </w:numPr>
      </w:pPr>
      <w:r w:rsidRPr="002E128B">
        <w:t>miðast við að námsþarfir nemenda séu greindar af sérkennara</w:t>
      </w:r>
      <w:r w:rsidR="005F5583" w:rsidRPr="002E128B">
        <w:t xml:space="preserve"> eða </w:t>
      </w:r>
      <w:r w:rsidRPr="002E128B">
        <w:t> umsjónarkennara eða öðrum sérfræðingum og unnið sé eftir áætlu</w:t>
      </w:r>
      <w:r w:rsidR="005F5583" w:rsidRPr="002E128B">
        <w:t>n sem byggir á þeirri greiningu</w:t>
      </w:r>
      <w:r w:rsidRPr="002E128B">
        <w:t xml:space="preserve"> </w:t>
      </w:r>
    </w:p>
    <w:p w:rsidR="007A509B" w:rsidRPr="002E128B" w:rsidRDefault="007A509B" w:rsidP="00E01A07">
      <w:pPr>
        <w:pStyle w:val="ListParagraph"/>
        <w:numPr>
          <w:ilvl w:val="0"/>
          <w:numId w:val="42"/>
        </w:numPr>
      </w:pPr>
      <w:r w:rsidRPr="002E128B">
        <w:t>getur falið í sér verulega breytingu á námsmarkmiðum, námsefni, námsaðstæðum og/eða kennsluaðferðum miðað við það se</w:t>
      </w:r>
      <w:r w:rsidR="005F5583" w:rsidRPr="002E128B">
        <w:t>m öðrum nemendum er boðið upp á</w:t>
      </w:r>
      <w:r w:rsidRPr="002E128B">
        <w:t xml:space="preserve"> </w:t>
      </w:r>
    </w:p>
    <w:p w:rsidR="007A509B" w:rsidRPr="002E128B" w:rsidRDefault="007A509B" w:rsidP="00E01A07">
      <w:pPr>
        <w:pStyle w:val="ListParagraph"/>
        <w:numPr>
          <w:ilvl w:val="0"/>
          <w:numId w:val="42"/>
        </w:numPr>
      </w:pPr>
      <w:r w:rsidRPr="002E128B">
        <w:t xml:space="preserve">er skipulögð til lengri eða skemmri tíma eftir þörfum nemenda, jafnvel alla skólagönguna. </w:t>
      </w:r>
    </w:p>
    <w:p w:rsidR="007A509B" w:rsidRPr="002E128B" w:rsidRDefault="007A509B" w:rsidP="007A509B">
      <w:pPr>
        <w:pStyle w:val="Heading3"/>
      </w:pPr>
      <w:r w:rsidRPr="002E128B">
        <w:rPr>
          <w:rStyle w:val="Strong"/>
          <w:b/>
          <w:bCs/>
        </w:rPr>
        <w:t>Starfshættir</w:t>
      </w:r>
    </w:p>
    <w:p w:rsidR="007A509B" w:rsidRPr="002E128B" w:rsidRDefault="007A509B" w:rsidP="00E01A07">
      <w:pPr>
        <w:pStyle w:val="ListParagraph"/>
        <w:numPr>
          <w:ilvl w:val="0"/>
          <w:numId w:val="42"/>
        </w:numPr>
      </w:pPr>
      <w:r w:rsidRPr="002E128B">
        <w:t xml:space="preserve">umsjónarkennarar meta sérkennsluþarfir nemenda á vorin og sækja um </w:t>
      </w:r>
      <w:r w:rsidR="005F5583" w:rsidRPr="002E128B">
        <w:t>sérkennslu fyrir næsta skólaár</w:t>
      </w:r>
    </w:p>
    <w:p w:rsidR="007A509B" w:rsidRPr="002E128B" w:rsidRDefault="007A509B" w:rsidP="00E01A07">
      <w:pPr>
        <w:pStyle w:val="ListParagraph"/>
        <w:numPr>
          <w:ilvl w:val="0"/>
          <w:numId w:val="42"/>
        </w:numPr>
      </w:pPr>
      <w:r w:rsidRPr="002E128B">
        <w:t>sérkennsluþarfir þess</w:t>
      </w:r>
      <w:r w:rsidR="005F5583" w:rsidRPr="002E128B">
        <w:t>ar eru endurskoðaðar um áramót</w:t>
      </w:r>
    </w:p>
    <w:p w:rsidR="007A509B" w:rsidRPr="002E128B" w:rsidRDefault="007A509B" w:rsidP="00E01A07">
      <w:pPr>
        <w:pStyle w:val="ListParagraph"/>
        <w:numPr>
          <w:ilvl w:val="0"/>
          <w:numId w:val="42"/>
        </w:numPr>
      </w:pPr>
      <w:r w:rsidRPr="002E128B">
        <w:t>ýmis greinandi próf eru lögð fyrir bekkjardeildir sem einnig eru höfð til hliðsjónar þ</w:t>
      </w:r>
      <w:r w:rsidR="005F5583" w:rsidRPr="002E128B">
        <w:t>egar sótt er um sérkennslutíma</w:t>
      </w:r>
    </w:p>
    <w:p w:rsidR="007A509B" w:rsidRPr="002E128B" w:rsidRDefault="007A509B" w:rsidP="00E01A07">
      <w:pPr>
        <w:pStyle w:val="ListParagraph"/>
        <w:numPr>
          <w:ilvl w:val="0"/>
          <w:numId w:val="42"/>
        </w:numPr>
      </w:pPr>
      <w:r w:rsidRPr="002E128B">
        <w:t>út frá þessum beiðnum er gerð áætlun um sérkennsluþörf skólans fyrir næsta skólaár</w:t>
      </w:r>
      <w:r w:rsidR="005F5583" w:rsidRPr="002E128B">
        <w:t xml:space="preserve"> og er það í umsjón sérkennara</w:t>
      </w:r>
    </w:p>
    <w:p w:rsidR="007A509B" w:rsidRPr="002E128B" w:rsidRDefault="007A509B" w:rsidP="00E01A07">
      <w:pPr>
        <w:pStyle w:val="ListParagraph"/>
        <w:numPr>
          <w:ilvl w:val="0"/>
          <w:numId w:val="42"/>
        </w:numPr>
      </w:pPr>
      <w:r w:rsidRPr="002E128B">
        <w:t xml:space="preserve">umsjónarkennarar hafa einnig augun opin allt skólaárið og ef þeir telja sig sjá fleiri nemendur sem þurfa aðstoð, hafa þeir samband við sérkennarann sem skoðar málið með þeim. </w:t>
      </w:r>
    </w:p>
    <w:p w:rsidR="007A509B" w:rsidRPr="002E128B" w:rsidRDefault="007A509B" w:rsidP="007A509B">
      <w:pPr>
        <w:pStyle w:val="Heading3"/>
      </w:pPr>
      <w:r w:rsidRPr="002E128B">
        <w:rPr>
          <w:rStyle w:val="Strong"/>
          <w:b/>
          <w:bCs/>
        </w:rPr>
        <w:t>Skipulag og framkvæmd</w:t>
      </w:r>
    </w:p>
    <w:p w:rsidR="007A509B" w:rsidRPr="002E128B" w:rsidRDefault="007A509B" w:rsidP="007A509B">
      <w:pPr>
        <w:rPr>
          <w:b/>
          <w:szCs w:val="24"/>
        </w:rPr>
      </w:pPr>
      <w:r w:rsidRPr="002E128B">
        <w:rPr>
          <w:b/>
          <w:szCs w:val="24"/>
        </w:rPr>
        <w:t>Sérkennsla:</w:t>
      </w:r>
    </w:p>
    <w:p w:rsidR="007A509B" w:rsidRPr="002E128B" w:rsidRDefault="007A509B" w:rsidP="00E01A07">
      <w:pPr>
        <w:pStyle w:val="ListParagraph"/>
        <w:numPr>
          <w:ilvl w:val="0"/>
          <w:numId w:val="43"/>
        </w:numPr>
      </w:pPr>
      <w:r w:rsidRPr="002E128B">
        <w:t>er skipulögð af sérkennara í samráði við ums</w:t>
      </w:r>
      <w:r w:rsidR="005F5583" w:rsidRPr="002E128B">
        <w:t>jónarkennara viðkomandi nemanda</w:t>
      </w:r>
      <w:r w:rsidRPr="002E128B">
        <w:t xml:space="preserve"> </w:t>
      </w:r>
    </w:p>
    <w:p w:rsidR="007A509B" w:rsidRPr="002E128B" w:rsidRDefault="007A509B" w:rsidP="00E01A07">
      <w:pPr>
        <w:pStyle w:val="ListParagraph"/>
        <w:numPr>
          <w:ilvl w:val="0"/>
          <w:numId w:val="43"/>
        </w:numPr>
      </w:pPr>
      <w:r w:rsidRPr="002E128B">
        <w:t>nemenda fer fram með ýmsum hætti eftir því sem best e</w:t>
      </w:r>
      <w:r w:rsidR="005F5583" w:rsidRPr="002E128B">
        <w:t>r talið henta hverjum og einum</w:t>
      </w:r>
    </w:p>
    <w:p w:rsidR="007A509B" w:rsidRPr="002E128B" w:rsidRDefault="007A509B" w:rsidP="00E01A07">
      <w:pPr>
        <w:pStyle w:val="ListParagraph"/>
        <w:numPr>
          <w:ilvl w:val="0"/>
          <w:numId w:val="43"/>
        </w:numPr>
      </w:pPr>
      <w:r w:rsidRPr="002E128B">
        <w:t>getur farið fram</w:t>
      </w:r>
      <w:r w:rsidR="002E128B">
        <w:t xml:space="preserve"> á eftirfarandi hátt</w:t>
      </w:r>
      <w:r w:rsidRPr="002E128B">
        <w:t xml:space="preserve">: </w:t>
      </w:r>
    </w:p>
    <w:p w:rsidR="007A509B" w:rsidRPr="002E128B" w:rsidRDefault="007A509B" w:rsidP="007A509B">
      <w:pPr>
        <w:numPr>
          <w:ilvl w:val="1"/>
          <w:numId w:val="14"/>
        </w:numPr>
        <w:spacing w:before="100" w:beforeAutospacing="1" w:after="100" w:afterAutospacing="1" w:line="240" w:lineRule="auto"/>
        <w:rPr>
          <w:szCs w:val="24"/>
        </w:rPr>
      </w:pPr>
      <w:r w:rsidRPr="002E128B">
        <w:rPr>
          <w:szCs w:val="24"/>
        </w:rPr>
        <w:t>nemandi fer út úr tíma til sérkennar</w:t>
      </w:r>
      <w:r w:rsidR="002E128B">
        <w:rPr>
          <w:szCs w:val="24"/>
        </w:rPr>
        <w:t>a</w:t>
      </w:r>
      <w:r w:rsidRPr="002E128B">
        <w:rPr>
          <w:szCs w:val="24"/>
        </w:rPr>
        <w:t xml:space="preserve"> í afmörkuð verkefni </w:t>
      </w:r>
    </w:p>
    <w:p w:rsidR="007A509B" w:rsidRPr="002E128B" w:rsidRDefault="005F5583" w:rsidP="007A509B">
      <w:pPr>
        <w:numPr>
          <w:ilvl w:val="1"/>
          <w:numId w:val="14"/>
        </w:numPr>
        <w:spacing w:before="100" w:beforeAutospacing="1" w:after="100" w:afterAutospacing="1" w:line="240" w:lineRule="auto"/>
        <w:rPr>
          <w:szCs w:val="24"/>
        </w:rPr>
      </w:pPr>
      <w:r w:rsidRPr="002E128B">
        <w:rPr>
          <w:szCs w:val="24"/>
        </w:rPr>
        <w:t>sem stuðningur inni í bekk</w:t>
      </w:r>
    </w:p>
    <w:p w:rsidR="007A509B" w:rsidRPr="002E128B" w:rsidRDefault="007A509B" w:rsidP="007A509B">
      <w:pPr>
        <w:numPr>
          <w:ilvl w:val="1"/>
          <w:numId w:val="14"/>
        </w:numPr>
        <w:spacing w:before="100" w:beforeAutospacing="1" w:after="100" w:afterAutospacing="1" w:line="240" w:lineRule="auto"/>
        <w:rPr>
          <w:szCs w:val="24"/>
        </w:rPr>
      </w:pPr>
      <w:r w:rsidRPr="002E128B">
        <w:rPr>
          <w:szCs w:val="24"/>
        </w:rPr>
        <w:t>einstaklings</w:t>
      </w:r>
      <w:r w:rsidR="005F5583" w:rsidRPr="002E128B">
        <w:rPr>
          <w:szCs w:val="24"/>
        </w:rPr>
        <w:t>stuðningur inni í bekk/lesveri</w:t>
      </w:r>
    </w:p>
    <w:p w:rsidR="007A509B" w:rsidRPr="002E128B" w:rsidRDefault="007A509B" w:rsidP="007A509B">
      <w:pPr>
        <w:numPr>
          <w:ilvl w:val="1"/>
          <w:numId w:val="14"/>
        </w:numPr>
        <w:spacing w:before="100" w:beforeAutospacing="1" w:after="100" w:afterAutospacing="1" w:line="240" w:lineRule="auto"/>
        <w:rPr>
          <w:szCs w:val="24"/>
        </w:rPr>
      </w:pPr>
      <w:r w:rsidRPr="002E128B">
        <w:rPr>
          <w:szCs w:val="24"/>
        </w:rPr>
        <w:t>hópkennsla inni í bekk/lesveri.</w:t>
      </w:r>
    </w:p>
    <w:p w:rsidR="007A509B" w:rsidRPr="002E128B" w:rsidRDefault="007A509B" w:rsidP="007A509B">
      <w:pPr>
        <w:spacing w:before="100" w:beforeAutospacing="1" w:after="100" w:afterAutospacing="1" w:line="240" w:lineRule="auto"/>
        <w:rPr>
          <w:szCs w:val="24"/>
        </w:rPr>
      </w:pPr>
      <w:r w:rsidRPr="002E128B">
        <w:rPr>
          <w:szCs w:val="24"/>
        </w:rPr>
        <w:t xml:space="preserve">Stefnan í sérkennslunni er þó að stuðningur við nemendur fari sem mest fram inni í tímum, er því reynt að skapa þannig aðstæður fyrir nemendur og kennara. Í sumum </w:t>
      </w:r>
      <w:r w:rsidRPr="002E128B">
        <w:rPr>
          <w:szCs w:val="24"/>
        </w:rPr>
        <w:lastRenderedPageBreak/>
        <w:t>tilvikum er þó betra fyrir nemendur að fara út, einstaklingslega eða í litlum hópum, eins og þegar um stuðning í lestri og málörvun er að ræða eða lítill hópur er að vinna með annað námsefni</w:t>
      </w:r>
      <w:r w:rsidR="002E128B">
        <w:rPr>
          <w:szCs w:val="24"/>
        </w:rPr>
        <w:t>.</w:t>
      </w:r>
      <w:r w:rsidRPr="002E128B">
        <w:rPr>
          <w:szCs w:val="24"/>
        </w:rPr>
        <w:t xml:space="preserve"> </w:t>
      </w:r>
      <w:r w:rsidR="002E128B">
        <w:rPr>
          <w:szCs w:val="24"/>
        </w:rPr>
        <w:t>E</w:t>
      </w:r>
      <w:r w:rsidRPr="002E128B">
        <w:rPr>
          <w:szCs w:val="24"/>
        </w:rPr>
        <w:t>innig þegar um mikla hegðunarerfiðleika er að ræða.</w:t>
      </w:r>
      <w:r w:rsidRPr="002E128B">
        <w:rPr>
          <w:szCs w:val="24"/>
        </w:rPr>
        <w:br/>
        <w:t xml:space="preserve">Sérkennslan miðast aðallega við eftirtalið: </w:t>
      </w:r>
    </w:p>
    <w:p w:rsidR="007A509B" w:rsidRPr="002E128B" w:rsidRDefault="007A509B" w:rsidP="00E01A07">
      <w:pPr>
        <w:pStyle w:val="ListParagraph"/>
        <w:numPr>
          <w:ilvl w:val="0"/>
          <w:numId w:val="45"/>
        </w:numPr>
      </w:pPr>
      <w:r w:rsidRPr="002E128B">
        <w:t xml:space="preserve">lestur </w:t>
      </w:r>
    </w:p>
    <w:p w:rsidR="007A509B" w:rsidRPr="002E128B" w:rsidRDefault="007A509B" w:rsidP="00E01A07">
      <w:pPr>
        <w:pStyle w:val="ListParagraph"/>
        <w:numPr>
          <w:ilvl w:val="0"/>
          <w:numId w:val="45"/>
        </w:numPr>
      </w:pPr>
      <w:r w:rsidRPr="002E128B">
        <w:t xml:space="preserve">stafsetningu </w:t>
      </w:r>
    </w:p>
    <w:p w:rsidR="007A509B" w:rsidRPr="002E128B" w:rsidRDefault="007A509B" w:rsidP="00E01A07">
      <w:pPr>
        <w:pStyle w:val="ListParagraph"/>
        <w:numPr>
          <w:ilvl w:val="0"/>
          <w:numId w:val="45"/>
        </w:numPr>
      </w:pPr>
      <w:r w:rsidRPr="002E128B">
        <w:t xml:space="preserve">ritunarörðugleika </w:t>
      </w:r>
    </w:p>
    <w:p w:rsidR="007A509B" w:rsidRPr="002E128B" w:rsidRDefault="007A509B" w:rsidP="00E01A07">
      <w:pPr>
        <w:pStyle w:val="ListParagraph"/>
        <w:numPr>
          <w:ilvl w:val="0"/>
          <w:numId w:val="45"/>
        </w:numPr>
      </w:pPr>
      <w:r w:rsidRPr="002E128B">
        <w:t xml:space="preserve">stærðfræði </w:t>
      </w:r>
    </w:p>
    <w:p w:rsidR="007A509B" w:rsidRPr="002E128B" w:rsidRDefault="007A509B" w:rsidP="00E01A07">
      <w:pPr>
        <w:pStyle w:val="ListParagraph"/>
        <w:numPr>
          <w:ilvl w:val="0"/>
          <w:numId w:val="45"/>
        </w:numPr>
      </w:pPr>
      <w:r w:rsidRPr="002E128B">
        <w:t xml:space="preserve">mál-/talörðugleika </w:t>
      </w:r>
    </w:p>
    <w:p w:rsidR="007A509B" w:rsidRPr="002E128B" w:rsidRDefault="007A509B" w:rsidP="00E01A07">
      <w:pPr>
        <w:pStyle w:val="ListParagraph"/>
        <w:numPr>
          <w:ilvl w:val="0"/>
          <w:numId w:val="45"/>
        </w:numPr>
      </w:pPr>
      <w:r w:rsidRPr="002E128B">
        <w:t xml:space="preserve">nýbúa </w:t>
      </w:r>
    </w:p>
    <w:p w:rsidR="007A509B" w:rsidRPr="002E128B" w:rsidRDefault="007A509B" w:rsidP="00E01A07">
      <w:pPr>
        <w:pStyle w:val="ListParagraph"/>
        <w:numPr>
          <w:ilvl w:val="0"/>
          <w:numId w:val="45"/>
        </w:numPr>
        <w:rPr>
          <w:rStyle w:val="Strong"/>
          <w:b w:val="0"/>
          <w:bCs w:val="0"/>
        </w:rPr>
      </w:pPr>
      <w:r w:rsidRPr="002E128B">
        <w:t>hegðunarerfiðleika</w:t>
      </w:r>
      <w:r w:rsidRPr="002E128B">
        <w:br/>
      </w:r>
      <w:r w:rsidRPr="002E128B">
        <w:br/>
      </w:r>
      <w:r w:rsidRPr="002E128B">
        <w:rPr>
          <w:rStyle w:val="Strong"/>
        </w:rPr>
        <w:t>Húsnæði og aðstaða</w:t>
      </w:r>
    </w:p>
    <w:p w:rsidR="007A509B" w:rsidRPr="002E128B" w:rsidRDefault="007A509B" w:rsidP="007A509B">
      <w:pPr>
        <w:pStyle w:val="NormalWeb"/>
        <w:spacing w:before="0" w:beforeAutospacing="0"/>
        <w:rPr>
          <w:rFonts w:asciiTheme="minorHAnsi" w:hAnsiTheme="minorHAnsi"/>
        </w:rPr>
      </w:pPr>
      <w:r w:rsidRPr="002E128B">
        <w:rPr>
          <w:rFonts w:asciiTheme="minorHAnsi" w:hAnsiTheme="minorHAnsi"/>
        </w:rPr>
        <w:t>Mjög góð aðstaða er nú fyrir sérkennsluna. Deildarstjóri sérkennslu er með mjög góða aðstöðu sem nýtist</w:t>
      </w:r>
      <w:r w:rsidR="00A722BE">
        <w:rPr>
          <w:rFonts w:asciiTheme="minorHAnsi" w:hAnsiTheme="minorHAnsi"/>
        </w:rPr>
        <w:t xml:space="preserve"> til sérkennslu, þá er ágætis </w:t>
      </w:r>
      <w:r w:rsidRPr="002E128B">
        <w:rPr>
          <w:rFonts w:asciiTheme="minorHAnsi" w:hAnsiTheme="minorHAnsi"/>
        </w:rPr>
        <w:t xml:space="preserve"> kennslustofa fyrir sérkennslu </w:t>
      </w:r>
      <w:r w:rsidR="00A722BE">
        <w:rPr>
          <w:rFonts w:asciiTheme="minorHAnsi" w:hAnsiTheme="minorHAnsi"/>
        </w:rPr>
        <w:t xml:space="preserve">til afnota,  að lokum eru einnig borð í almennum rýmum notuð til ýmiskonar aðstoðarkennslu. </w:t>
      </w:r>
    </w:p>
    <w:p w:rsidR="007A509B" w:rsidRPr="002E128B" w:rsidRDefault="007A509B" w:rsidP="007A509B">
      <w:pPr>
        <w:pStyle w:val="Heading3"/>
        <w:rPr>
          <w:rStyle w:val="Strong"/>
          <w:b/>
          <w:bCs/>
        </w:rPr>
      </w:pPr>
      <w:r w:rsidRPr="002E128B">
        <w:rPr>
          <w:rStyle w:val="Strong"/>
          <w:b/>
          <w:bCs/>
        </w:rPr>
        <w:t>Greiningar / ferli</w:t>
      </w:r>
    </w:p>
    <w:p w:rsidR="007A509B" w:rsidRPr="002E128B" w:rsidRDefault="007A509B" w:rsidP="007A509B">
      <w:pPr>
        <w:pStyle w:val="NormalWeb"/>
        <w:spacing w:before="0" w:beforeAutospacing="0"/>
        <w:rPr>
          <w:rFonts w:asciiTheme="minorHAnsi" w:hAnsiTheme="minorHAnsi"/>
        </w:rPr>
      </w:pPr>
      <w:r w:rsidRPr="002E128B">
        <w:rPr>
          <w:rFonts w:asciiTheme="minorHAnsi" w:hAnsiTheme="minorHAnsi"/>
        </w:rPr>
        <w:t>Þegar grunur vaknar um frávik hjá nemanda varðandi nám og hegðun hefur umsjónarkennari samband við foreldra og umsjónarmenn sérkennslu. Ef niðurstaða frumgreiningar í skólanum styður álit umsjónarkennara þá er send beiðni til Skólaskrifstofu Austurlands um nánari greiningu (hjá e-m af eftirtöldum aðilum: sálfræðingi, barnalækni, iðjuþjálfa, sjúkraþjálfa og fl. sérfræðingum). Mikilvægt er að takist að greina hin ýmsu vandamál sem fyrst svo hægt sé að vinna með þau á réttan hátt strax frá upphafi. Einnig er vert að benda á að oft eru foreldrar búnir að koma auga á eitthvað í fari barns síns sem þeir hafa áhyggjur af og þurfa þá að ræða um við umsjónarkennara eða sérkennara.</w:t>
      </w:r>
      <w:r w:rsidRPr="002E128B">
        <w:rPr>
          <w:rFonts w:asciiTheme="minorHAnsi" w:hAnsiTheme="minorHAnsi"/>
        </w:rPr>
        <w:br/>
      </w:r>
    </w:p>
    <w:p w:rsidR="007A509B" w:rsidRPr="002E128B" w:rsidRDefault="007A509B" w:rsidP="007A509B">
      <w:pPr>
        <w:pStyle w:val="Heading3"/>
        <w:rPr>
          <w:rStyle w:val="Strong"/>
          <w:b/>
          <w:bCs/>
        </w:rPr>
      </w:pPr>
      <w:r w:rsidRPr="002E128B">
        <w:rPr>
          <w:rStyle w:val="Strong"/>
          <w:b/>
          <w:bCs/>
        </w:rPr>
        <w:t>Samvinna við aðra kennara / starfsmenn</w:t>
      </w:r>
    </w:p>
    <w:p w:rsidR="007A509B" w:rsidRPr="002E128B" w:rsidRDefault="00E01A07" w:rsidP="007A509B">
      <w:pPr>
        <w:pStyle w:val="NormalWeb"/>
        <w:spacing w:before="0" w:beforeAutospacing="0"/>
        <w:rPr>
          <w:rFonts w:asciiTheme="minorHAnsi" w:hAnsiTheme="minorHAnsi"/>
        </w:rPr>
      </w:pPr>
      <w:r w:rsidRPr="00F549A4">
        <w:rPr>
          <w:rFonts w:ascii="Tahoma" w:hAnsi="Tahoma" w:cs="Tahoma"/>
          <w:noProof/>
          <w:highlight w:val="magenta"/>
        </w:rPr>
        <mc:AlternateContent>
          <mc:Choice Requires="wps">
            <w:drawing>
              <wp:anchor distT="0" distB="0" distL="114300" distR="114300" simplePos="0" relativeHeight="251737088" behindDoc="0" locked="0" layoutInCell="0" allowOverlap="1" wp14:anchorId="37D2C7EB" wp14:editId="2C4C5D8F">
                <wp:simplePos x="0" y="0"/>
                <wp:positionH relativeFrom="margin">
                  <wp:align>center</wp:align>
                </wp:positionH>
                <wp:positionV relativeFrom="margin">
                  <wp:align>bottom</wp:align>
                </wp:positionV>
                <wp:extent cx="5676900" cy="1079500"/>
                <wp:effectExtent l="19050" t="19050" r="19050" b="25400"/>
                <wp:wrapSquare wrapText="bothSides"/>
                <wp:docPr id="31"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1079500"/>
                        </a:xfrm>
                        <a:prstGeom prst="bracketPair">
                          <a:avLst>
                            <a:gd name="adj" fmla="val 8051"/>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2377" w:rsidRPr="00F40DF2" w:rsidRDefault="00842377" w:rsidP="00A722BE">
                            <w:pPr>
                              <w:rPr>
                                <w:szCs w:val="24"/>
                              </w:rPr>
                            </w:pPr>
                            <w:r w:rsidRPr="00E01A07">
                              <w:rPr>
                                <w:sz w:val="20"/>
                                <w:szCs w:val="20"/>
                              </w:rPr>
                              <w:t>„Skjót greining á þroska og hegðunarfrávikum er nauðsynleg frá faglegu, siðferðilegu og lagalegu sjónarhorni. Skilgreining á vandamáli barnsins er forsenda þess að hægt sé að mæta þörfum þess og fjölskyldunnar og beita þeim aðgerðum, sem eru líklegar til að draga úr áhrifum vandans á líf barnsins í nútíð og framtíð”.</w:t>
                            </w:r>
                            <w:r w:rsidRPr="00E01A07">
                              <w:rPr>
                                <w:sz w:val="20"/>
                                <w:szCs w:val="20"/>
                              </w:rPr>
                              <w:br/>
                            </w:r>
                            <w:r w:rsidRPr="00A015F1">
                              <w:t>                           </w:t>
                            </w:r>
                            <w:r>
                              <w:tab/>
                            </w:r>
                            <w:r>
                              <w:tab/>
                            </w:r>
                            <w:r>
                              <w:tab/>
                            </w:r>
                            <w:r>
                              <w:tab/>
                            </w:r>
                            <w:r w:rsidRPr="00A015F1">
                              <w:t> Stefán Hreiðarsson</w:t>
                            </w:r>
                            <w:r>
                              <w:t>, barnalæknir</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D2C7EB" id="AutoShape 43" o:spid="_x0000_s1036" type="#_x0000_t185" style="position:absolute;margin-left:0;margin-top:0;width:447pt;height:85pt;z-index:25173708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" o:allowincell="f" adj="1739" filled="t" fillcolor="white [3201]" strokecolor="#002060 [3204]" strokeweight="2.5pt">
                <v:shadow color="#868686"/>
                <v:textbox inset="3.6pt,,3.6pt">
                  <w:txbxContent>
                    <w:p w:rsidR="00842377" w:rsidRPr="00F40DF2" w:rsidRDefault="00842377" w:rsidP="00A722BE">
                      <w:pPr>
                        <w:rPr>
                          <w:szCs w:val="24"/>
                        </w:rPr>
                      </w:pPr>
                      <w:r w:rsidRPr="00E01A07">
                        <w:rPr>
                          <w:sz w:val="20"/>
                          <w:szCs w:val="20"/>
                        </w:rPr>
                        <w:t>„Skjót greining á þroska og hegðunarfrávikum er nauðsynleg frá faglegu, siðferðilegu og lagalegu sjónarhorni. Skilgreining á vandamáli barnsins er forsenda þess að hægt sé að mæta þörfum þess og fjölskyldunnar og beita þeim aðgerðum, sem eru líklegar til að draga úr áhrifum vandans á líf barnsins í nútíð og framtíð”.</w:t>
                      </w:r>
                      <w:r w:rsidRPr="00E01A07">
                        <w:rPr>
                          <w:sz w:val="20"/>
                          <w:szCs w:val="20"/>
                        </w:rPr>
                        <w:br/>
                      </w:r>
                      <w:r w:rsidRPr="00A015F1">
                        <w:t>                           </w:t>
                      </w:r>
                      <w:r>
                        <w:tab/>
                      </w:r>
                      <w:r>
                        <w:tab/>
                      </w:r>
                      <w:r>
                        <w:tab/>
                      </w:r>
                      <w:r>
                        <w:tab/>
                      </w:r>
                      <w:r w:rsidRPr="00A015F1">
                        <w:t> Stefán Hreiðarsson</w:t>
                      </w:r>
                      <w:r>
                        <w:t>, barnalæknir</w:t>
                      </w:r>
                    </w:p>
                  </w:txbxContent>
                </v:textbox>
                <w10:wrap type="square" anchorx="margin" anchory="margin"/>
              </v:shape>
            </w:pict>
          </mc:Fallback>
        </mc:AlternateContent>
      </w:r>
      <w:r w:rsidR="00A722BE">
        <w:rPr>
          <w:rFonts w:asciiTheme="minorHAnsi" w:hAnsiTheme="minorHAnsi"/>
        </w:rPr>
        <w:t>D</w:t>
      </w:r>
      <w:r w:rsidR="007A509B" w:rsidRPr="002E128B">
        <w:rPr>
          <w:rFonts w:asciiTheme="minorHAnsi" w:hAnsiTheme="minorHAnsi"/>
        </w:rPr>
        <w:t xml:space="preserve">eildarstjóri sérkennslu </w:t>
      </w:r>
      <w:r w:rsidR="00A722BE">
        <w:rPr>
          <w:rFonts w:asciiTheme="minorHAnsi" w:hAnsiTheme="minorHAnsi"/>
        </w:rPr>
        <w:t>sér</w:t>
      </w:r>
      <w:r w:rsidR="007A509B" w:rsidRPr="002E128B">
        <w:rPr>
          <w:rFonts w:asciiTheme="minorHAnsi" w:hAnsiTheme="minorHAnsi"/>
        </w:rPr>
        <w:t xml:space="preserve"> til þess að allir kennarar sem vinna með nemanda með einhver frávik séu upplýstir þar um. Ef nemandi á við erfiðleika að stríða, sem ná út fyrir skólastofuna, eru aðrir starfsmenn skólans settir í málið. Þetta er gert til að fyrirbyggja misskilning og að allir viti hvernig best er að taka á málum hvers nemanda.</w:t>
      </w:r>
    </w:p>
    <w:p w:rsidR="004135C3" w:rsidRDefault="004135C3" w:rsidP="005F5583">
      <w:pPr>
        <w:pStyle w:val="NormalWeb"/>
        <w:rPr>
          <w:rFonts w:asciiTheme="minorHAnsi" w:hAnsiTheme="minorHAnsi"/>
        </w:rPr>
      </w:pPr>
      <w:r w:rsidRPr="004135C3">
        <w:rPr>
          <w:rFonts w:asciiTheme="minorHAnsi" w:hAnsiTheme="minorHAnsi"/>
          <w:highlight w:val="yellow"/>
        </w:rPr>
        <w:lastRenderedPageBreak/>
        <w:t>(Þessi kafli er í endurskoðun)</w:t>
      </w:r>
    </w:p>
    <w:p w:rsidR="00E01A07" w:rsidRDefault="005F5583" w:rsidP="005F5583">
      <w:pPr>
        <w:pStyle w:val="NormalWeb"/>
        <w:rPr>
          <w:rFonts w:asciiTheme="minorHAnsi" w:hAnsiTheme="minorHAnsi"/>
        </w:rPr>
      </w:pPr>
      <w:r w:rsidRPr="002E128B">
        <w:rPr>
          <w:rFonts w:asciiTheme="minorHAnsi" w:hAnsiTheme="minorHAnsi"/>
        </w:rPr>
        <w:t>Hópkannanir sem lagðar eru fyrir nemendur í samvinnu við sérkennara:</w:t>
      </w:r>
      <w:r w:rsidRPr="002E128B">
        <w:rPr>
          <w:rFonts w:asciiTheme="minorHAnsi" w:hAnsiTheme="minorHAnsi"/>
        </w:rPr>
        <w:br/>
        <w:t>Ath. vel að þessi próf eru lögð fyrir til að kanna stöðu nemenda og vinna eftir þeim.</w:t>
      </w:r>
      <w:r w:rsidRPr="002E128B">
        <w:rPr>
          <w:rFonts w:asciiTheme="minorHAnsi" w:hAnsiTheme="minorHAnsi"/>
        </w:rPr>
        <w:br/>
        <w:t>       1. bekkur: Teiknipróf Tove Krogh í október</w:t>
      </w:r>
      <w:r w:rsidRPr="002E128B">
        <w:rPr>
          <w:rFonts w:asciiTheme="minorHAnsi" w:hAnsiTheme="minorHAnsi"/>
        </w:rPr>
        <w:br/>
        <w:t>                       Læsi 1 (fyrir 1. bekk)í janúar</w:t>
      </w:r>
      <w:r w:rsidRPr="002E128B">
        <w:rPr>
          <w:rFonts w:asciiTheme="minorHAnsi" w:hAnsiTheme="minorHAnsi"/>
        </w:rPr>
        <w:br/>
        <w:t>                       Læsi 2 (fyrir 1. bekk) í apríl</w:t>
      </w:r>
      <w:r w:rsidRPr="002E128B">
        <w:rPr>
          <w:rFonts w:asciiTheme="minorHAnsi" w:hAnsiTheme="minorHAnsi"/>
        </w:rPr>
        <w:br/>
        <w:t>       2. bekkur: Teiknipróf Tove Krogh endurtekið í október</w:t>
      </w:r>
      <w:r w:rsidRPr="002E128B">
        <w:rPr>
          <w:rFonts w:asciiTheme="minorHAnsi" w:hAnsiTheme="minorHAnsi"/>
        </w:rPr>
        <w:br/>
        <w:t xml:space="preserve">                       </w:t>
      </w:r>
    </w:p>
    <w:p w:rsidR="005F5583" w:rsidRPr="002E128B" w:rsidRDefault="005F5583" w:rsidP="005F5583">
      <w:pPr>
        <w:pStyle w:val="NormalWeb"/>
        <w:rPr>
          <w:rFonts w:asciiTheme="minorHAnsi" w:hAnsiTheme="minorHAnsi"/>
        </w:rPr>
      </w:pPr>
      <w:r w:rsidRPr="002E128B">
        <w:rPr>
          <w:rFonts w:asciiTheme="minorHAnsi" w:hAnsiTheme="minorHAnsi"/>
        </w:rPr>
        <w:t>Læsi 1 (fyrir 2. bekk)í október</w:t>
      </w:r>
      <w:r w:rsidRPr="002E128B">
        <w:rPr>
          <w:rFonts w:asciiTheme="minorHAnsi" w:hAnsiTheme="minorHAnsi"/>
        </w:rPr>
        <w:br/>
        <w:t>                       Læsi 3 (fyrir 1. bekk)í janúar</w:t>
      </w:r>
      <w:r w:rsidRPr="002E128B">
        <w:rPr>
          <w:rFonts w:asciiTheme="minorHAnsi" w:hAnsiTheme="minorHAnsi"/>
        </w:rPr>
        <w:br/>
        <w:t>                       Læsi 2 (fyrir 2. bekk) í apríl</w:t>
      </w:r>
      <w:r w:rsidRPr="002E128B">
        <w:rPr>
          <w:rFonts w:asciiTheme="minorHAnsi" w:hAnsiTheme="minorHAnsi"/>
        </w:rPr>
        <w:br/>
        <w:t>       3. bekkur: Hraðlestrarpróf EÞ í janúar</w:t>
      </w:r>
      <w:r w:rsidRPr="002E128B">
        <w:rPr>
          <w:rFonts w:asciiTheme="minorHAnsi" w:hAnsiTheme="minorHAnsi"/>
        </w:rPr>
        <w:br/>
        <w:t>                       Talnalykill (staðlað stærðfræðipróf) í janúar</w:t>
      </w:r>
      <w:r w:rsidRPr="002E128B">
        <w:rPr>
          <w:rFonts w:asciiTheme="minorHAnsi" w:hAnsiTheme="minorHAnsi"/>
        </w:rPr>
        <w:br/>
        <w:t>       4. bekkur: Lesskilningspróf LH 60 í október</w:t>
      </w:r>
      <w:r w:rsidRPr="002E128B">
        <w:rPr>
          <w:rFonts w:asciiTheme="minorHAnsi" w:hAnsiTheme="minorHAnsi"/>
        </w:rPr>
        <w:br/>
        <w:t>                       Lestrar- og stafsetningarpróf KA í desember</w:t>
      </w:r>
      <w:r w:rsidRPr="002E128B">
        <w:rPr>
          <w:rFonts w:asciiTheme="minorHAnsi" w:hAnsiTheme="minorHAnsi"/>
        </w:rPr>
        <w:br/>
        <w:t>       5. bekkur: GRP 10 (hluti nemenda) í febrúar</w:t>
      </w:r>
      <w:r w:rsidRPr="002E128B">
        <w:rPr>
          <w:rFonts w:asciiTheme="minorHAnsi" w:hAnsiTheme="minorHAnsi"/>
        </w:rPr>
        <w:br/>
        <w:t>       6. bekkur: Talnalykill (staðlað stærðfræðipróf) í janúar</w:t>
      </w:r>
      <w:r w:rsidRPr="002E128B">
        <w:rPr>
          <w:rFonts w:asciiTheme="minorHAnsi" w:hAnsiTheme="minorHAnsi"/>
        </w:rPr>
        <w:br/>
        <w:t>                       Lesskilningspróf LH 40 í október</w:t>
      </w:r>
      <w:r w:rsidRPr="002E128B">
        <w:rPr>
          <w:rFonts w:asciiTheme="minorHAnsi" w:hAnsiTheme="minorHAnsi"/>
        </w:rPr>
        <w:br/>
        <w:t>       8. bekkur: Lestrar- og stafsetningarpróf KA í desember</w:t>
      </w:r>
      <w:r w:rsidRPr="002E128B">
        <w:rPr>
          <w:rFonts w:asciiTheme="minorHAnsi" w:hAnsiTheme="minorHAnsi"/>
        </w:rPr>
        <w:br/>
        <w:t>       9. bekkur: Lestrar- og stafsetningarpróf GRP h14 í nóvember</w:t>
      </w:r>
    </w:p>
    <w:p w:rsidR="005D1D72" w:rsidRDefault="005D1D72" w:rsidP="007A509B">
      <w:pPr>
        <w:pStyle w:val="NormalWeb"/>
        <w:spacing w:before="0" w:beforeAutospacing="0"/>
        <w:rPr>
          <w:rFonts w:asciiTheme="minorHAnsi" w:hAnsiTheme="minorHAnsi"/>
        </w:rPr>
      </w:pPr>
    </w:p>
    <w:p w:rsidR="007A509B" w:rsidRPr="00E01A07" w:rsidRDefault="007A509B" w:rsidP="00E01A07">
      <w:pPr>
        <w:pStyle w:val="Heading3"/>
        <w:rPr>
          <w:rStyle w:val="Strong"/>
          <w:b/>
          <w:bCs/>
        </w:rPr>
      </w:pPr>
      <w:r w:rsidRPr="00E01A07">
        <w:rPr>
          <w:rStyle w:val="Strong"/>
          <w:b/>
          <w:bCs/>
        </w:rPr>
        <w:t>Sálfræðingur</w:t>
      </w:r>
    </w:p>
    <w:p w:rsidR="00F549A4" w:rsidRDefault="00F549A4" w:rsidP="00321B4A">
      <w:pPr>
        <w:pStyle w:val="NormalWeb"/>
        <w:spacing w:before="0" w:beforeAutospacing="0"/>
        <w:rPr>
          <w:rFonts w:ascii="Arial" w:hAnsi="Arial" w:cs="Arial"/>
          <w:color w:val="333333"/>
          <w:shd w:val="clear" w:color="auto" w:fill="FEFEFE"/>
        </w:rPr>
      </w:pPr>
    </w:p>
    <w:p w:rsidR="00A722BE" w:rsidRDefault="00F549A4" w:rsidP="00321B4A">
      <w:pPr>
        <w:pStyle w:val="NormalWeb"/>
        <w:spacing w:before="0" w:beforeAutospacing="0"/>
        <w:rPr>
          <w:rFonts w:asciiTheme="minorHAnsi" w:hAnsiTheme="minorHAnsi"/>
        </w:rPr>
      </w:pPr>
      <w:r w:rsidRPr="00F549A4">
        <w:rPr>
          <w:rFonts w:ascii="Tahoma" w:hAnsi="Tahoma" w:cs="Tahoma"/>
        </w:rPr>
        <w:t>Sálfræðingur</w:t>
      </w:r>
      <w:r w:rsidR="00A722BE">
        <w:rPr>
          <w:rFonts w:ascii="Tahoma" w:hAnsi="Tahoma" w:cs="Tahoma"/>
        </w:rPr>
        <w:t xml:space="preserve"> Skólaskrifstofu Austurlands er</w:t>
      </w:r>
      <w:r w:rsidRPr="00F549A4">
        <w:rPr>
          <w:rFonts w:ascii="Tahoma" w:hAnsi="Tahoma" w:cs="Tahoma"/>
        </w:rPr>
        <w:t xml:space="preserve"> Alma Sigurbjörnsdóttir. </w:t>
      </w:r>
      <w:r w:rsidR="007A509B" w:rsidRPr="00F549A4">
        <w:rPr>
          <w:rFonts w:ascii="Tahoma" w:hAnsi="Tahoma" w:cs="Tahoma"/>
        </w:rPr>
        <w:t>Alltaf er haft samband við foreldra/forráðamenn áður en sálfræðingur hittir nemendur</w:t>
      </w:r>
      <w:r w:rsidR="007A509B" w:rsidRPr="00F549A4">
        <w:rPr>
          <w:rFonts w:asciiTheme="minorHAnsi" w:hAnsiTheme="minorHAnsi"/>
        </w:rPr>
        <w:t>.</w:t>
      </w:r>
      <w:r w:rsidR="007A509B" w:rsidRPr="002E128B">
        <w:rPr>
          <w:rFonts w:asciiTheme="minorHAnsi" w:hAnsiTheme="minorHAnsi"/>
        </w:rPr>
        <w:t> </w:t>
      </w:r>
    </w:p>
    <w:p w:rsidR="007A509B" w:rsidRDefault="007A509B" w:rsidP="00321B4A">
      <w:pPr>
        <w:pStyle w:val="NormalWeb"/>
        <w:spacing w:before="0" w:beforeAutospacing="0"/>
      </w:pPr>
    </w:p>
    <w:p w:rsidR="007A509B" w:rsidRPr="002E128B" w:rsidRDefault="007A509B" w:rsidP="007A509B">
      <w:pPr>
        <w:pStyle w:val="Heading2"/>
      </w:pPr>
      <w:bookmarkStart w:id="11" w:name="_Toc22726934"/>
      <w:r w:rsidRPr="002E128B">
        <w:t>8.3 Heilsugæsla.</w:t>
      </w:r>
      <w:bookmarkEnd w:id="11"/>
      <w:r w:rsidRPr="002E128B">
        <w:t xml:space="preserve"> </w:t>
      </w:r>
    </w:p>
    <w:p w:rsidR="007A509B" w:rsidRPr="002E128B" w:rsidRDefault="007A509B" w:rsidP="007A509B">
      <w:pPr>
        <w:pStyle w:val="NoSpacing"/>
        <w:rPr>
          <w:sz w:val="26"/>
          <w:szCs w:val="26"/>
        </w:rPr>
      </w:pPr>
    </w:p>
    <w:p w:rsidR="007A509B" w:rsidRPr="002E128B" w:rsidRDefault="007A509B" w:rsidP="007A509B">
      <w:pPr>
        <w:pStyle w:val="NoSpacing"/>
        <w:rPr>
          <w:sz w:val="24"/>
          <w:szCs w:val="24"/>
        </w:rPr>
      </w:pPr>
      <w:r w:rsidRPr="002E128B">
        <w:rPr>
          <w:sz w:val="24"/>
          <w:szCs w:val="24"/>
        </w:rPr>
        <w:t xml:space="preserve">Skólahjúkrunarfræðingur er </w:t>
      </w:r>
      <w:r w:rsidR="00A722BE">
        <w:rPr>
          <w:sz w:val="24"/>
          <w:szCs w:val="24"/>
        </w:rPr>
        <w:t>Sunna Karen Jónsdóttir</w:t>
      </w:r>
      <w:r w:rsidRPr="002E128B">
        <w:rPr>
          <w:sz w:val="24"/>
          <w:szCs w:val="24"/>
        </w:rPr>
        <w:t xml:space="preserve"> og er hún með viðveru í skólanum á </w:t>
      </w:r>
      <w:r w:rsidR="00A722BE">
        <w:rPr>
          <w:sz w:val="24"/>
          <w:szCs w:val="24"/>
        </w:rPr>
        <w:t>þriðj</w:t>
      </w:r>
      <w:r w:rsidR="00D86C58">
        <w:rPr>
          <w:sz w:val="24"/>
          <w:szCs w:val="24"/>
        </w:rPr>
        <w:t>u</w:t>
      </w:r>
      <w:r w:rsidR="00A722BE">
        <w:rPr>
          <w:sz w:val="24"/>
          <w:szCs w:val="24"/>
        </w:rPr>
        <w:t>- og miðviku</w:t>
      </w:r>
      <w:r w:rsidR="00D34D33" w:rsidRPr="002E128B">
        <w:rPr>
          <w:sz w:val="24"/>
          <w:szCs w:val="24"/>
        </w:rPr>
        <w:t>dögum</w:t>
      </w:r>
      <w:r w:rsidRPr="002E128B">
        <w:rPr>
          <w:sz w:val="24"/>
          <w:szCs w:val="24"/>
        </w:rPr>
        <w:t xml:space="preserve"> </w:t>
      </w:r>
      <w:r w:rsidR="00A722BE">
        <w:rPr>
          <w:sz w:val="24"/>
          <w:szCs w:val="24"/>
        </w:rPr>
        <w:t>frá</w:t>
      </w:r>
      <w:r w:rsidRPr="002E128B">
        <w:rPr>
          <w:sz w:val="24"/>
          <w:szCs w:val="24"/>
        </w:rPr>
        <w:t xml:space="preserve"> 08:00 – 1</w:t>
      </w:r>
      <w:r w:rsidR="00D86C58">
        <w:rPr>
          <w:sz w:val="24"/>
          <w:szCs w:val="24"/>
        </w:rPr>
        <w:t>4</w:t>
      </w:r>
      <w:r w:rsidRPr="002E128B">
        <w:rPr>
          <w:sz w:val="24"/>
          <w:szCs w:val="24"/>
        </w:rPr>
        <w:t>:00. Hægt e</w:t>
      </w:r>
      <w:r w:rsidR="00F6415C" w:rsidRPr="002E128B">
        <w:rPr>
          <w:sz w:val="24"/>
          <w:szCs w:val="24"/>
        </w:rPr>
        <w:t>r að hafa</w:t>
      </w:r>
      <w:r w:rsidRPr="002E128B">
        <w:rPr>
          <w:sz w:val="24"/>
          <w:szCs w:val="24"/>
        </w:rPr>
        <w:t xml:space="preserve"> </w:t>
      </w:r>
      <w:r w:rsidR="00F6415C" w:rsidRPr="002E128B">
        <w:rPr>
          <w:sz w:val="24"/>
          <w:szCs w:val="24"/>
        </w:rPr>
        <w:t>samband við hana á</w:t>
      </w:r>
      <w:r w:rsidRPr="002E128B">
        <w:rPr>
          <w:sz w:val="24"/>
          <w:szCs w:val="24"/>
        </w:rPr>
        <w:t xml:space="preserve"> netfanginu </w:t>
      </w:r>
      <w:hyperlink r:id="rId18" w:history="1">
        <w:r w:rsidR="00A722BE" w:rsidRPr="00613EC2">
          <w:rPr>
            <w:rStyle w:val="Hyperlink"/>
            <w:sz w:val="24"/>
            <w:szCs w:val="24"/>
          </w:rPr>
          <w:t>sunna@hsa.is</w:t>
        </w:r>
      </w:hyperlink>
    </w:p>
    <w:p w:rsidR="007A509B" w:rsidRPr="002E128B" w:rsidRDefault="007A509B" w:rsidP="007A509B">
      <w:pPr>
        <w:pStyle w:val="NoSpacing"/>
        <w:rPr>
          <w:sz w:val="26"/>
          <w:szCs w:val="26"/>
        </w:rPr>
      </w:pPr>
    </w:p>
    <w:p w:rsidR="007A509B" w:rsidRPr="002E128B" w:rsidRDefault="007A509B" w:rsidP="007A509B">
      <w:pPr>
        <w:pStyle w:val="Heading3"/>
      </w:pPr>
      <w:r w:rsidRPr="002E128B">
        <w:t>Heilsufarsskoðanir og bólusetningar</w:t>
      </w:r>
    </w:p>
    <w:p w:rsidR="007A509B" w:rsidRPr="002E128B" w:rsidRDefault="007A509B" w:rsidP="007A509B">
      <w:pPr>
        <w:pStyle w:val="NoSpacing"/>
        <w:rPr>
          <w:sz w:val="24"/>
          <w:szCs w:val="24"/>
        </w:rPr>
      </w:pPr>
      <w:r w:rsidRPr="002E128B">
        <w:rPr>
          <w:sz w:val="24"/>
          <w:szCs w:val="24"/>
        </w:rPr>
        <w:t xml:space="preserve">Tilgangur skólaheilsugæslu er að fylgjast með heilsu, þroska og líðan barna á grunnskólaaldri. Hlutverk hennar er að stuðla að líkamlegu, andlegu og félagslegu heilbrigði skólabarna, ásamt því að greina og sinna heilbrigðisvandamálum sem hafa áhrif á velferð nemenda og námsgetu. Skólaheilsugæslan miðar að því að auka vitund og ábyrgð barna og </w:t>
      </w:r>
      <w:r w:rsidRPr="002E128B">
        <w:rPr>
          <w:sz w:val="24"/>
          <w:szCs w:val="24"/>
        </w:rPr>
        <w:lastRenderedPageBreak/>
        <w:t xml:space="preserve">unglinga að því hvernig þau geti bætt eigið heilbrigði og líðan sem og annarra. Til að þetta sé mögulegt þarf að koma til samstarf allra í skólasamfélaginu, þ.e. nemenda, kennara, foreldra og eftir þörfum aðilum utan skólans. </w:t>
      </w:r>
    </w:p>
    <w:p w:rsidR="007A509B" w:rsidRPr="002E128B" w:rsidRDefault="007A509B" w:rsidP="007A509B">
      <w:pPr>
        <w:pStyle w:val="NoSpacing"/>
        <w:rPr>
          <w:sz w:val="24"/>
          <w:szCs w:val="24"/>
        </w:rPr>
      </w:pPr>
    </w:p>
    <w:p w:rsidR="007A509B" w:rsidRPr="002E128B" w:rsidRDefault="007A509B" w:rsidP="007A509B">
      <w:pPr>
        <w:pStyle w:val="NoSpacing"/>
        <w:spacing w:line="360" w:lineRule="auto"/>
        <w:rPr>
          <w:b/>
          <w:sz w:val="24"/>
          <w:szCs w:val="24"/>
        </w:rPr>
      </w:pPr>
      <w:r w:rsidRPr="002E128B">
        <w:rPr>
          <w:b/>
          <w:sz w:val="24"/>
          <w:szCs w:val="24"/>
        </w:rPr>
        <w:t>Reglulegar heilsufarsathuganir:</w:t>
      </w:r>
    </w:p>
    <w:p w:rsidR="007A509B" w:rsidRPr="002E128B" w:rsidRDefault="007A509B" w:rsidP="007A509B">
      <w:pPr>
        <w:pStyle w:val="NoSpacing"/>
        <w:spacing w:line="360" w:lineRule="auto"/>
        <w:rPr>
          <w:sz w:val="24"/>
          <w:szCs w:val="24"/>
        </w:rPr>
      </w:pPr>
      <w:r w:rsidRPr="002E128B">
        <w:rPr>
          <w:sz w:val="24"/>
          <w:szCs w:val="24"/>
        </w:rPr>
        <w:tab/>
        <w:t>Sjónpróf í 4., 7. og 9. bekk</w:t>
      </w:r>
    </w:p>
    <w:p w:rsidR="007A509B" w:rsidRPr="002E128B" w:rsidRDefault="007A509B" w:rsidP="007A509B">
      <w:pPr>
        <w:pStyle w:val="NoSpacing"/>
        <w:spacing w:line="360" w:lineRule="auto"/>
        <w:rPr>
          <w:sz w:val="24"/>
          <w:szCs w:val="24"/>
        </w:rPr>
      </w:pPr>
      <w:r w:rsidRPr="002E128B">
        <w:rPr>
          <w:sz w:val="24"/>
          <w:szCs w:val="24"/>
        </w:rPr>
        <w:tab/>
        <w:t>Hæðar og þyngdarmælingar í 4. og 9. bekk</w:t>
      </w:r>
    </w:p>
    <w:p w:rsidR="007A509B" w:rsidRPr="002E128B" w:rsidRDefault="007A509B" w:rsidP="007A509B">
      <w:pPr>
        <w:pStyle w:val="NoSpacing"/>
        <w:spacing w:line="360" w:lineRule="auto"/>
        <w:rPr>
          <w:sz w:val="24"/>
          <w:szCs w:val="24"/>
        </w:rPr>
      </w:pPr>
      <w:r w:rsidRPr="002E128B">
        <w:rPr>
          <w:sz w:val="24"/>
          <w:szCs w:val="24"/>
        </w:rPr>
        <w:tab/>
        <w:t>Litarskyn hjá nemendum í 7. bekk</w:t>
      </w:r>
    </w:p>
    <w:p w:rsidR="007A509B" w:rsidRPr="002E128B" w:rsidRDefault="007A509B" w:rsidP="007A509B">
      <w:pPr>
        <w:pStyle w:val="NoSpacing"/>
        <w:spacing w:line="360" w:lineRule="auto"/>
        <w:rPr>
          <w:sz w:val="24"/>
          <w:szCs w:val="24"/>
        </w:rPr>
      </w:pPr>
      <w:r w:rsidRPr="002E128B">
        <w:rPr>
          <w:sz w:val="24"/>
          <w:szCs w:val="24"/>
        </w:rPr>
        <w:tab/>
        <w:t>Heyrnarmæling í 1. og 9. bekk</w:t>
      </w:r>
    </w:p>
    <w:p w:rsidR="007A509B" w:rsidRPr="002E128B" w:rsidRDefault="007A509B" w:rsidP="007A509B">
      <w:pPr>
        <w:pStyle w:val="NoSpacing"/>
        <w:spacing w:line="360" w:lineRule="auto"/>
        <w:rPr>
          <w:b/>
          <w:sz w:val="24"/>
          <w:szCs w:val="24"/>
        </w:rPr>
      </w:pPr>
      <w:r w:rsidRPr="002E128B">
        <w:rPr>
          <w:b/>
          <w:sz w:val="24"/>
          <w:szCs w:val="24"/>
        </w:rPr>
        <w:t>Ónæmisaðgerðir:</w:t>
      </w:r>
    </w:p>
    <w:p w:rsidR="007A509B" w:rsidRPr="002E128B" w:rsidRDefault="007A509B" w:rsidP="007A509B">
      <w:pPr>
        <w:pStyle w:val="NoSpacing"/>
        <w:spacing w:line="360" w:lineRule="auto"/>
        <w:rPr>
          <w:sz w:val="24"/>
          <w:szCs w:val="24"/>
        </w:rPr>
      </w:pPr>
      <w:r w:rsidRPr="002E128B">
        <w:rPr>
          <w:sz w:val="24"/>
          <w:szCs w:val="24"/>
        </w:rPr>
        <w:tab/>
        <w:t>Bólusetning gegn mislingum, rauðum hundum og hettusótt í 7. bekk</w:t>
      </w:r>
    </w:p>
    <w:p w:rsidR="007A509B" w:rsidRPr="002E128B" w:rsidRDefault="007A509B" w:rsidP="007A509B">
      <w:pPr>
        <w:pStyle w:val="NoSpacing"/>
        <w:spacing w:line="360" w:lineRule="auto"/>
        <w:rPr>
          <w:sz w:val="24"/>
          <w:szCs w:val="24"/>
        </w:rPr>
      </w:pPr>
      <w:r w:rsidRPr="002E128B">
        <w:rPr>
          <w:sz w:val="24"/>
          <w:szCs w:val="24"/>
        </w:rPr>
        <w:tab/>
        <w:t>Bólusetning gegn mænusótt, stífkrampa og barnaveiki í 9. bekk</w:t>
      </w:r>
    </w:p>
    <w:p w:rsidR="007A509B" w:rsidRPr="002E128B" w:rsidRDefault="007A509B" w:rsidP="007A509B">
      <w:pPr>
        <w:rPr>
          <w:szCs w:val="24"/>
        </w:rPr>
      </w:pPr>
    </w:p>
    <w:p w:rsidR="006F3D55" w:rsidRPr="002E128B" w:rsidRDefault="006F3D55" w:rsidP="007A509B">
      <w:pPr>
        <w:pStyle w:val="Heading1"/>
        <w:numPr>
          <w:ilvl w:val="0"/>
          <w:numId w:val="25"/>
        </w:numPr>
      </w:pPr>
      <w:bookmarkStart w:id="12" w:name="_Toc22726935"/>
      <w:r w:rsidRPr="002E128B">
        <w:t>Slysavarnir – öryggisreglur</w:t>
      </w:r>
      <w:bookmarkEnd w:id="12"/>
    </w:p>
    <w:p w:rsidR="008D2427" w:rsidRPr="002E128B" w:rsidRDefault="008D2427" w:rsidP="006F3D55">
      <w:pPr>
        <w:pStyle w:val="NoSpacing"/>
        <w:rPr>
          <w:b/>
          <w:sz w:val="32"/>
          <w:szCs w:val="32"/>
        </w:rPr>
      </w:pPr>
    </w:p>
    <w:p w:rsidR="00225B5F" w:rsidRPr="002E128B" w:rsidRDefault="00225B5F" w:rsidP="00225B5F">
      <w:pPr>
        <w:autoSpaceDE w:val="0"/>
        <w:autoSpaceDN w:val="0"/>
        <w:adjustRightInd w:val="0"/>
        <w:spacing w:after="0" w:line="240" w:lineRule="auto"/>
        <w:rPr>
          <w:rFonts w:cs="Times New Roman"/>
          <w:b/>
          <w:bCs/>
          <w:sz w:val="28"/>
          <w:szCs w:val="28"/>
        </w:rPr>
      </w:pPr>
      <w:r w:rsidRPr="002E128B">
        <w:rPr>
          <w:rFonts w:cs="Times New Roman"/>
          <w:b/>
          <w:bCs/>
          <w:sz w:val="28"/>
          <w:szCs w:val="28"/>
        </w:rPr>
        <w:t>Óhöpp, slys, skemmdir og tryggingar</w:t>
      </w:r>
    </w:p>
    <w:p w:rsidR="00225B5F" w:rsidRPr="002E128B" w:rsidRDefault="00225B5F" w:rsidP="00E01A07">
      <w:r w:rsidRPr="002E128B">
        <w:t>Í stórum nemendahópi geta alltaf orðið óhöpp og slys. Ef slíkt kemur fyrir hafa starfsmenn</w:t>
      </w:r>
      <w:r w:rsidR="00B45695" w:rsidRPr="002E128B">
        <w:t xml:space="preserve"> </w:t>
      </w:r>
      <w:r w:rsidRPr="002E128B">
        <w:t xml:space="preserve">skólans strax samband við foreldra og/eða fara með </w:t>
      </w:r>
      <w:r w:rsidR="00B45695" w:rsidRPr="002E128B">
        <w:t xml:space="preserve"> n</w:t>
      </w:r>
      <w:r w:rsidRPr="002E128B">
        <w:t>emandann á heilsugæslu ef með þarf.</w:t>
      </w:r>
    </w:p>
    <w:p w:rsidR="00225B5F" w:rsidRPr="002E128B" w:rsidRDefault="00225B5F" w:rsidP="00E01A07">
      <w:r w:rsidRPr="002E128B">
        <w:t xml:space="preserve">Allir nemendur hjá sveitarfélaginu eru slysatryggðir á meðan þeir dvelja í skólanum. </w:t>
      </w:r>
    </w:p>
    <w:p w:rsidR="00225B5F" w:rsidRPr="002E128B" w:rsidRDefault="00225B5F" w:rsidP="00E01A07">
      <w:r w:rsidRPr="002E128B">
        <w:t>Eftirfarandi reglur gilda þegar óhöpp verða:</w:t>
      </w:r>
    </w:p>
    <w:p w:rsidR="00225B5F" w:rsidRPr="002E128B" w:rsidRDefault="00225B5F" w:rsidP="00E01A07">
      <w:r w:rsidRPr="002E128B">
        <w:rPr>
          <w:b/>
          <w:bCs/>
        </w:rPr>
        <w:t xml:space="preserve">1. </w:t>
      </w:r>
      <w:r w:rsidRPr="002E128B">
        <w:t>Fyrstu viðbrögð skólans eru að hafa samband við foreldra ef því verður við komið.</w:t>
      </w:r>
      <w:r w:rsidR="00B45695" w:rsidRPr="002E128B">
        <w:t xml:space="preserve"> </w:t>
      </w:r>
      <w:r w:rsidRPr="002E128B">
        <w:t>Jafnframt er strax farið með nemandann á heilsugæslustöð til aðhlynningar.</w:t>
      </w:r>
    </w:p>
    <w:p w:rsidR="00225B5F" w:rsidRPr="002E128B" w:rsidRDefault="00225B5F" w:rsidP="00E01A07">
      <w:r w:rsidRPr="002E128B">
        <w:rPr>
          <w:b/>
          <w:bCs/>
        </w:rPr>
        <w:t xml:space="preserve">2. </w:t>
      </w:r>
      <w:r w:rsidRPr="002E128B">
        <w:t>Þurfi að leita með nemanda til læknis vegna slyss er það skráð í skólanum.</w:t>
      </w:r>
      <w:r w:rsidR="00B45695" w:rsidRPr="002E128B">
        <w:t xml:space="preserve"> </w:t>
      </w:r>
      <w:r w:rsidRPr="002E128B">
        <w:t>Foreldrum er einnig bent á að láta tryggingafélag sitt vita af slysinu.</w:t>
      </w:r>
    </w:p>
    <w:p w:rsidR="00225B5F" w:rsidRPr="002E128B" w:rsidRDefault="00225B5F" w:rsidP="00E01A07">
      <w:r w:rsidRPr="002E128B">
        <w:rPr>
          <w:b/>
          <w:bCs/>
        </w:rPr>
        <w:t xml:space="preserve">3. </w:t>
      </w:r>
      <w:r w:rsidRPr="002E128B">
        <w:t>Greiðsla sjálfsábyrgðar fellur</w:t>
      </w:r>
      <w:r w:rsidR="005217BB" w:rsidRPr="002E128B">
        <w:t xml:space="preserve"> ekki</w:t>
      </w:r>
      <w:r w:rsidRPr="002E128B">
        <w:t xml:space="preserve"> á foreldra.</w:t>
      </w:r>
    </w:p>
    <w:p w:rsidR="00225B5F" w:rsidRPr="002E128B" w:rsidRDefault="00225B5F" w:rsidP="00E01A07">
      <w:r w:rsidRPr="002E128B">
        <w:rPr>
          <w:b/>
          <w:bCs/>
        </w:rPr>
        <w:t xml:space="preserve">4. </w:t>
      </w:r>
      <w:r w:rsidRPr="002E128B">
        <w:t>Sjúkrabílakostnað greiðir skólinn ef nemandi slasast í skólanum eða á þeim stöðum</w:t>
      </w:r>
      <w:r w:rsidR="00B45695" w:rsidRPr="002E128B">
        <w:t xml:space="preserve"> </w:t>
      </w:r>
      <w:r w:rsidRPr="002E128B">
        <w:t>sem nemandi er staddur á vegum skólans.</w:t>
      </w:r>
    </w:p>
    <w:p w:rsidR="00225B5F" w:rsidRPr="002E128B" w:rsidRDefault="00225B5F" w:rsidP="00E01A07">
      <w:r w:rsidRPr="002E128B">
        <w:rPr>
          <w:b/>
          <w:bCs/>
        </w:rPr>
        <w:t xml:space="preserve">5. </w:t>
      </w:r>
      <w:r w:rsidRPr="002E128B">
        <w:t>Foreldrar greiða allan kostnað við heilsugæslu vegna óhapps, t.d. vegna umbúðaskipta.</w:t>
      </w:r>
      <w:r w:rsidR="008D000A" w:rsidRPr="002E128B">
        <w:t xml:space="preserve"> Sveitarfélagið greiðir hins vegar fyrstu heimsókn á heilsugæslu vegna slyss eða óhapps.</w:t>
      </w:r>
    </w:p>
    <w:p w:rsidR="00225B5F" w:rsidRPr="002E128B" w:rsidRDefault="00225B5F" w:rsidP="00E01A07">
      <w:r w:rsidRPr="002E128B">
        <w:rPr>
          <w:b/>
          <w:bCs/>
        </w:rPr>
        <w:lastRenderedPageBreak/>
        <w:t xml:space="preserve">6. </w:t>
      </w:r>
      <w:r w:rsidRPr="002E128B">
        <w:t>Varðandi skemmdir eða þjófnað á eigum nemenda er skólinn ekki skaðabótaskyldur</w:t>
      </w:r>
      <w:r w:rsidR="00B45695" w:rsidRPr="002E128B">
        <w:t xml:space="preserve"> </w:t>
      </w:r>
      <w:r w:rsidRPr="002E128B">
        <w:t>nema um vanrækslu sé að ræða. Foreldrum er bent á að athuga tryggingamál sín vel,</w:t>
      </w:r>
      <w:r w:rsidR="00B45695" w:rsidRPr="002E128B">
        <w:t xml:space="preserve"> </w:t>
      </w:r>
      <w:r w:rsidRPr="002E128B">
        <w:t>t.d. að kanna hvort fjölskyldan sé með tryggingar sem bæta t.a.m. brotin gleraugu,</w:t>
      </w:r>
      <w:r w:rsidR="00B45695" w:rsidRPr="002E128B">
        <w:t xml:space="preserve"> </w:t>
      </w:r>
      <w:r w:rsidRPr="002E128B">
        <w:t>þjófnað og fleira.</w:t>
      </w:r>
    </w:p>
    <w:p w:rsidR="00225B5F" w:rsidRPr="002E128B" w:rsidRDefault="00225B5F" w:rsidP="00E01A07">
      <w:r w:rsidRPr="002E128B">
        <w:rPr>
          <w:b/>
          <w:bCs/>
        </w:rPr>
        <w:t xml:space="preserve">7. </w:t>
      </w:r>
      <w:r w:rsidRPr="002E128B">
        <w:t>Brjóti nemandi rúðu, t.d. kasti í hana grjóti, sparki o.s.frv. greiða foreldrar viðkomandi</w:t>
      </w:r>
      <w:r w:rsidR="00B45695" w:rsidRPr="002E128B">
        <w:t xml:space="preserve"> </w:t>
      </w:r>
      <w:r w:rsidRPr="002E128B">
        <w:t>sjálfsábyrgðina sem og annað tjón sem nemendur kunna að valda á búnaði og/eða</w:t>
      </w:r>
      <w:r w:rsidR="00B45695" w:rsidRPr="002E128B">
        <w:t xml:space="preserve"> </w:t>
      </w:r>
      <w:r w:rsidRPr="002E128B">
        <w:t>eigum annarra í skólanum.</w:t>
      </w:r>
    </w:p>
    <w:p w:rsidR="00225B5F" w:rsidRPr="002E128B" w:rsidRDefault="00225B5F" w:rsidP="00E01A07">
      <w:pPr>
        <w:rPr>
          <w:sz w:val="26"/>
          <w:szCs w:val="26"/>
        </w:rPr>
      </w:pPr>
      <w:r w:rsidRPr="002E128B">
        <w:rPr>
          <w:b/>
          <w:bCs/>
        </w:rPr>
        <w:t xml:space="preserve">8. </w:t>
      </w:r>
      <w:r w:rsidRPr="002E128B">
        <w:t>Verði nemandi fyrir slysi eða tjóni vegna þess að hann óhlýðnaðist fyrirmælum eða</w:t>
      </w:r>
      <w:r w:rsidR="00B45695" w:rsidRPr="002E128B">
        <w:t xml:space="preserve"> </w:t>
      </w:r>
      <w:r w:rsidRPr="002E128B">
        <w:t>braut settar reglur bera foreldrar ábyrgð á þeim skaða sem af kann að hljótast.</w:t>
      </w:r>
    </w:p>
    <w:p w:rsidR="00AA265A" w:rsidRPr="002E128B" w:rsidRDefault="00AA265A" w:rsidP="00E01A07">
      <w:pPr>
        <w:rPr>
          <w:sz w:val="26"/>
          <w:szCs w:val="26"/>
        </w:rPr>
      </w:pPr>
    </w:p>
    <w:p w:rsidR="006F3D55" w:rsidRPr="002E128B" w:rsidRDefault="006F3D55" w:rsidP="007A509B">
      <w:pPr>
        <w:pStyle w:val="Heading1"/>
        <w:numPr>
          <w:ilvl w:val="0"/>
          <w:numId w:val="25"/>
        </w:numPr>
      </w:pPr>
      <w:bookmarkStart w:id="13" w:name="_Toc22726936"/>
      <w:r w:rsidRPr="002E128B">
        <w:t>Áfallahjálp</w:t>
      </w:r>
      <w:bookmarkEnd w:id="13"/>
    </w:p>
    <w:p w:rsidR="008D2427" w:rsidRPr="002E128B" w:rsidRDefault="008D2427" w:rsidP="008D2427">
      <w:pPr>
        <w:spacing w:before="100" w:beforeAutospacing="1" w:after="100" w:afterAutospacing="1" w:line="240" w:lineRule="auto"/>
        <w:rPr>
          <w:rFonts w:asciiTheme="majorHAnsi" w:eastAsia="Times New Roman" w:hAnsiTheme="majorHAnsi" w:cs="Times New Roman"/>
          <w:szCs w:val="24"/>
        </w:rPr>
      </w:pPr>
      <w:r w:rsidRPr="002E128B">
        <w:rPr>
          <w:rFonts w:asciiTheme="majorHAnsi" w:eastAsia="Times New Roman" w:hAnsiTheme="majorHAnsi" w:cs="Times New Roman"/>
          <w:b/>
          <w:bCs/>
          <w:szCs w:val="24"/>
        </w:rPr>
        <w:t xml:space="preserve">Áfallaáætlun Nesskóla </w:t>
      </w:r>
    </w:p>
    <w:p w:rsidR="008D2427" w:rsidRPr="002E128B" w:rsidRDefault="008D2427" w:rsidP="00E01A07">
      <w:pPr>
        <w:rPr>
          <w:rFonts w:eastAsia="Times New Roman"/>
        </w:rPr>
      </w:pPr>
      <w:r w:rsidRPr="002E128B">
        <w:rPr>
          <w:rFonts w:eastAsia="Times New Roman"/>
        </w:rPr>
        <w:t xml:space="preserve">Mikilvægt er að starfsmenn séu vel undir það búnir að takast á við erfiðleika sem fylgja hinum ýmsu áföllum. Nauðsynlegt er að samkomulag og skýr vitneskja sé um hvernig bregðast skuli við áföllum. Í skólanum er starfandi áfallateymi. Hlutverk þess er að gera vinnuáætlun svo bregðast megi fumlaust og ákveðið við þegar áföll hafa orðið, svo sem bráð veikindi, alvarlegt slys, dauðsföll eða aðrir atburðir sem líklegir eru til að kalla fram áfallastreitu og/eða sorgarviðbrögð. Áfallateymi sér einnig um: </w:t>
      </w:r>
    </w:p>
    <w:p w:rsidR="008D2427" w:rsidRPr="00E01A07" w:rsidRDefault="008D2427" w:rsidP="00E01A07">
      <w:pPr>
        <w:pStyle w:val="ListParagraph"/>
        <w:numPr>
          <w:ilvl w:val="0"/>
          <w:numId w:val="46"/>
        </w:numPr>
        <w:rPr>
          <w:rFonts w:eastAsia="Times New Roman"/>
        </w:rPr>
      </w:pPr>
      <w:r w:rsidRPr="00E01A07">
        <w:rPr>
          <w:rFonts w:eastAsia="Times New Roman"/>
        </w:rPr>
        <w:t xml:space="preserve">Upplýsingaflæði til allra innan skólans sem tengjast nemandanum. </w:t>
      </w:r>
    </w:p>
    <w:p w:rsidR="008D2427" w:rsidRPr="00E01A07" w:rsidRDefault="008D2427" w:rsidP="00E01A07">
      <w:pPr>
        <w:pStyle w:val="ListParagraph"/>
        <w:numPr>
          <w:ilvl w:val="0"/>
          <w:numId w:val="46"/>
        </w:numPr>
        <w:rPr>
          <w:rFonts w:eastAsia="Times New Roman"/>
        </w:rPr>
      </w:pPr>
      <w:r w:rsidRPr="00E01A07">
        <w:rPr>
          <w:rFonts w:eastAsia="Times New Roman"/>
        </w:rPr>
        <w:t xml:space="preserve">Stuðning við kennara. </w:t>
      </w:r>
    </w:p>
    <w:p w:rsidR="008D2427" w:rsidRPr="00E01A07" w:rsidRDefault="008D2427" w:rsidP="00E01A07">
      <w:pPr>
        <w:pStyle w:val="ListParagraph"/>
        <w:numPr>
          <w:ilvl w:val="0"/>
          <w:numId w:val="46"/>
        </w:numPr>
        <w:rPr>
          <w:rFonts w:eastAsia="Times New Roman"/>
        </w:rPr>
      </w:pPr>
      <w:r w:rsidRPr="00E01A07">
        <w:rPr>
          <w:rFonts w:eastAsia="Times New Roman"/>
        </w:rPr>
        <w:t xml:space="preserve">Að fylgjast með að nemandinn fái allan þann stuðning sem mögulegt er að veita innan skólans eins lengi og hann þarfnast.  </w:t>
      </w:r>
    </w:p>
    <w:p w:rsidR="008D2427" w:rsidRPr="00E01A07" w:rsidRDefault="008D2427" w:rsidP="00E01A07">
      <w:pPr>
        <w:pStyle w:val="ListParagraph"/>
        <w:numPr>
          <w:ilvl w:val="0"/>
          <w:numId w:val="46"/>
        </w:numPr>
        <w:rPr>
          <w:rFonts w:eastAsia="Times New Roman"/>
        </w:rPr>
      </w:pPr>
      <w:r w:rsidRPr="00E01A07">
        <w:rPr>
          <w:rFonts w:eastAsia="Times New Roman"/>
        </w:rPr>
        <w:t xml:space="preserve">Aðgengilegt fræðsluefni fyrir kennara og starfsmenn um viðbrögð við áföllum og alvarlegum veikindum. </w:t>
      </w:r>
    </w:p>
    <w:p w:rsidR="008D2427" w:rsidRPr="00E01A07" w:rsidRDefault="008D2427" w:rsidP="00E01A07">
      <w:pPr>
        <w:pStyle w:val="ListParagraph"/>
        <w:numPr>
          <w:ilvl w:val="0"/>
          <w:numId w:val="46"/>
        </w:numPr>
        <w:rPr>
          <w:rFonts w:eastAsia="Times New Roman"/>
        </w:rPr>
      </w:pPr>
      <w:r w:rsidRPr="00E01A07">
        <w:rPr>
          <w:rFonts w:eastAsia="Times New Roman"/>
        </w:rPr>
        <w:t xml:space="preserve">Bókalista fyrir nemendur og kennara yfir barnabækur þar sem sorgin er meðhöndluð. </w:t>
      </w:r>
    </w:p>
    <w:p w:rsidR="008D2427" w:rsidRPr="002E128B" w:rsidRDefault="008D2427" w:rsidP="00E01A07">
      <w:r w:rsidRPr="002E128B">
        <w:t>Í áfallateymi skólans sitja skólastjóri, aðstoðarskólastjóri</w:t>
      </w:r>
      <w:r w:rsidR="004135C3">
        <w:t>, deildarstjóri</w:t>
      </w:r>
      <w:r w:rsidRPr="002E128B">
        <w:t xml:space="preserve"> og námsráðgjafi.</w:t>
      </w:r>
    </w:p>
    <w:p w:rsidR="008D2427" w:rsidRPr="002E128B" w:rsidRDefault="008D2427" w:rsidP="00E01A07">
      <w:r w:rsidRPr="002E128B">
        <w:t>Áfallateymið fundar að hausti og kannar hvort breytingar hafi orðið á aðstæðum nemenda eða star</w:t>
      </w:r>
      <w:r w:rsidR="00F40DF2" w:rsidRPr="002E128B">
        <w:t>f</w:t>
      </w:r>
      <w:r w:rsidRPr="002E128B">
        <w:t xml:space="preserve">sfólks vegna alvarlegra slysa, veikinda, dauðsfalla, skilnaða, kynferðisofbeldis eða annar áfalla.  Lykilatriðið er að mótuð verði skýr og afdráttarlaus vinnuáætlun, til dæmis um hver sinni hvaða hlutverki, í hvaða röð og hvernig bregðast eigi við einstökum tilvikum. Mikilvægt er að huga vel og vandlega </w:t>
      </w:r>
      <w:r w:rsidRPr="002E128B">
        <w:lastRenderedPageBreak/>
        <w:t>að óskum þeirra sem eiga í hlut hverju sinni.</w:t>
      </w:r>
      <w:r w:rsidRPr="002E128B">
        <w:rPr>
          <w:b/>
          <w:bCs/>
        </w:rPr>
        <w:t xml:space="preserve"> </w:t>
      </w:r>
      <w:r w:rsidRPr="002E128B">
        <w:t>Fumleysi, kærleikur og umhyggja er það sem skiptir mestu máli þegar sorgin</w:t>
      </w:r>
      <w:r w:rsidR="00B45695" w:rsidRPr="002E128B">
        <w:t xml:space="preserve"> eða áfall</w:t>
      </w:r>
      <w:r w:rsidRPr="002E128B">
        <w:t xml:space="preserve"> ber að dyrum. </w:t>
      </w:r>
    </w:p>
    <w:p w:rsidR="008D2427" w:rsidRPr="002E128B" w:rsidRDefault="008D2427" w:rsidP="00E01A07">
      <w:pPr>
        <w:rPr>
          <w:sz w:val="26"/>
          <w:szCs w:val="26"/>
        </w:rPr>
      </w:pPr>
    </w:p>
    <w:p w:rsidR="00AA265A" w:rsidRPr="002E128B" w:rsidRDefault="00AA265A" w:rsidP="007A509B">
      <w:pPr>
        <w:pStyle w:val="Heading1"/>
        <w:numPr>
          <w:ilvl w:val="0"/>
          <w:numId w:val="25"/>
        </w:numPr>
      </w:pPr>
      <w:bookmarkStart w:id="14" w:name="_Toc22726937"/>
      <w:r w:rsidRPr="002E128B">
        <w:t>Skólabragur</w:t>
      </w:r>
      <w:bookmarkEnd w:id="14"/>
    </w:p>
    <w:p w:rsidR="00637E7E" w:rsidRPr="002E128B" w:rsidRDefault="00637E7E" w:rsidP="00AA265A">
      <w:pPr>
        <w:autoSpaceDE w:val="0"/>
        <w:autoSpaceDN w:val="0"/>
        <w:adjustRightInd w:val="0"/>
        <w:spacing w:after="0" w:line="240" w:lineRule="auto"/>
        <w:rPr>
          <w:rFonts w:cs="Times New Roman"/>
          <w:b/>
          <w:bCs/>
          <w:sz w:val="32"/>
          <w:szCs w:val="32"/>
        </w:rPr>
      </w:pPr>
    </w:p>
    <w:p w:rsidR="00AA265A" w:rsidRPr="002E128B" w:rsidRDefault="00637E7E" w:rsidP="009C5854">
      <w:pPr>
        <w:pStyle w:val="Heading2"/>
      </w:pPr>
      <w:bookmarkStart w:id="15" w:name="_Toc22726938"/>
      <w:r w:rsidRPr="002E128B">
        <w:t>1</w:t>
      </w:r>
      <w:r w:rsidR="009C5854" w:rsidRPr="002E128B">
        <w:t>1</w:t>
      </w:r>
      <w:r w:rsidR="00AA265A" w:rsidRPr="002E128B">
        <w:t>.1. Réttindi og skyldur</w:t>
      </w:r>
      <w:bookmarkEnd w:id="15"/>
    </w:p>
    <w:p w:rsidR="00AA265A" w:rsidRPr="002E128B" w:rsidRDefault="00AA265A" w:rsidP="00AA265A">
      <w:pPr>
        <w:autoSpaceDE w:val="0"/>
        <w:autoSpaceDN w:val="0"/>
        <w:adjustRightInd w:val="0"/>
        <w:spacing w:after="0" w:line="240" w:lineRule="auto"/>
        <w:rPr>
          <w:rFonts w:cs="Times New Roman"/>
          <w:szCs w:val="24"/>
        </w:rPr>
      </w:pPr>
      <w:r w:rsidRPr="002E128B">
        <w:rPr>
          <w:rFonts w:cs="Times New Roman"/>
          <w:szCs w:val="24"/>
        </w:rPr>
        <w:t>Allir hafa ákveðin réttindi í skólanum en til að öðlast þau réttindi verðum við að læra að</w:t>
      </w:r>
      <w:r w:rsidR="00F40DF2" w:rsidRPr="002E128B">
        <w:rPr>
          <w:rFonts w:cs="Times New Roman"/>
          <w:szCs w:val="24"/>
        </w:rPr>
        <w:t xml:space="preserve"> </w:t>
      </w:r>
      <w:r w:rsidRPr="002E128B">
        <w:rPr>
          <w:rFonts w:cs="Times New Roman"/>
          <w:szCs w:val="24"/>
        </w:rPr>
        <w:t>öllum réttindum fylgja ákveðnar skyldur sem við þurfum sjálf að bera ábyrgð á.</w:t>
      </w:r>
    </w:p>
    <w:p w:rsidR="00637E7E" w:rsidRPr="002E128B" w:rsidRDefault="00637E7E" w:rsidP="00AA265A">
      <w:pPr>
        <w:autoSpaceDE w:val="0"/>
        <w:autoSpaceDN w:val="0"/>
        <w:adjustRightInd w:val="0"/>
        <w:spacing w:after="0" w:line="240" w:lineRule="auto"/>
        <w:rPr>
          <w:rFonts w:cs="Times New Roman"/>
          <w:szCs w:val="24"/>
        </w:rPr>
      </w:pPr>
    </w:p>
    <w:tbl>
      <w:tblPr>
        <w:tblStyle w:val="LightShading-Accent11"/>
        <w:tblW w:w="0" w:type="auto"/>
        <w:tblLook w:val="04A0" w:firstRow="1" w:lastRow="0" w:firstColumn="1" w:lastColumn="0" w:noHBand="0" w:noVBand="1"/>
      </w:tblPr>
      <w:tblGrid>
        <w:gridCol w:w="4720"/>
        <w:gridCol w:w="4352"/>
      </w:tblGrid>
      <w:tr w:rsidR="00E81A7D" w:rsidRPr="002E128B" w:rsidTr="00F40D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E81A7D" w:rsidRPr="002E128B" w:rsidRDefault="00E81A7D" w:rsidP="00AA265A">
            <w:pPr>
              <w:autoSpaceDE w:val="0"/>
              <w:autoSpaceDN w:val="0"/>
              <w:adjustRightInd w:val="0"/>
              <w:rPr>
                <w:rFonts w:cs="Times New Roman"/>
                <w:szCs w:val="24"/>
              </w:rPr>
            </w:pPr>
            <w:r w:rsidRPr="002E128B">
              <w:rPr>
                <w:rFonts w:cs="Times New Roman"/>
                <w:b w:val="0"/>
                <w:bCs w:val="0"/>
                <w:sz w:val="28"/>
                <w:szCs w:val="28"/>
              </w:rPr>
              <w:t>Ég hef rétt á...</w:t>
            </w:r>
          </w:p>
        </w:tc>
        <w:tc>
          <w:tcPr>
            <w:tcW w:w="4426" w:type="dxa"/>
          </w:tcPr>
          <w:p w:rsidR="00E81A7D" w:rsidRPr="002E128B" w:rsidRDefault="00E81A7D" w:rsidP="00AA265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
                <w:szCs w:val="24"/>
              </w:rPr>
            </w:pPr>
            <w:r w:rsidRPr="002E128B">
              <w:rPr>
                <w:rFonts w:cs="Times New Roman"/>
                <w:b w:val="0"/>
                <w:bCs w:val="0"/>
                <w:sz w:val="28"/>
                <w:szCs w:val="28"/>
              </w:rPr>
              <w:t>Mér ber skylda til...</w:t>
            </w:r>
          </w:p>
        </w:tc>
      </w:tr>
      <w:tr w:rsidR="00E81A7D" w:rsidRPr="002E128B" w:rsidTr="00F40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E81A7D" w:rsidRPr="002E128B" w:rsidRDefault="00E81A7D" w:rsidP="00AA265A">
            <w:pPr>
              <w:autoSpaceDE w:val="0"/>
              <w:autoSpaceDN w:val="0"/>
              <w:adjustRightInd w:val="0"/>
              <w:rPr>
                <w:rFonts w:cs="Times New Roman"/>
                <w:szCs w:val="24"/>
              </w:rPr>
            </w:pPr>
            <w:r w:rsidRPr="002E128B">
              <w:rPr>
                <w:rFonts w:cs="Times New Roman"/>
                <w:szCs w:val="24"/>
              </w:rPr>
              <w:t>...að mér líði vel og sé örugg/ur í skólanum</w:t>
            </w:r>
          </w:p>
        </w:tc>
        <w:tc>
          <w:tcPr>
            <w:tcW w:w="4426" w:type="dxa"/>
          </w:tcPr>
          <w:p w:rsidR="00E81A7D" w:rsidRPr="002E128B" w:rsidRDefault="00E81A7D" w:rsidP="00AA265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Cs w:val="24"/>
              </w:rPr>
            </w:pPr>
            <w:r w:rsidRPr="002E128B">
              <w:rPr>
                <w:rFonts w:cs="Times New Roman"/>
                <w:szCs w:val="24"/>
              </w:rPr>
              <w:t>....að valda ekki öðrum skaða eða tjóni, hvorki líkamlegu né andlegu</w:t>
            </w:r>
          </w:p>
        </w:tc>
      </w:tr>
      <w:tr w:rsidR="00E81A7D" w:rsidRPr="002E128B" w:rsidTr="00F40DF2">
        <w:tc>
          <w:tcPr>
            <w:cnfStyle w:val="001000000000" w:firstRow="0" w:lastRow="0" w:firstColumn="1" w:lastColumn="0" w:oddVBand="0" w:evenVBand="0" w:oddHBand="0" w:evenHBand="0" w:firstRowFirstColumn="0" w:firstRowLastColumn="0" w:lastRowFirstColumn="0" w:lastRowLastColumn="0"/>
            <w:tcW w:w="4786" w:type="dxa"/>
          </w:tcPr>
          <w:p w:rsidR="00E81A7D" w:rsidRPr="002E128B" w:rsidRDefault="00E81A7D" w:rsidP="00AA265A">
            <w:pPr>
              <w:autoSpaceDE w:val="0"/>
              <w:autoSpaceDN w:val="0"/>
              <w:adjustRightInd w:val="0"/>
              <w:rPr>
                <w:rFonts w:cs="Times New Roman"/>
                <w:szCs w:val="24"/>
              </w:rPr>
            </w:pPr>
            <w:r w:rsidRPr="002E128B">
              <w:rPr>
                <w:rFonts w:cs="Times New Roman"/>
                <w:szCs w:val="24"/>
              </w:rPr>
              <w:t xml:space="preserve">...að vinnuumhverfið sé rólegt og notalegt </w:t>
            </w:r>
            <w:r w:rsidRPr="002E128B">
              <w:rPr>
                <w:rFonts w:cs="Times New Roman"/>
                <w:szCs w:val="24"/>
              </w:rPr>
              <w:tab/>
            </w:r>
          </w:p>
        </w:tc>
        <w:tc>
          <w:tcPr>
            <w:tcW w:w="4426" w:type="dxa"/>
          </w:tcPr>
          <w:p w:rsidR="00E81A7D" w:rsidRPr="002E128B" w:rsidRDefault="00E81A7D" w:rsidP="00AA265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szCs w:val="24"/>
              </w:rPr>
            </w:pPr>
            <w:r w:rsidRPr="002E128B">
              <w:rPr>
                <w:rFonts w:cs="Times New Roman"/>
                <w:szCs w:val="24"/>
              </w:rPr>
              <w:t>...að stuðla að rólegu og notalegu vinnuumhverfi</w:t>
            </w:r>
          </w:p>
        </w:tc>
      </w:tr>
      <w:tr w:rsidR="00E81A7D" w:rsidRPr="002E128B" w:rsidTr="00F40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E81A7D" w:rsidRPr="002E128B" w:rsidRDefault="00E81A7D" w:rsidP="00AA265A">
            <w:pPr>
              <w:autoSpaceDE w:val="0"/>
              <w:autoSpaceDN w:val="0"/>
              <w:adjustRightInd w:val="0"/>
              <w:rPr>
                <w:rFonts w:cs="Times New Roman"/>
                <w:szCs w:val="24"/>
              </w:rPr>
            </w:pPr>
            <w:r w:rsidRPr="002E128B">
              <w:rPr>
                <w:rFonts w:cs="Times New Roman"/>
                <w:szCs w:val="24"/>
              </w:rPr>
              <w:t>...vinnuumhverfið sé snyrtilegt</w:t>
            </w:r>
          </w:p>
        </w:tc>
        <w:tc>
          <w:tcPr>
            <w:tcW w:w="4426" w:type="dxa"/>
          </w:tcPr>
          <w:p w:rsidR="00E81A7D" w:rsidRPr="002E128B" w:rsidRDefault="00E81A7D" w:rsidP="00AA265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Cs w:val="24"/>
              </w:rPr>
            </w:pPr>
            <w:r w:rsidRPr="002E128B">
              <w:rPr>
                <w:rFonts w:cs="Times New Roman"/>
                <w:szCs w:val="24"/>
              </w:rPr>
              <w:t>...að stuðla að snyrtilegu vinnuumhverfi</w:t>
            </w:r>
          </w:p>
        </w:tc>
      </w:tr>
      <w:tr w:rsidR="00E81A7D" w:rsidRPr="002E128B" w:rsidTr="00F40DF2">
        <w:tc>
          <w:tcPr>
            <w:cnfStyle w:val="001000000000" w:firstRow="0" w:lastRow="0" w:firstColumn="1" w:lastColumn="0" w:oddVBand="0" w:evenVBand="0" w:oddHBand="0" w:evenHBand="0" w:firstRowFirstColumn="0" w:firstRowLastColumn="0" w:lastRowFirstColumn="0" w:lastRowLastColumn="0"/>
            <w:tcW w:w="4786" w:type="dxa"/>
          </w:tcPr>
          <w:p w:rsidR="00E81A7D" w:rsidRPr="002E128B" w:rsidRDefault="00E81A7D" w:rsidP="00E81A7D">
            <w:pPr>
              <w:autoSpaceDE w:val="0"/>
              <w:autoSpaceDN w:val="0"/>
              <w:adjustRightInd w:val="0"/>
              <w:rPr>
                <w:rFonts w:cs="Times New Roman"/>
                <w:szCs w:val="24"/>
              </w:rPr>
            </w:pPr>
            <w:r w:rsidRPr="002E128B">
              <w:rPr>
                <w:rFonts w:cs="Times New Roman"/>
                <w:szCs w:val="24"/>
              </w:rPr>
              <w:t xml:space="preserve">...að borin sé virðing fyrir mér sem einstaklingi </w:t>
            </w:r>
          </w:p>
        </w:tc>
        <w:tc>
          <w:tcPr>
            <w:tcW w:w="4426" w:type="dxa"/>
          </w:tcPr>
          <w:p w:rsidR="00E81A7D" w:rsidRPr="002E128B" w:rsidRDefault="00E81A7D" w:rsidP="00E81A7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szCs w:val="24"/>
              </w:rPr>
            </w:pPr>
            <w:r w:rsidRPr="002E128B">
              <w:rPr>
                <w:rFonts w:cs="Times New Roman"/>
                <w:szCs w:val="24"/>
              </w:rPr>
              <w:t>..að bera virðingu fyrir öðrum einstaklingum</w:t>
            </w:r>
          </w:p>
        </w:tc>
      </w:tr>
      <w:tr w:rsidR="00E81A7D" w:rsidRPr="002E128B" w:rsidTr="00F40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E81A7D" w:rsidRPr="002E128B" w:rsidRDefault="00E81A7D" w:rsidP="00AA265A">
            <w:pPr>
              <w:autoSpaceDE w:val="0"/>
              <w:autoSpaceDN w:val="0"/>
              <w:adjustRightInd w:val="0"/>
              <w:rPr>
                <w:rFonts w:cs="Times New Roman"/>
                <w:szCs w:val="24"/>
              </w:rPr>
            </w:pPr>
            <w:r w:rsidRPr="002E128B">
              <w:rPr>
                <w:rFonts w:cs="Times New Roman"/>
                <w:szCs w:val="24"/>
              </w:rPr>
              <w:t>...að vita alltaf til hvers er ætlast af mér</w:t>
            </w:r>
          </w:p>
        </w:tc>
        <w:tc>
          <w:tcPr>
            <w:tcW w:w="4426" w:type="dxa"/>
          </w:tcPr>
          <w:p w:rsidR="00E81A7D" w:rsidRPr="002E128B" w:rsidRDefault="00E81A7D" w:rsidP="00AA265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Cs w:val="24"/>
              </w:rPr>
            </w:pPr>
            <w:r w:rsidRPr="002E128B">
              <w:rPr>
                <w:rFonts w:cs="Times New Roman"/>
                <w:szCs w:val="24"/>
              </w:rPr>
              <w:t>...að vera stundvís og tilbúin/n til vinnu með tilskilin gögn, vilja og áhuga</w:t>
            </w:r>
          </w:p>
        </w:tc>
      </w:tr>
      <w:tr w:rsidR="00E81A7D" w:rsidRPr="002E128B" w:rsidTr="00F40DF2">
        <w:tc>
          <w:tcPr>
            <w:cnfStyle w:val="001000000000" w:firstRow="0" w:lastRow="0" w:firstColumn="1" w:lastColumn="0" w:oddVBand="0" w:evenVBand="0" w:oddHBand="0" w:evenHBand="0" w:firstRowFirstColumn="0" w:firstRowLastColumn="0" w:lastRowFirstColumn="0" w:lastRowLastColumn="0"/>
            <w:tcW w:w="4786" w:type="dxa"/>
          </w:tcPr>
          <w:p w:rsidR="00E81A7D" w:rsidRPr="002E128B" w:rsidRDefault="00E81A7D" w:rsidP="00AA265A">
            <w:pPr>
              <w:autoSpaceDE w:val="0"/>
              <w:autoSpaceDN w:val="0"/>
              <w:adjustRightInd w:val="0"/>
              <w:rPr>
                <w:rFonts w:cs="Times New Roman"/>
                <w:szCs w:val="24"/>
              </w:rPr>
            </w:pPr>
            <w:r w:rsidRPr="002E128B">
              <w:rPr>
                <w:rFonts w:cs="Times New Roman"/>
                <w:szCs w:val="24"/>
              </w:rPr>
              <w:t xml:space="preserve">...fjölbreyttu, áhugaverðu og sveigjanlegu námi </w:t>
            </w:r>
            <w:r w:rsidRPr="002E128B">
              <w:rPr>
                <w:rFonts w:cs="Times New Roman"/>
                <w:szCs w:val="24"/>
              </w:rPr>
              <w:tab/>
            </w:r>
          </w:p>
        </w:tc>
        <w:tc>
          <w:tcPr>
            <w:tcW w:w="4426" w:type="dxa"/>
          </w:tcPr>
          <w:p w:rsidR="00E81A7D" w:rsidRPr="002E128B" w:rsidRDefault="00E81A7D" w:rsidP="00E81A7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szCs w:val="24"/>
              </w:rPr>
            </w:pPr>
            <w:r w:rsidRPr="002E128B">
              <w:rPr>
                <w:rFonts w:cs="Times New Roman"/>
                <w:szCs w:val="24"/>
              </w:rPr>
              <w:t>...að nýta sem best öll þau námstækifæri sem bjóðast og að hafa metnað til þess að nema og vinna</w:t>
            </w:r>
          </w:p>
        </w:tc>
      </w:tr>
      <w:tr w:rsidR="00E81A7D" w:rsidRPr="002E128B" w:rsidTr="00F40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E81A7D" w:rsidRPr="002E128B" w:rsidRDefault="00E81A7D" w:rsidP="00AA265A">
            <w:pPr>
              <w:autoSpaceDE w:val="0"/>
              <w:autoSpaceDN w:val="0"/>
              <w:adjustRightInd w:val="0"/>
              <w:rPr>
                <w:rFonts w:cs="Times New Roman"/>
                <w:szCs w:val="24"/>
              </w:rPr>
            </w:pPr>
            <w:r w:rsidRPr="002E128B">
              <w:rPr>
                <w:rFonts w:cs="Times New Roman"/>
                <w:szCs w:val="24"/>
              </w:rPr>
              <w:t>...að fá þá bestu kennslu sem völ er á</w:t>
            </w:r>
          </w:p>
        </w:tc>
        <w:tc>
          <w:tcPr>
            <w:tcW w:w="4426" w:type="dxa"/>
          </w:tcPr>
          <w:p w:rsidR="00E81A7D" w:rsidRPr="002E128B" w:rsidRDefault="00E81A7D" w:rsidP="00AA265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Cs w:val="24"/>
              </w:rPr>
            </w:pPr>
            <w:r w:rsidRPr="002E128B">
              <w:rPr>
                <w:rFonts w:cs="Times New Roman"/>
                <w:szCs w:val="24"/>
              </w:rPr>
              <w:t>...að skila verkefnum á réttum tíma og að gera ávallt mitt besta við vinnu þeirra</w:t>
            </w:r>
          </w:p>
        </w:tc>
      </w:tr>
      <w:tr w:rsidR="00E81A7D" w:rsidRPr="002E128B" w:rsidTr="00F40DF2">
        <w:tc>
          <w:tcPr>
            <w:cnfStyle w:val="001000000000" w:firstRow="0" w:lastRow="0" w:firstColumn="1" w:lastColumn="0" w:oddVBand="0" w:evenVBand="0" w:oddHBand="0" w:evenHBand="0" w:firstRowFirstColumn="0" w:firstRowLastColumn="0" w:lastRowFirstColumn="0" w:lastRowLastColumn="0"/>
            <w:tcW w:w="4786" w:type="dxa"/>
          </w:tcPr>
          <w:p w:rsidR="00E81A7D" w:rsidRPr="002E128B" w:rsidRDefault="00E81A7D" w:rsidP="00AA265A">
            <w:pPr>
              <w:autoSpaceDE w:val="0"/>
              <w:autoSpaceDN w:val="0"/>
              <w:adjustRightInd w:val="0"/>
              <w:rPr>
                <w:rFonts w:cs="Times New Roman"/>
                <w:szCs w:val="24"/>
              </w:rPr>
            </w:pPr>
            <w:r w:rsidRPr="002E128B">
              <w:rPr>
                <w:rFonts w:cs="Times New Roman"/>
                <w:szCs w:val="24"/>
              </w:rPr>
              <w:t>...að tjá mig og að það sé borin virðing fyrir skoðunum mínum</w:t>
            </w:r>
          </w:p>
        </w:tc>
        <w:tc>
          <w:tcPr>
            <w:tcW w:w="4426" w:type="dxa"/>
          </w:tcPr>
          <w:p w:rsidR="00E81A7D" w:rsidRPr="002E128B" w:rsidRDefault="00E81A7D" w:rsidP="00E81A7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szCs w:val="24"/>
              </w:rPr>
            </w:pPr>
            <w:r w:rsidRPr="002E128B">
              <w:rPr>
                <w:rFonts w:cs="Times New Roman"/>
                <w:szCs w:val="24"/>
              </w:rPr>
              <w:t>...að hlusta á aðra og bera virðingu fyrir skoðunum annarra</w:t>
            </w:r>
          </w:p>
        </w:tc>
      </w:tr>
      <w:tr w:rsidR="00E81A7D" w:rsidRPr="002E128B" w:rsidTr="00F40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E81A7D" w:rsidRPr="002E128B" w:rsidRDefault="00E81A7D" w:rsidP="00AA265A">
            <w:pPr>
              <w:autoSpaceDE w:val="0"/>
              <w:autoSpaceDN w:val="0"/>
              <w:adjustRightInd w:val="0"/>
              <w:rPr>
                <w:rFonts w:cs="Times New Roman"/>
                <w:szCs w:val="24"/>
              </w:rPr>
            </w:pPr>
            <w:r w:rsidRPr="002E128B">
              <w:rPr>
                <w:rFonts w:cs="Times New Roman"/>
                <w:szCs w:val="24"/>
              </w:rPr>
              <w:t>...að vera metin/n eftir eigin verðleikum og verkum</w:t>
            </w:r>
          </w:p>
        </w:tc>
        <w:tc>
          <w:tcPr>
            <w:tcW w:w="4426" w:type="dxa"/>
          </w:tcPr>
          <w:p w:rsidR="00E81A7D" w:rsidRPr="002E128B" w:rsidRDefault="00E81A7D" w:rsidP="007047C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Cs w:val="24"/>
              </w:rPr>
            </w:pPr>
            <w:r w:rsidRPr="002E128B">
              <w:rPr>
                <w:rFonts w:cs="Times New Roman"/>
                <w:szCs w:val="24"/>
              </w:rPr>
              <w:t>...að meta aðra út frá þeirra eigin verðleikum, hæfni, frumkvæði, verkum</w:t>
            </w:r>
            <w:r w:rsidR="007047CE" w:rsidRPr="002E128B">
              <w:rPr>
                <w:rFonts w:cs="Times New Roman"/>
                <w:szCs w:val="24"/>
              </w:rPr>
              <w:t xml:space="preserve"> </w:t>
            </w:r>
            <w:r w:rsidRPr="002E128B">
              <w:rPr>
                <w:rFonts w:cs="Times New Roman"/>
                <w:szCs w:val="24"/>
              </w:rPr>
              <w:t>og árangri</w:t>
            </w:r>
          </w:p>
        </w:tc>
      </w:tr>
      <w:tr w:rsidR="00E81A7D" w:rsidRPr="002E128B" w:rsidTr="00F40DF2">
        <w:tc>
          <w:tcPr>
            <w:cnfStyle w:val="001000000000" w:firstRow="0" w:lastRow="0" w:firstColumn="1" w:lastColumn="0" w:oddVBand="0" w:evenVBand="0" w:oddHBand="0" w:evenHBand="0" w:firstRowFirstColumn="0" w:firstRowLastColumn="0" w:lastRowFirstColumn="0" w:lastRowLastColumn="0"/>
            <w:tcW w:w="4786" w:type="dxa"/>
          </w:tcPr>
          <w:p w:rsidR="00E81A7D" w:rsidRPr="002E128B" w:rsidRDefault="00E81A7D" w:rsidP="00AA265A">
            <w:pPr>
              <w:autoSpaceDE w:val="0"/>
              <w:autoSpaceDN w:val="0"/>
              <w:adjustRightInd w:val="0"/>
              <w:rPr>
                <w:rFonts w:cs="Times New Roman"/>
                <w:szCs w:val="24"/>
              </w:rPr>
            </w:pPr>
            <w:r w:rsidRPr="002E128B">
              <w:rPr>
                <w:rFonts w:cs="Times New Roman"/>
                <w:szCs w:val="24"/>
              </w:rPr>
              <w:t>...að fá að njóta réttlætis og sanngirni</w:t>
            </w:r>
          </w:p>
        </w:tc>
        <w:tc>
          <w:tcPr>
            <w:tcW w:w="4426" w:type="dxa"/>
          </w:tcPr>
          <w:p w:rsidR="00E81A7D" w:rsidRPr="002E128B" w:rsidRDefault="00E81A7D" w:rsidP="00AA265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szCs w:val="24"/>
              </w:rPr>
            </w:pPr>
            <w:r w:rsidRPr="002E128B">
              <w:rPr>
                <w:rFonts w:cs="Times New Roman"/>
                <w:szCs w:val="24"/>
              </w:rPr>
              <w:t xml:space="preserve">...að sýna öðrum </w:t>
            </w:r>
            <w:r w:rsidR="00F40DF2" w:rsidRPr="002E128B">
              <w:rPr>
                <w:rFonts w:cs="Times New Roman"/>
                <w:szCs w:val="24"/>
              </w:rPr>
              <w:t>sanngirni</w:t>
            </w:r>
            <w:r w:rsidRPr="002E128B">
              <w:rPr>
                <w:rFonts w:cs="Times New Roman"/>
                <w:szCs w:val="24"/>
              </w:rPr>
              <w:t xml:space="preserve"> og réttlæti</w:t>
            </w:r>
          </w:p>
        </w:tc>
      </w:tr>
      <w:tr w:rsidR="00E81A7D" w:rsidRPr="002E128B" w:rsidTr="00F40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E81A7D" w:rsidRPr="002E128B" w:rsidRDefault="00E81A7D" w:rsidP="00AA265A">
            <w:pPr>
              <w:autoSpaceDE w:val="0"/>
              <w:autoSpaceDN w:val="0"/>
              <w:adjustRightInd w:val="0"/>
              <w:rPr>
                <w:rFonts w:cs="Times New Roman"/>
                <w:szCs w:val="24"/>
              </w:rPr>
            </w:pPr>
            <w:r w:rsidRPr="002E128B">
              <w:rPr>
                <w:rFonts w:cs="Times New Roman"/>
                <w:szCs w:val="24"/>
              </w:rPr>
              <w:t>...að skólinn beri hag minn ávallt fyrir brjósti</w:t>
            </w:r>
          </w:p>
        </w:tc>
        <w:tc>
          <w:tcPr>
            <w:tcW w:w="4426" w:type="dxa"/>
          </w:tcPr>
          <w:p w:rsidR="00E81A7D" w:rsidRPr="002E128B" w:rsidRDefault="00E81A7D" w:rsidP="00E81A7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Cs w:val="24"/>
              </w:rPr>
            </w:pPr>
            <w:r w:rsidRPr="002E128B">
              <w:rPr>
                <w:rFonts w:cs="Times New Roman"/>
                <w:szCs w:val="24"/>
              </w:rPr>
              <w:t>...að fara eftir og virða þær reglur og skyldur sem skólinn setur mér</w:t>
            </w:r>
          </w:p>
        </w:tc>
      </w:tr>
    </w:tbl>
    <w:p w:rsidR="009465CB" w:rsidRPr="002E128B" w:rsidRDefault="009465CB" w:rsidP="00AA265A">
      <w:pPr>
        <w:autoSpaceDE w:val="0"/>
        <w:autoSpaceDN w:val="0"/>
        <w:adjustRightInd w:val="0"/>
        <w:spacing w:after="0" w:line="240" w:lineRule="auto"/>
        <w:rPr>
          <w:rFonts w:cs="Times New Roman"/>
          <w:szCs w:val="24"/>
        </w:rPr>
      </w:pPr>
    </w:p>
    <w:p w:rsidR="00F40DF2" w:rsidRPr="002E128B" w:rsidRDefault="00F40DF2">
      <w:pPr>
        <w:rPr>
          <w:rFonts w:asciiTheme="majorHAnsi" w:eastAsiaTheme="majorEastAsia" w:hAnsiTheme="majorHAnsi" w:cstheme="majorBidi"/>
          <w:b/>
          <w:bCs/>
          <w:color w:val="001747" w:themeColor="accent1" w:themeShade="BF"/>
          <w:sz w:val="28"/>
          <w:szCs w:val="28"/>
        </w:rPr>
      </w:pPr>
      <w:r w:rsidRPr="002E128B">
        <w:br w:type="page"/>
      </w:r>
    </w:p>
    <w:p w:rsidR="006F3D55" w:rsidRPr="002E128B" w:rsidRDefault="006F3D55" w:rsidP="007A509B">
      <w:pPr>
        <w:pStyle w:val="Heading1"/>
        <w:numPr>
          <w:ilvl w:val="0"/>
          <w:numId w:val="25"/>
        </w:numPr>
      </w:pPr>
      <w:bookmarkStart w:id="16" w:name="_Toc22726939"/>
      <w:r w:rsidRPr="002E128B">
        <w:lastRenderedPageBreak/>
        <w:t>Olweusaráætlunin gegn einelti</w:t>
      </w:r>
      <w:bookmarkEnd w:id="16"/>
    </w:p>
    <w:p w:rsidR="00637E7E" w:rsidRPr="002E128B" w:rsidRDefault="00637E7E" w:rsidP="006F3D55">
      <w:pPr>
        <w:pStyle w:val="NoSpacing"/>
        <w:rPr>
          <w:sz w:val="40"/>
          <w:szCs w:val="40"/>
        </w:rPr>
      </w:pPr>
    </w:p>
    <w:p w:rsidR="009073D8" w:rsidRPr="00BC5948" w:rsidRDefault="009073D8" w:rsidP="00A722BE">
      <w:r w:rsidRPr="00BC5948">
        <w:t xml:space="preserve">Nesskóli er Olweusarskóli. Oddviti verkefnisins í skólanum er </w:t>
      </w:r>
      <w:r w:rsidR="00A722BE">
        <w:t>Úrsúla Manda Ármannsdóttir</w:t>
      </w:r>
      <w:r w:rsidRPr="00BC5948">
        <w:t>.</w:t>
      </w:r>
    </w:p>
    <w:p w:rsidR="009073D8" w:rsidRPr="00BC5948" w:rsidRDefault="009073D8" w:rsidP="00A722BE">
      <w:r w:rsidRPr="00BC5948">
        <w:t>Hér á eftir má sjá áætlun skólans gegn einelti:</w:t>
      </w:r>
    </w:p>
    <w:p w:rsidR="006F3D55" w:rsidRPr="002E128B" w:rsidRDefault="006F3D55" w:rsidP="00E1448F">
      <w:pPr>
        <w:pStyle w:val="Heading2"/>
        <w:rPr>
          <w:rFonts w:eastAsia="Times New Roman"/>
          <w:sz w:val="24"/>
          <w:szCs w:val="24"/>
        </w:rPr>
      </w:pPr>
      <w:bookmarkStart w:id="17" w:name="_Toc22726940"/>
      <w:r w:rsidRPr="002E128B">
        <w:rPr>
          <w:rFonts w:eastAsia="Times New Roman"/>
        </w:rPr>
        <w:t>Áætlun um varnir gegn einelti</w:t>
      </w:r>
      <w:bookmarkEnd w:id="17"/>
      <w:r w:rsidRPr="002E128B">
        <w:rPr>
          <w:rFonts w:eastAsia="Times New Roman"/>
          <w:sz w:val="24"/>
          <w:szCs w:val="24"/>
        </w:rPr>
        <w:t> </w:t>
      </w:r>
    </w:p>
    <w:p w:rsidR="008D2427" w:rsidRPr="002E128B" w:rsidRDefault="008D2427" w:rsidP="008D2427">
      <w:pPr>
        <w:spacing w:before="100" w:beforeAutospacing="1" w:after="100" w:afterAutospacing="1" w:line="240" w:lineRule="auto"/>
        <w:jc w:val="both"/>
        <w:rPr>
          <w:rFonts w:eastAsia="Times New Roman" w:cs="Times New Roman"/>
          <w:szCs w:val="24"/>
          <w:u w:val="single"/>
        </w:rPr>
      </w:pPr>
      <w:r w:rsidRPr="002E128B">
        <w:rPr>
          <w:rFonts w:eastAsia="Times New Roman" w:cs="Times New Roman"/>
          <w:szCs w:val="24"/>
          <w:u w:val="single"/>
        </w:rPr>
        <w:t>Verklag við einelti í Nesskóla:</w:t>
      </w:r>
    </w:p>
    <w:p w:rsidR="00E81A7D" w:rsidRPr="002E128B" w:rsidRDefault="00842377" w:rsidP="006F3D55">
      <w:pPr>
        <w:spacing w:before="100" w:beforeAutospacing="1" w:after="100" w:afterAutospacing="1" w:line="240" w:lineRule="auto"/>
        <w:rPr>
          <w:rFonts w:eastAsia="Times New Roman" w:cs="Times New Roman"/>
          <w:szCs w:val="24"/>
        </w:rPr>
      </w:pPr>
      <w:hyperlink r:id="rId19" w:tgtFrame="_blank" w:history="1">
        <w:r w:rsidR="006F3D55" w:rsidRPr="002E128B">
          <w:rPr>
            <w:rFonts w:eastAsia="Times New Roman" w:cs="Times New Roman"/>
            <w:color w:val="0000FF"/>
            <w:szCs w:val="24"/>
            <w:u w:val="single"/>
          </w:rPr>
          <w:t>.</w:t>
        </w:r>
      </w:hyperlink>
      <w:r w:rsidR="00E81A7D" w:rsidRPr="002E128B">
        <w:rPr>
          <w:rFonts w:eastAsia="Times New Roman" w:cs="Times New Roman"/>
          <w:szCs w:val="24"/>
        </w:rPr>
        <w:object w:dxaOrig="7216" w:dyaOrig="5399">
          <v:shape id="_x0000_i1026" type="#_x0000_t75" style="width:438pt;height:326.35pt" o:ole="">
            <v:imagedata r:id="rId20" o:title=""/>
          </v:shape>
          <o:OLEObject Type="Embed" ProgID="PowerPoint.Slide.12" ShapeID="_x0000_i1026" DrawAspect="Content" ObjectID="_1635874202" r:id="rId21"/>
        </w:object>
      </w:r>
    </w:p>
    <w:p w:rsidR="006F3D55" w:rsidRPr="002E128B" w:rsidRDefault="00D84B7D" w:rsidP="00A722BE">
      <w:pPr>
        <w:spacing w:before="100" w:beforeAutospacing="1" w:after="100" w:afterAutospacing="1" w:line="360" w:lineRule="auto"/>
        <w:rPr>
          <w:rFonts w:eastAsia="Times New Roman" w:cs="Times New Roman"/>
          <w:szCs w:val="24"/>
        </w:rPr>
      </w:pPr>
      <w:r w:rsidRPr="002E128B">
        <w:rPr>
          <w:rFonts w:eastAsia="Times New Roman" w:cs="Times New Roman"/>
          <w:szCs w:val="24"/>
        </w:rPr>
        <w:t>Veturinn 2007-2008</w:t>
      </w:r>
      <w:r w:rsidR="006F3D55" w:rsidRPr="002E128B">
        <w:rPr>
          <w:rFonts w:eastAsia="Times New Roman" w:cs="Times New Roman"/>
          <w:szCs w:val="24"/>
        </w:rPr>
        <w:t xml:space="preserve"> hófst innleiðing á Olweusaráætlun gegn einelti og andfélagslegri hegðun í skólanum. Olweusarverkefnið er samstarfsverkefni menntamálaráðuneytisins, Sambands íslenskra sveitarfélaga, Kennarasambands Íslands og Heimilis og skóla</w:t>
      </w:r>
      <w:r w:rsidR="00BC5948">
        <w:rPr>
          <w:rFonts w:eastAsia="Times New Roman" w:cs="Times New Roman"/>
          <w:szCs w:val="24"/>
        </w:rPr>
        <w:t xml:space="preserve">. Verkefnið </w:t>
      </w:r>
      <w:r w:rsidR="006F3D55" w:rsidRPr="002E128B">
        <w:rPr>
          <w:rFonts w:eastAsia="Times New Roman" w:cs="Times New Roman"/>
          <w:szCs w:val="24"/>
        </w:rPr>
        <w:t xml:space="preserve">byggir á kenningum prófessors Dan Olweus sem rannsakað hefur einelti síðastliðin </w:t>
      </w:r>
      <w:r w:rsidR="00A722BE">
        <w:rPr>
          <w:rFonts w:eastAsia="Times New Roman" w:cs="Times New Roman"/>
          <w:szCs w:val="24"/>
        </w:rPr>
        <w:t>40</w:t>
      </w:r>
      <w:r w:rsidR="006F3D55" w:rsidRPr="002E128B">
        <w:rPr>
          <w:rFonts w:eastAsia="Times New Roman" w:cs="Times New Roman"/>
          <w:szCs w:val="24"/>
        </w:rPr>
        <w:t xml:space="preserve"> ár og er talinn einn helsti fræðimaður heims á þessu sviði í dag.</w:t>
      </w:r>
    </w:p>
    <w:p w:rsidR="00A722BE" w:rsidRDefault="006F3D55" w:rsidP="006F3D55">
      <w:pPr>
        <w:spacing w:before="100" w:beforeAutospacing="1" w:after="100" w:afterAutospacing="1" w:line="240" w:lineRule="auto"/>
        <w:rPr>
          <w:rFonts w:eastAsia="Times New Roman" w:cs="Times New Roman"/>
          <w:szCs w:val="24"/>
        </w:rPr>
      </w:pPr>
      <w:r w:rsidRPr="002E128B">
        <w:rPr>
          <w:rFonts w:eastAsia="Times New Roman" w:cs="Times New Roman"/>
          <w:szCs w:val="24"/>
        </w:rPr>
        <w:t> </w:t>
      </w:r>
    </w:p>
    <w:p w:rsidR="006F3D55" w:rsidRPr="002E128B" w:rsidRDefault="006F3D55" w:rsidP="00E1448F">
      <w:pPr>
        <w:pStyle w:val="Heading3"/>
      </w:pPr>
      <w:r w:rsidRPr="002E128B">
        <w:lastRenderedPageBreak/>
        <w:t>Hvað er einelti?</w:t>
      </w:r>
    </w:p>
    <w:p w:rsidR="006F3D55" w:rsidRPr="002E128B" w:rsidRDefault="006F3D55" w:rsidP="00A722BE">
      <w:pPr>
        <w:rPr>
          <w:rFonts w:eastAsia="Times New Roman"/>
        </w:rPr>
      </w:pPr>
      <w:r w:rsidRPr="002E128B">
        <w:rPr>
          <w:rFonts w:eastAsia="Times New Roman"/>
        </w:rPr>
        <w:t>Samkvæmt skilgreiningu Olweusar er það er talið einelti þegar einn eða fleiri beita einstakling endurteknu líkamlegu eða andlegu ofbeldi eða félagslegri útskúfun.</w:t>
      </w:r>
    </w:p>
    <w:p w:rsidR="006F3D55" w:rsidRPr="002E128B" w:rsidRDefault="006F3D55" w:rsidP="00A722BE">
      <w:pPr>
        <w:rPr>
          <w:rFonts w:eastAsia="Times New Roman"/>
        </w:rPr>
      </w:pPr>
      <w:r w:rsidRPr="002E128B">
        <w:rPr>
          <w:rFonts w:eastAsia="Times New Roman"/>
        </w:rPr>
        <w:t> Sagt er að nemandi sé lagður í einelti þegar annar nemandi eða nemendur:</w:t>
      </w:r>
    </w:p>
    <w:p w:rsidR="006F3D55" w:rsidRPr="00A722BE" w:rsidRDefault="006F3D55" w:rsidP="00A722BE">
      <w:pPr>
        <w:pStyle w:val="ListParagraph"/>
        <w:numPr>
          <w:ilvl w:val="0"/>
          <w:numId w:val="32"/>
        </w:numPr>
        <w:rPr>
          <w:rFonts w:eastAsia="Times New Roman"/>
        </w:rPr>
      </w:pPr>
      <w:r w:rsidRPr="00A722BE">
        <w:rPr>
          <w:rFonts w:eastAsia="Times New Roman"/>
        </w:rPr>
        <w:t xml:space="preserve">Segja meiðandi og óþægileg orð við hann/hana, gera grín að honum/ henni eða nota ljót og meiðandi uppnefni. </w:t>
      </w:r>
    </w:p>
    <w:p w:rsidR="006F3D55" w:rsidRPr="00A722BE" w:rsidRDefault="006F3D55" w:rsidP="00A722BE">
      <w:pPr>
        <w:pStyle w:val="ListParagraph"/>
        <w:numPr>
          <w:ilvl w:val="0"/>
          <w:numId w:val="32"/>
        </w:numPr>
        <w:rPr>
          <w:rFonts w:eastAsia="Times New Roman"/>
        </w:rPr>
      </w:pPr>
      <w:r w:rsidRPr="00A722BE">
        <w:rPr>
          <w:rFonts w:eastAsia="Times New Roman"/>
        </w:rPr>
        <w:t xml:space="preserve">Virða hann/hana ekki viðlits eða útiloka hann/hana viljandi úr vinahópnum </w:t>
      </w:r>
    </w:p>
    <w:p w:rsidR="006F3D55" w:rsidRPr="00A722BE" w:rsidRDefault="006F3D55" w:rsidP="00A722BE">
      <w:pPr>
        <w:pStyle w:val="ListParagraph"/>
        <w:numPr>
          <w:ilvl w:val="0"/>
          <w:numId w:val="32"/>
        </w:numPr>
        <w:rPr>
          <w:rFonts w:eastAsia="Times New Roman"/>
        </w:rPr>
      </w:pPr>
      <w:r w:rsidRPr="00A722BE">
        <w:rPr>
          <w:rFonts w:eastAsia="Times New Roman"/>
        </w:rPr>
        <w:t xml:space="preserve">Slá, sparka, hárreita, hrinda eða loka hann/hana inni eða úti. </w:t>
      </w:r>
    </w:p>
    <w:p w:rsidR="006F3D55" w:rsidRPr="00A722BE" w:rsidRDefault="006F3D55" w:rsidP="00A722BE">
      <w:pPr>
        <w:pStyle w:val="ListParagraph"/>
        <w:numPr>
          <w:ilvl w:val="0"/>
          <w:numId w:val="32"/>
        </w:numPr>
        <w:rPr>
          <w:rFonts w:eastAsia="Times New Roman"/>
        </w:rPr>
      </w:pPr>
      <w:r w:rsidRPr="00A722BE">
        <w:rPr>
          <w:rFonts w:eastAsia="Times New Roman"/>
        </w:rPr>
        <w:t xml:space="preserve">Segja ósatt eða dreifa upplognum rógi um hann/hana eða senda kvikindislega miða, tölvupóst eða </w:t>
      </w:r>
      <w:r w:rsidR="00F40DF2" w:rsidRPr="00A722BE">
        <w:rPr>
          <w:rFonts w:eastAsia="Times New Roman"/>
        </w:rPr>
        <w:t>SMS</w:t>
      </w:r>
      <w:r w:rsidRPr="00A722BE">
        <w:rPr>
          <w:rFonts w:eastAsia="Times New Roman"/>
        </w:rPr>
        <w:t xml:space="preserve"> skilaboð, í þeim tilgangi að reyna að fá aðra nemendur til að kunna illa við hann/hana. </w:t>
      </w:r>
    </w:p>
    <w:p w:rsidR="006F3D55" w:rsidRPr="002E128B" w:rsidRDefault="006F3D55" w:rsidP="00A722BE">
      <w:pPr>
        <w:rPr>
          <w:rFonts w:eastAsia="Times New Roman"/>
        </w:rPr>
      </w:pPr>
      <w:r w:rsidRPr="002E128B">
        <w:rPr>
          <w:rFonts w:eastAsia="Times New Roman"/>
        </w:rPr>
        <w:t>Gerist þetta oft og mörgum sinnum er það einelti og sá sem verður fyrir því á mjög erfitt með að verja sig. Sama er að segja um síendurtekna stríðni, þegar einhverjum er strítt</w:t>
      </w:r>
      <w:r w:rsidR="00B45695" w:rsidRPr="002E128B">
        <w:rPr>
          <w:rFonts w:eastAsia="Times New Roman"/>
        </w:rPr>
        <w:t xml:space="preserve"> hvað eftir annað á óþægilegan og </w:t>
      </w:r>
      <w:r w:rsidRPr="002E128B">
        <w:rPr>
          <w:rFonts w:eastAsia="Times New Roman"/>
        </w:rPr>
        <w:t>meiðandi hátt.</w:t>
      </w:r>
    </w:p>
    <w:p w:rsidR="006F3D55" w:rsidRPr="002E128B" w:rsidRDefault="006F3D55" w:rsidP="00A722BE">
      <w:pPr>
        <w:rPr>
          <w:rFonts w:eastAsia="Times New Roman"/>
        </w:rPr>
      </w:pPr>
      <w:r w:rsidRPr="002E128B">
        <w:rPr>
          <w:rFonts w:eastAsia="Times New Roman"/>
        </w:rPr>
        <w:t>Það er hins vegar ekki einelti þegar einhverjum er strítt á góðlátlegan og vingjarnlegan hátt. Sama er að segja um þegar jafnsterkir nemendur (jafningjar) slást eða rífast.</w:t>
      </w:r>
    </w:p>
    <w:p w:rsidR="006F3D55" w:rsidRPr="002E128B" w:rsidRDefault="006F3D55" w:rsidP="00E1448F">
      <w:pPr>
        <w:pStyle w:val="Heading3"/>
      </w:pPr>
      <w:r w:rsidRPr="002E128B">
        <w:t>Skólareglur gegn einelti</w:t>
      </w:r>
    </w:p>
    <w:p w:rsidR="006F3D55" w:rsidRPr="00A722BE" w:rsidRDefault="006F3D55" w:rsidP="00A722BE">
      <w:pPr>
        <w:pStyle w:val="ListParagraph"/>
        <w:numPr>
          <w:ilvl w:val="0"/>
          <w:numId w:val="33"/>
        </w:numPr>
        <w:rPr>
          <w:rFonts w:eastAsia="Times New Roman"/>
        </w:rPr>
      </w:pPr>
      <w:r w:rsidRPr="00A722BE">
        <w:rPr>
          <w:rFonts w:eastAsia="Times New Roman"/>
        </w:rPr>
        <w:t>V</w:t>
      </w:r>
      <w:r w:rsidR="00B45695" w:rsidRPr="00A722BE">
        <w:rPr>
          <w:rFonts w:eastAsia="Times New Roman"/>
        </w:rPr>
        <w:t>ið leggjum ekki aðra í einelti</w:t>
      </w:r>
    </w:p>
    <w:p w:rsidR="006F3D55" w:rsidRPr="00A722BE" w:rsidRDefault="006F3D55" w:rsidP="00A722BE">
      <w:pPr>
        <w:pStyle w:val="ListParagraph"/>
        <w:numPr>
          <w:ilvl w:val="0"/>
          <w:numId w:val="33"/>
        </w:numPr>
        <w:rPr>
          <w:rFonts w:eastAsia="Times New Roman"/>
        </w:rPr>
      </w:pPr>
      <w:r w:rsidRPr="00A722BE">
        <w:rPr>
          <w:rFonts w:eastAsia="Times New Roman"/>
        </w:rPr>
        <w:t>Við reynum að aðstoða þá ne</w:t>
      </w:r>
      <w:r w:rsidR="00B45695" w:rsidRPr="00A722BE">
        <w:rPr>
          <w:rFonts w:eastAsia="Times New Roman"/>
        </w:rPr>
        <w:t>mendur sem verða fyrir einelti</w:t>
      </w:r>
    </w:p>
    <w:p w:rsidR="006F3D55" w:rsidRPr="00A722BE" w:rsidRDefault="006F3D55" w:rsidP="00A722BE">
      <w:pPr>
        <w:pStyle w:val="ListParagraph"/>
        <w:numPr>
          <w:ilvl w:val="0"/>
          <w:numId w:val="33"/>
        </w:numPr>
        <w:rPr>
          <w:rFonts w:eastAsia="Times New Roman"/>
        </w:rPr>
      </w:pPr>
      <w:r w:rsidRPr="00A722BE">
        <w:rPr>
          <w:rFonts w:eastAsia="Times New Roman"/>
        </w:rPr>
        <w:t>Við eigum líka að vera með nemend</w:t>
      </w:r>
      <w:r w:rsidR="00B45695" w:rsidRPr="00A722BE">
        <w:rPr>
          <w:rFonts w:eastAsia="Times New Roman"/>
        </w:rPr>
        <w:t>um sem auðveldlega verða einir</w:t>
      </w:r>
    </w:p>
    <w:p w:rsidR="006F3D55" w:rsidRPr="00A722BE" w:rsidRDefault="006F3D55" w:rsidP="00A722BE">
      <w:pPr>
        <w:pStyle w:val="ListParagraph"/>
        <w:numPr>
          <w:ilvl w:val="0"/>
          <w:numId w:val="33"/>
        </w:numPr>
        <w:rPr>
          <w:rFonts w:eastAsia="Times New Roman"/>
        </w:rPr>
      </w:pPr>
      <w:r w:rsidRPr="00A722BE">
        <w:rPr>
          <w:rFonts w:eastAsia="Times New Roman"/>
        </w:rPr>
        <w:t xml:space="preserve">Ef við vitum til að einhver er lagður í einelti eigum við að segja umsjónarkennaranum (eða öðrum starfsmanni í skólanum) frá því og líka fólkinu heima. </w:t>
      </w:r>
    </w:p>
    <w:p w:rsidR="006F3D55" w:rsidRPr="002E128B" w:rsidRDefault="006F3D55" w:rsidP="00E1448F">
      <w:pPr>
        <w:pStyle w:val="Heading3"/>
      </w:pPr>
      <w:r w:rsidRPr="002E128B">
        <w:t> Meðferð eineltismála</w:t>
      </w:r>
    </w:p>
    <w:p w:rsidR="006F3D55" w:rsidRPr="002E128B" w:rsidRDefault="006F3D55" w:rsidP="00A722BE">
      <w:pPr>
        <w:rPr>
          <w:rFonts w:eastAsia="Times New Roman"/>
        </w:rPr>
      </w:pPr>
      <w:r w:rsidRPr="002E128B">
        <w:rPr>
          <w:rFonts w:eastAsia="Times New Roman"/>
        </w:rPr>
        <w:t>Ef grunur vaknar um að einelti eigi sér stað í skólanum fer eftirfarandi ferli í gang:</w:t>
      </w:r>
    </w:p>
    <w:p w:rsidR="006F3D55" w:rsidRPr="00A722BE" w:rsidRDefault="006F3D55" w:rsidP="00A722BE">
      <w:pPr>
        <w:pStyle w:val="ListParagraph"/>
        <w:numPr>
          <w:ilvl w:val="0"/>
          <w:numId w:val="34"/>
        </w:numPr>
        <w:rPr>
          <w:rFonts w:eastAsia="Times New Roman"/>
        </w:rPr>
      </w:pPr>
      <w:r w:rsidRPr="00A722BE">
        <w:rPr>
          <w:rFonts w:eastAsia="Times New Roman"/>
        </w:rPr>
        <w:t>Allir starfsmenn skólans fylgjast með samskiptum og líðan nemenda í skólanum og þar s</w:t>
      </w:r>
      <w:r w:rsidR="00B45695" w:rsidRPr="00A722BE">
        <w:rPr>
          <w:rFonts w:eastAsia="Times New Roman"/>
        </w:rPr>
        <w:t>em nemendur eru á vegum skólans</w:t>
      </w:r>
      <w:r w:rsidRPr="00A722BE">
        <w:rPr>
          <w:rFonts w:eastAsia="Times New Roman"/>
        </w:rPr>
        <w:t xml:space="preserve"> </w:t>
      </w:r>
    </w:p>
    <w:p w:rsidR="006F3D55" w:rsidRPr="00A722BE" w:rsidRDefault="006F3D55" w:rsidP="00A722BE">
      <w:pPr>
        <w:pStyle w:val="ListParagraph"/>
        <w:numPr>
          <w:ilvl w:val="0"/>
          <w:numId w:val="34"/>
        </w:numPr>
        <w:rPr>
          <w:rFonts w:eastAsia="Times New Roman"/>
        </w:rPr>
      </w:pPr>
      <w:r w:rsidRPr="00A722BE">
        <w:rPr>
          <w:rFonts w:eastAsia="Times New Roman"/>
        </w:rPr>
        <w:t>Allir starfsmenn fá þjálfun í að greina slæm samskipti og bregða</w:t>
      </w:r>
      <w:r w:rsidR="00B45695" w:rsidRPr="00A722BE">
        <w:rPr>
          <w:rFonts w:eastAsia="Times New Roman"/>
        </w:rPr>
        <w:t>st við þeim þegar þau koma upp</w:t>
      </w:r>
    </w:p>
    <w:p w:rsidR="006F3D55" w:rsidRPr="00A722BE" w:rsidRDefault="006F3D55" w:rsidP="00A722BE">
      <w:pPr>
        <w:pStyle w:val="ListParagraph"/>
        <w:numPr>
          <w:ilvl w:val="0"/>
          <w:numId w:val="34"/>
        </w:numPr>
        <w:rPr>
          <w:rFonts w:eastAsia="Times New Roman"/>
        </w:rPr>
      </w:pPr>
      <w:r w:rsidRPr="00A722BE">
        <w:rPr>
          <w:rFonts w:eastAsia="Times New Roman"/>
        </w:rPr>
        <w:t xml:space="preserve">Komi upp grunur um einelti eru atburðir skráðir af þeim sem verður vitni að þeim í sérstaka bók og lætur í öllum tilvikum </w:t>
      </w:r>
      <w:r w:rsidR="00B45695" w:rsidRPr="00A722BE">
        <w:rPr>
          <w:rFonts w:eastAsia="Times New Roman"/>
        </w:rPr>
        <w:t>umsjónarkennara nemendanna vita</w:t>
      </w:r>
      <w:r w:rsidRPr="00A722BE">
        <w:rPr>
          <w:rFonts w:eastAsia="Times New Roman"/>
        </w:rPr>
        <w:t xml:space="preserve"> </w:t>
      </w:r>
    </w:p>
    <w:p w:rsidR="006F3D55" w:rsidRPr="00A722BE" w:rsidRDefault="006F3D55" w:rsidP="00A722BE">
      <w:pPr>
        <w:pStyle w:val="ListParagraph"/>
        <w:numPr>
          <w:ilvl w:val="0"/>
          <w:numId w:val="34"/>
        </w:numPr>
        <w:rPr>
          <w:rFonts w:eastAsia="Times New Roman"/>
        </w:rPr>
      </w:pPr>
      <w:r w:rsidRPr="00A722BE">
        <w:rPr>
          <w:rFonts w:eastAsia="Times New Roman"/>
        </w:rPr>
        <w:t xml:space="preserve">Öllum málum er vísað til umsjónarkennara viðkomandi nemenda. </w:t>
      </w:r>
    </w:p>
    <w:p w:rsidR="006F3D55" w:rsidRPr="00A722BE" w:rsidRDefault="006F3D55" w:rsidP="00A722BE">
      <w:pPr>
        <w:pStyle w:val="ListParagraph"/>
        <w:numPr>
          <w:ilvl w:val="0"/>
          <w:numId w:val="34"/>
        </w:numPr>
        <w:rPr>
          <w:rFonts w:eastAsia="Times New Roman"/>
        </w:rPr>
      </w:pPr>
      <w:r w:rsidRPr="00A722BE">
        <w:rPr>
          <w:rFonts w:eastAsia="Times New Roman"/>
        </w:rPr>
        <w:t>Umsjónarkennari kannar málið hjá neme</w:t>
      </w:r>
      <w:r w:rsidR="00B45695" w:rsidRPr="00A722BE">
        <w:rPr>
          <w:rFonts w:eastAsia="Times New Roman"/>
        </w:rPr>
        <w:t>ndum, starfsfólki og foreldrum</w:t>
      </w:r>
    </w:p>
    <w:p w:rsidR="006F3D55" w:rsidRPr="00A722BE" w:rsidRDefault="006F3D55" w:rsidP="00A722BE">
      <w:pPr>
        <w:pStyle w:val="ListParagraph"/>
        <w:numPr>
          <w:ilvl w:val="0"/>
          <w:numId w:val="34"/>
        </w:numPr>
        <w:rPr>
          <w:rFonts w:eastAsia="Times New Roman"/>
        </w:rPr>
      </w:pPr>
      <w:r w:rsidRPr="00A722BE">
        <w:rPr>
          <w:rFonts w:eastAsia="Times New Roman"/>
        </w:rPr>
        <w:t>Umsjónarkennari hefur samband við foreldra gerenda og þolenda ef upp koma alvarleg eineltismál og einnig ef illa gengur að</w:t>
      </w:r>
      <w:r w:rsidR="00B45695" w:rsidRPr="00A722BE">
        <w:rPr>
          <w:rFonts w:eastAsia="Times New Roman"/>
        </w:rPr>
        <w:t xml:space="preserve"> stöðva einelti á byrjunarstigi</w:t>
      </w:r>
      <w:r w:rsidRPr="00A722BE">
        <w:rPr>
          <w:rFonts w:eastAsia="Times New Roman"/>
        </w:rPr>
        <w:t xml:space="preserve"> </w:t>
      </w:r>
    </w:p>
    <w:p w:rsidR="006F3D55" w:rsidRPr="00A722BE" w:rsidRDefault="006F3D55" w:rsidP="00A722BE">
      <w:pPr>
        <w:pStyle w:val="ListParagraph"/>
        <w:numPr>
          <w:ilvl w:val="0"/>
          <w:numId w:val="34"/>
        </w:numPr>
        <w:rPr>
          <w:rFonts w:eastAsia="Times New Roman"/>
        </w:rPr>
      </w:pPr>
      <w:r w:rsidRPr="00A722BE">
        <w:rPr>
          <w:rFonts w:eastAsia="Times New Roman"/>
        </w:rPr>
        <w:lastRenderedPageBreak/>
        <w:t>Umsjónarkennari ræðir strax við þolanda með eða án foreldra, allt eftir því hvernig málið ber að. Í öllum tilfe</w:t>
      </w:r>
      <w:r w:rsidR="00B45695" w:rsidRPr="00A722BE">
        <w:rPr>
          <w:rFonts w:eastAsia="Times New Roman"/>
        </w:rPr>
        <w:t>llum eru foreldrar látnir vita</w:t>
      </w:r>
    </w:p>
    <w:p w:rsidR="006F3D55" w:rsidRPr="00A722BE" w:rsidRDefault="006F3D55" w:rsidP="00A722BE">
      <w:pPr>
        <w:pStyle w:val="ListParagraph"/>
        <w:numPr>
          <w:ilvl w:val="0"/>
          <w:numId w:val="34"/>
        </w:numPr>
        <w:rPr>
          <w:rFonts w:eastAsia="Times New Roman"/>
        </w:rPr>
      </w:pPr>
      <w:r w:rsidRPr="00A722BE">
        <w:rPr>
          <w:rFonts w:eastAsia="Times New Roman"/>
        </w:rPr>
        <w:t>Umsjónarkennari ræðir við geranda/gerendur. Foreldrar eru í öllum tilfellum látnir vita af því og í sumum tilfellum einnig boðaðir í viðtal með geranda. Aðili úr eineltist</w:t>
      </w:r>
      <w:r w:rsidR="00B45695" w:rsidRPr="00A722BE">
        <w:rPr>
          <w:rFonts w:eastAsia="Times New Roman"/>
        </w:rPr>
        <w:t>eymi er viðstaddur í viðtalinu</w:t>
      </w:r>
    </w:p>
    <w:p w:rsidR="006F3D55" w:rsidRPr="00A722BE" w:rsidRDefault="006F3D55" w:rsidP="00A722BE">
      <w:pPr>
        <w:pStyle w:val="ListParagraph"/>
        <w:numPr>
          <w:ilvl w:val="0"/>
          <w:numId w:val="34"/>
        </w:numPr>
        <w:rPr>
          <w:rFonts w:eastAsia="Times New Roman"/>
        </w:rPr>
      </w:pPr>
      <w:r w:rsidRPr="00A722BE">
        <w:rPr>
          <w:rFonts w:eastAsia="Times New Roman"/>
        </w:rPr>
        <w:t>Umræður í bekknum og lögð áhersla á að kanna hve víðfeðmt málið</w:t>
      </w:r>
      <w:r w:rsidR="00B45695" w:rsidRPr="00A722BE">
        <w:rPr>
          <w:rFonts w:eastAsia="Times New Roman"/>
        </w:rPr>
        <w:t xml:space="preserve"> er</w:t>
      </w:r>
    </w:p>
    <w:p w:rsidR="006F3D55" w:rsidRPr="00A722BE" w:rsidRDefault="006F3D55" w:rsidP="00A722BE">
      <w:pPr>
        <w:pStyle w:val="ListParagraph"/>
        <w:numPr>
          <w:ilvl w:val="0"/>
          <w:numId w:val="34"/>
        </w:numPr>
        <w:rPr>
          <w:rFonts w:eastAsia="Times New Roman"/>
        </w:rPr>
      </w:pPr>
      <w:r w:rsidRPr="00A722BE">
        <w:rPr>
          <w:rFonts w:eastAsia="Times New Roman"/>
        </w:rPr>
        <w:t>Umsjónarkennari getur lagt fyrir nemendur tengslakannanir og átt við þá viðtöl til að fá skýr</w:t>
      </w:r>
      <w:r w:rsidR="00B45695" w:rsidRPr="00A722BE">
        <w:rPr>
          <w:rFonts w:eastAsia="Times New Roman"/>
        </w:rPr>
        <w:t>ari mynd af því sem er í gangi</w:t>
      </w:r>
    </w:p>
    <w:p w:rsidR="006F3D55" w:rsidRPr="00A722BE" w:rsidRDefault="006F3D55" w:rsidP="00A722BE">
      <w:pPr>
        <w:pStyle w:val="ListParagraph"/>
        <w:numPr>
          <w:ilvl w:val="0"/>
          <w:numId w:val="34"/>
        </w:numPr>
        <w:rPr>
          <w:rFonts w:eastAsia="Times New Roman"/>
        </w:rPr>
      </w:pPr>
      <w:r w:rsidRPr="00A722BE">
        <w:rPr>
          <w:rFonts w:eastAsia="Times New Roman"/>
        </w:rPr>
        <w:t xml:space="preserve">Ef ekki tekst að uppræta eineltið eftir aðgerðir umsjónarkennara er málinu vísað til stjórnenda skólans sem leita munu þeirrar aðstoðar sem þörf er á til að uppræta eineltið. </w:t>
      </w:r>
    </w:p>
    <w:p w:rsidR="006F3D55" w:rsidRPr="002E128B" w:rsidRDefault="006F3D55" w:rsidP="00E1448F">
      <w:pPr>
        <w:pStyle w:val="Heading3"/>
      </w:pPr>
      <w:r w:rsidRPr="002E128B">
        <w:t>Markmið Olweusarverkefnisins</w:t>
      </w:r>
    </w:p>
    <w:p w:rsidR="006F3D55" w:rsidRPr="002E128B" w:rsidRDefault="006F3D55" w:rsidP="00A722BE">
      <w:pPr>
        <w:rPr>
          <w:rFonts w:eastAsia="Times New Roman"/>
        </w:rPr>
      </w:pPr>
      <w:r w:rsidRPr="002E128B">
        <w:rPr>
          <w:rFonts w:eastAsia="Times New Roman"/>
        </w:rPr>
        <w:t>Helstu markmið aðgerðaáætlunar Olweusar er að draga úr tækifærum til eineltis og byggja upp afstöðu nemenda, kennara og foreldra gegn einelti.</w:t>
      </w:r>
    </w:p>
    <w:p w:rsidR="006F3D55" w:rsidRPr="002E128B" w:rsidRDefault="006F3D55" w:rsidP="00A722BE">
      <w:pPr>
        <w:rPr>
          <w:rFonts w:eastAsia="Times New Roman"/>
        </w:rPr>
      </w:pPr>
      <w:r w:rsidRPr="002E128B">
        <w:rPr>
          <w:rFonts w:eastAsia="Times New Roman"/>
        </w:rPr>
        <w:t>Unnið er að eftirfarandi meginþáttum með skipulögðum hætti:</w:t>
      </w:r>
    </w:p>
    <w:p w:rsidR="006F3D55" w:rsidRPr="00A722BE" w:rsidRDefault="006F3D55" w:rsidP="00A722BE">
      <w:pPr>
        <w:pStyle w:val="ListParagraph"/>
        <w:numPr>
          <w:ilvl w:val="0"/>
          <w:numId w:val="35"/>
        </w:numPr>
        <w:rPr>
          <w:rFonts w:eastAsia="Times New Roman"/>
        </w:rPr>
      </w:pPr>
      <w:r w:rsidRPr="00A722BE">
        <w:rPr>
          <w:rFonts w:eastAsia="Times New Roman"/>
        </w:rPr>
        <w:t>Lagðar eru fyrir kannanir á</w:t>
      </w:r>
      <w:r w:rsidR="00B45695" w:rsidRPr="00A722BE">
        <w:rPr>
          <w:rFonts w:eastAsia="Times New Roman"/>
        </w:rPr>
        <w:t xml:space="preserve"> einelti og niðurstöður kynntar</w:t>
      </w:r>
      <w:r w:rsidRPr="00A722BE">
        <w:rPr>
          <w:rFonts w:eastAsia="Times New Roman"/>
        </w:rPr>
        <w:t xml:space="preserve"> </w:t>
      </w:r>
    </w:p>
    <w:p w:rsidR="006F3D55" w:rsidRPr="00A722BE" w:rsidRDefault="006F3D55" w:rsidP="00A722BE">
      <w:pPr>
        <w:pStyle w:val="ListParagraph"/>
        <w:numPr>
          <w:ilvl w:val="0"/>
          <w:numId w:val="35"/>
        </w:numPr>
        <w:rPr>
          <w:rFonts w:eastAsia="Times New Roman"/>
        </w:rPr>
      </w:pPr>
      <w:r w:rsidRPr="00A722BE">
        <w:rPr>
          <w:rFonts w:eastAsia="Times New Roman"/>
        </w:rPr>
        <w:t>Allir starfsmenn skólans taka þátt í umræðuhópum sem hafa það að markmiði að fræða starfsfólk um einelti og undirbúa það undir að vinna markvisst gegn því. Í þessu sambandi fer</w:t>
      </w:r>
      <w:r w:rsidR="00B45695" w:rsidRPr="00A722BE">
        <w:rPr>
          <w:rFonts w:eastAsia="Times New Roman"/>
        </w:rPr>
        <w:t xml:space="preserve"> fram mikill lestur og umræður</w:t>
      </w:r>
    </w:p>
    <w:p w:rsidR="006F3D55" w:rsidRPr="00A722BE" w:rsidRDefault="006F3D55" w:rsidP="00A722BE">
      <w:pPr>
        <w:pStyle w:val="ListParagraph"/>
        <w:numPr>
          <w:ilvl w:val="0"/>
          <w:numId w:val="35"/>
        </w:numPr>
        <w:rPr>
          <w:rFonts w:eastAsia="Times New Roman"/>
        </w:rPr>
      </w:pPr>
      <w:r w:rsidRPr="00A722BE">
        <w:rPr>
          <w:rFonts w:eastAsia="Times New Roman"/>
        </w:rPr>
        <w:t>Nemendur fá fræðslu um einelti, eðli eineltis, birtingarform þess og afleiðingar fyrir gerendur og þolendur. Í þessu sambandi verður nemen</w:t>
      </w:r>
      <w:r w:rsidR="00B45695" w:rsidRPr="00A722BE">
        <w:rPr>
          <w:rFonts w:eastAsia="Times New Roman"/>
        </w:rPr>
        <w:t>dum meðal annars sýnt myndband</w:t>
      </w:r>
    </w:p>
    <w:p w:rsidR="006F3D55" w:rsidRPr="00A722BE" w:rsidRDefault="006F3D55" w:rsidP="00A722BE">
      <w:pPr>
        <w:pStyle w:val="ListParagraph"/>
        <w:numPr>
          <w:ilvl w:val="0"/>
          <w:numId w:val="35"/>
        </w:numPr>
        <w:rPr>
          <w:rFonts w:eastAsia="Times New Roman"/>
        </w:rPr>
      </w:pPr>
      <w:r w:rsidRPr="00A722BE">
        <w:rPr>
          <w:rFonts w:eastAsia="Times New Roman"/>
        </w:rPr>
        <w:t xml:space="preserve">Eftirlit innan skólans er skilvirkt og lögð áhersla á vitundarvakningu meðal starfsfólks, nemenda og foreldra </w:t>
      </w:r>
    </w:p>
    <w:p w:rsidR="006F3D55" w:rsidRPr="00A722BE" w:rsidRDefault="006F3D55" w:rsidP="00A722BE">
      <w:pPr>
        <w:pStyle w:val="ListParagraph"/>
        <w:numPr>
          <w:ilvl w:val="0"/>
          <w:numId w:val="35"/>
        </w:numPr>
        <w:rPr>
          <w:rFonts w:eastAsia="Times New Roman"/>
        </w:rPr>
      </w:pPr>
      <w:r w:rsidRPr="00A722BE">
        <w:rPr>
          <w:rFonts w:eastAsia="Times New Roman"/>
        </w:rPr>
        <w:t>Reglur skólans um einelti eru ky</w:t>
      </w:r>
      <w:r w:rsidR="00B45695" w:rsidRPr="00A722BE">
        <w:rPr>
          <w:rFonts w:eastAsia="Times New Roman"/>
        </w:rPr>
        <w:t>nntar fyrir nemendum og ræddar</w:t>
      </w:r>
    </w:p>
    <w:p w:rsidR="006F3D55" w:rsidRPr="00A722BE" w:rsidRDefault="006F3D55" w:rsidP="00A722BE">
      <w:pPr>
        <w:pStyle w:val="ListParagraph"/>
        <w:numPr>
          <w:ilvl w:val="0"/>
          <w:numId w:val="35"/>
        </w:numPr>
        <w:rPr>
          <w:rFonts w:eastAsia="Times New Roman"/>
        </w:rPr>
      </w:pPr>
      <w:r w:rsidRPr="00A722BE">
        <w:rPr>
          <w:rFonts w:eastAsia="Times New Roman"/>
        </w:rPr>
        <w:t>Haldnir eru bekkjarfu</w:t>
      </w:r>
      <w:r w:rsidR="00B45695" w:rsidRPr="00A722BE">
        <w:rPr>
          <w:rFonts w:eastAsia="Times New Roman"/>
        </w:rPr>
        <w:t>ndir um samskipti og skólabrag</w:t>
      </w:r>
    </w:p>
    <w:p w:rsidR="006F3D55" w:rsidRPr="00A722BE" w:rsidRDefault="006F3D55" w:rsidP="00A722BE">
      <w:pPr>
        <w:pStyle w:val="ListParagraph"/>
        <w:numPr>
          <w:ilvl w:val="0"/>
          <w:numId w:val="35"/>
        </w:numPr>
        <w:rPr>
          <w:rFonts w:eastAsia="Times New Roman"/>
        </w:rPr>
      </w:pPr>
      <w:r w:rsidRPr="00A722BE">
        <w:rPr>
          <w:rFonts w:eastAsia="Times New Roman"/>
        </w:rPr>
        <w:t>Haldnir eru kynningar-</w:t>
      </w:r>
      <w:r w:rsidR="00B45695" w:rsidRPr="00A722BE">
        <w:rPr>
          <w:rFonts w:eastAsia="Times New Roman"/>
        </w:rPr>
        <w:t xml:space="preserve"> og umræðufundir fyrir foreldra</w:t>
      </w:r>
      <w:r w:rsidRPr="00A722BE">
        <w:rPr>
          <w:rFonts w:eastAsia="Times New Roman"/>
        </w:rPr>
        <w:t xml:space="preserve"> </w:t>
      </w:r>
    </w:p>
    <w:p w:rsidR="006F3D55" w:rsidRPr="00A722BE" w:rsidRDefault="006F3D55" w:rsidP="00A722BE">
      <w:pPr>
        <w:pStyle w:val="ListParagraph"/>
        <w:numPr>
          <w:ilvl w:val="0"/>
          <w:numId w:val="35"/>
        </w:numPr>
        <w:rPr>
          <w:rFonts w:eastAsia="Times New Roman"/>
        </w:rPr>
      </w:pPr>
      <w:r w:rsidRPr="00A722BE">
        <w:rPr>
          <w:rFonts w:eastAsia="Times New Roman"/>
        </w:rPr>
        <w:t xml:space="preserve">Tekið er á þeim eineltismálum sem upp koma með skipulögðum hætti með samtölum við gerendur, þolendur og foreldra. </w:t>
      </w:r>
    </w:p>
    <w:p w:rsidR="006F3D55" w:rsidRPr="002E128B" w:rsidRDefault="006F3D55" w:rsidP="006F3D55">
      <w:pPr>
        <w:spacing w:before="100" w:beforeAutospacing="1" w:after="100" w:afterAutospacing="1" w:line="240" w:lineRule="auto"/>
        <w:rPr>
          <w:rFonts w:eastAsia="Times New Roman" w:cs="Times New Roman"/>
          <w:b/>
          <w:bCs/>
          <w:szCs w:val="24"/>
        </w:rPr>
      </w:pPr>
      <w:r w:rsidRPr="002E128B">
        <w:rPr>
          <w:rFonts w:eastAsia="Times New Roman" w:cs="Times New Roman"/>
          <w:b/>
          <w:bCs/>
          <w:szCs w:val="24"/>
        </w:rPr>
        <w:t>Foreldrar eru beðnir um að vera með augu og eyru opin og láta skólann vita ef þeir verða varir við að barni þeirra er strítt eða það stríðir öðrum og jafnframt láta umsjónarkennara vita ef barninu líður illa í skólanum.</w:t>
      </w:r>
    </w:p>
    <w:p w:rsidR="00C54F24" w:rsidRDefault="00C54F24" w:rsidP="00D84B7D">
      <w:pPr>
        <w:spacing w:before="100" w:beforeAutospacing="1" w:after="100" w:afterAutospacing="1" w:line="240" w:lineRule="auto"/>
        <w:rPr>
          <w:rFonts w:eastAsia="Times New Roman" w:cs="Times New Roman"/>
          <w:bCs/>
          <w:sz w:val="32"/>
          <w:szCs w:val="32"/>
        </w:rPr>
      </w:pPr>
    </w:p>
    <w:p w:rsidR="004135C3" w:rsidRDefault="004135C3" w:rsidP="00D84B7D">
      <w:pPr>
        <w:spacing w:before="100" w:beforeAutospacing="1" w:after="100" w:afterAutospacing="1" w:line="240" w:lineRule="auto"/>
        <w:rPr>
          <w:rFonts w:eastAsia="Times New Roman" w:cs="Times New Roman"/>
          <w:bCs/>
          <w:sz w:val="32"/>
          <w:szCs w:val="32"/>
        </w:rPr>
      </w:pPr>
    </w:p>
    <w:p w:rsidR="004135C3" w:rsidRPr="002E128B" w:rsidRDefault="004135C3" w:rsidP="00D84B7D">
      <w:pPr>
        <w:spacing w:before="100" w:beforeAutospacing="1" w:after="100" w:afterAutospacing="1" w:line="240" w:lineRule="auto"/>
        <w:rPr>
          <w:rFonts w:eastAsia="Times New Roman" w:cs="Times New Roman"/>
          <w:bCs/>
          <w:sz w:val="32"/>
          <w:szCs w:val="32"/>
        </w:rPr>
      </w:pPr>
    </w:p>
    <w:p w:rsidR="00225B5F" w:rsidRPr="002E128B" w:rsidRDefault="00315050" w:rsidP="00E1448F">
      <w:pPr>
        <w:pStyle w:val="Heading2"/>
        <w:rPr>
          <w:rFonts w:eastAsia="Times New Roman"/>
        </w:rPr>
      </w:pPr>
      <w:bookmarkStart w:id="18" w:name="_Toc22726941"/>
      <w:r>
        <w:rPr>
          <w:rFonts w:eastAsiaTheme="minorHAnsi"/>
          <w:noProof/>
        </w:rPr>
        <w:lastRenderedPageBreak/>
        <mc:AlternateContent>
          <mc:Choice Requires="wps">
            <w:drawing>
              <wp:anchor distT="0" distB="0" distL="114300" distR="114300" simplePos="0" relativeHeight="251708416" behindDoc="0" locked="0" layoutInCell="1" allowOverlap="1">
                <wp:simplePos x="0" y="0"/>
                <wp:positionH relativeFrom="column">
                  <wp:posOffset>-2081530</wp:posOffset>
                </wp:positionH>
                <wp:positionV relativeFrom="paragraph">
                  <wp:posOffset>5394325</wp:posOffset>
                </wp:positionV>
                <wp:extent cx="4193540" cy="266065"/>
                <wp:effectExtent l="0" t="0" r="0" b="0"/>
                <wp:wrapTight wrapText="bothSides">
                  <wp:wrapPolygon edited="0">
                    <wp:start x="0" y="0"/>
                    <wp:lineTo x="0" y="20105"/>
                    <wp:lineTo x="21489" y="20105"/>
                    <wp:lineTo x="21489" y="0"/>
                    <wp:lineTo x="0" y="0"/>
                  </wp:wrapPolygon>
                </wp:wrapTight>
                <wp:docPr id="2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354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2377" w:rsidRPr="00191AF2" w:rsidRDefault="00842377" w:rsidP="009F79B7">
                            <w:pPr>
                              <w:pStyle w:val="Caption"/>
                              <w:ind w:firstLine="709"/>
                              <w:rPr>
                                <w:noProof/>
                              </w:rPr>
                            </w:pPr>
                            <w:r>
                              <w:t xml:space="preserve">Mynd 7: Íþróttadagur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037" type="#_x0000_t202" style="position:absolute;margin-left:-163.9pt;margin-top:424.75pt;width:330.2pt;height:20.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" stroked="f">
                <v:textbox style="mso-fit-shape-to-text:t" inset="0,0,0,0">
                  <w:txbxContent>
                    <w:p w:rsidR="00842377" w:rsidRPr="00191AF2" w:rsidRDefault="00842377" w:rsidP="009F79B7">
                      <w:pPr>
                        <w:pStyle w:val="Caption"/>
                        <w:ind w:firstLine="709"/>
                        <w:rPr>
                          <w:noProof/>
                        </w:rPr>
                      </w:pPr>
                      <w:r>
                        <w:t xml:space="preserve">Mynd 7: Íþróttadagur </w:t>
                      </w:r>
                    </w:p>
                  </w:txbxContent>
                </v:textbox>
                <w10:wrap type="tight"/>
              </v:shape>
            </w:pict>
          </mc:Fallback>
        </mc:AlternateContent>
      </w:r>
      <w:r w:rsidR="00225B5F" w:rsidRPr="002E128B">
        <w:rPr>
          <w:rFonts w:eastAsia="Times New Roman"/>
        </w:rPr>
        <w:t>Forvarnaráætlun</w:t>
      </w:r>
      <w:bookmarkEnd w:id="18"/>
    </w:p>
    <w:p w:rsidR="00081838" w:rsidRPr="002E128B" w:rsidRDefault="00081838" w:rsidP="00F71084">
      <w:pPr>
        <w:autoSpaceDE w:val="0"/>
        <w:autoSpaceDN w:val="0"/>
        <w:adjustRightInd w:val="0"/>
        <w:spacing w:after="0" w:line="240" w:lineRule="auto"/>
        <w:rPr>
          <w:rFonts w:cs="Times New Roman"/>
          <w:iCs/>
          <w:szCs w:val="24"/>
        </w:rPr>
      </w:pPr>
    </w:p>
    <w:p w:rsidR="00F71084" w:rsidRPr="002E128B" w:rsidRDefault="00081838" w:rsidP="00A722BE">
      <w:r w:rsidRPr="002E128B">
        <w:t>Unnið er samkvæmt f</w:t>
      </w:r>
      <w:r w:rsidR="00F71084" w:rsidRPr="002E128B">
        <w:t>orvarnaáætlun Fjarðabyggðar</w:t>
      </w:r>
      <w:r w:rsidRPr="002E128B">
        <w:t>, sem segir:</w:t>
      </w:r>
    </w:p>
    <w:p w:rsidR="00081838" w:rsidRPr="002E128B" w:rsidRDefault="00081838" w:rsidP="00F71084">
      <w:pPr>
        <w:autoSpaceDE w:val="0"/>
        <w:autoSpaceDN w:val="0"/>
        <w:adjustRightInd w:val="0"/>
        <w:spacing w:after="0" w:line="240" w:lineRule="auto"/>
        <w:rPr>
          <w:rFonts w:cs="Times New Roman"/>
          <w:iCs/>
          <w:szCs w:val="24"/>
        </w:rPr>
      </w:pPr>
    </w:p>
    <w:p w:rsidR="00F71084" w:rsidRPr="002E128B" w:rsidRDefault="00F71084" w:rsidP="00F71084">
      <w:pPr>
        <w:autoSpaceDE w:val="0"/>
        <w:autoSpaceDN w:val="0"/>
        <w:adjustRightInd w:val="0"/>
        <w:spacing w:after="0" w:line="240" w:lineRule="auto"/>
        <w:rPr>
          <w:rFonts w:cs="Times New Roman"/>
          <w:i/>
          <w:iCs/>
          <w:szCs w:val="24"/>
          <w:u w:val="single"/>
        </w:rPr>
      </w:pPr>
      <w:r w:rsidRPr="002E128B">
        <w:rPr>
          <w:rFonts w:cs="Times New Roman"/>
          <w:i/>
          <w:iCs/>
          <w:szCs w:val="24"/>
          <w:u w:val="single"/>
        </w:rPr>
        <w:t>Grunnskólarnir:</w:t>
      </w:r>
    </w:p>
    <w:p w:rsidR="00F71084" w:rsidRPr="002E128B" w:rsidRDefault="00F71084" w:rsidP="00F71084">
      <w:pPr>
        <w:autoSpaceDE w:val="0"/>
        <w:autoSpaceDN w:val="0"/>
        <w:adjustRightInd w:val="0"/>
        <w:spacing w:after="0" w:line="240" w:lineRule="auto"/>
        <w:rPr>
          <w:rFonts w:cs="Times New Roman"/>
          <w:b/>
          <w:bCs/>
          <w:szCs w:val="24"/>
        </w:rPr>
      </w:pPr>
      <w:r w:rsidRPr="002E128B">
        <w:rPr>
          <w:rFonts w:cs="Times New Roman"/>
          <w:b/>
          <w:bCs/>
          <w:szCs w:val="24"/>
        </w:rPr>
        <w:t>Markmið:</w:t>
      </w:r>
    </w:p>
    <w:p w:rsidR="00F71084" w:rsidRPr="002E128B" w:rsidRDefault="00F71084" w:rsidP="00F71084">
      <w:pPr>
        <w:autoSpaceDE w:val="0"/>
        <w:autoSpaceDN w:val="0"/>
        <w:adjustRightInd w:val="0"/>
        <w:spacing w:after="0" w:line="240" w:lineRule="auto"/>
        <w:rPr>
          <w:rFonts w:cs="Times New Roman"/>
          <w:szCs w:val="24"/>
        </w:rPr>
      </w:pPr>
      <w:r w:rsidRPr="002E128B">
        <w:rPr>
          <w:rFonts w:cs="Times New Roman"/>
          <w:szCs w:val="24"/>
        </w:rPr>
        <w:t xml:space="preserve">- Að styrkja sjálfsmynd og sjálfstraust nemenda svo þeir geti tekið afstöðu gegn vímuefnum og staðið á móti </w:t>
      </w:r>
      <w:r w:rsidR="00B45695" w:rsidRPr="002E128B">
        <w:rPr>
          <w:rFonts w:cs="Times New Roman"/>
          <w:szCs w:val="24"/>
        </w:rPr>
        <w:t>neikvæðum félagslegum þrýstingi</w:t>
      </w:r>
    </w:p>
    <w:p w:rsidR="00F71084" w:rsidRPr="002E128B" w:rsidRDefault="00F71084" w:rsidP="00F71084">
      <w:pPr>
        <w:autoSpaceDE w:val="0"/>
        <w:autoSpaceDN w:val="0"/>
        <w:adjustRightInd w:val="0"/>
        <w:spacing w:after="0" w:line="240" w:lineRule="auto"/>
        <w:rPr>
          <w:rFonts w:cs="Times New Roman"/>
          <w:szCs w:val="24"/>
        </w:rPr>
      </w:pPr>
      <w:r w:rsidRPr="002E128B">
        <w:rPr>
          <w:rFonts w:cs="Times New Roman"/>
          <w:szCs w:val="24"/>
        </w:rPr>
        <w:t xml:space="preserve">- Að vinna markvisst gegn einelti </w:t>
      </w:r>
      <w:r w:rsidR="00B45695" w:rsidRPr="002E128B">
        <w:rPr>
          <w:rFonts w:cs="Times New Roman"/>
          <w:szCs w:val="24"/>
        </w:rPr>
        <w:t>og annarri félagslegri útskúfun</w:t>
      </w:r>
    </w:p>
    <w:p w:rsidR="00F71084" w:rsidRPr="002E128B" w:rsidRDefault="00F71084" w:rsidP="00F71084">
      <w:pPr>
        <w:autoSpaceDE w:val="0"/>
        <w:autoSpaceDN w:val="0"/>
        <w:adjustRightInd w:val="0"/>
        <w:spacing w:after="0" w:line="240" w:lineRule="auto"/>
        <w:rPr>
          <w:rFonts w:cs="Times New Roman"/>
          <w:szCs w:val="24"/>
        </w:rPr>
      </w:pPr>
      <w:r w:rsidRPr="002E128B">
        <w:rPr>
          <w:rFonts w:cs="Times New Roman"/>
          <w:szCs w:val="24"/>
        </w:rPr>
        <w:t>- Að fræða nemendur um skaðsemi vím</w:t>
      </w:r>
      <w:r w:rsidR="00B45695" w:rsidRPr="002E128B">
        <w:rPr>
          <w:rFonts w:cs="Times New Roman"/>
          <w:szCs w:val="24"/>
        </w:rPr>
        <w:t>uefna og gildi hollra lífshátta</w:t>
      </w:r>
    </w:p>
    <w:p w:rsidR="00F71084" w:rsidRPr="002E128B" w:rsidRDefault="00F71084" w:rsidP="00F71084">
      <w:pPr>
        <w:autoSpaceDE w:val="0"/>
        <w:autoSpaceDN w:val="0"/>
        <w:adjustRightInd w:val="0"/>
        <w:spacing w:after="0" w:line="240" w:lineRule="auto"/>
        <w:rPr>
          <w:rFonts w:cs="Times New Roman"/>
          <w:szCs w:val="24"/>
        </w:rPr>
      </w:pPr>
      <w:r w:rsidRPr="002E128B">
        <w:rPr>
          <w:rFonts w:cs="Times New Roman"/>
          <w:szCs w:val="24"/>
        </w:rPr>
        <w:t>- Að gunnskólarnir verði vímuefnalausir, nemendur neyti ekki tóbaks, áfengis eða</w:t>
      </w:r>
      <w:r w:rsidR="00B45695" w:rsidRPr="002E128B">
        <w:rPr>
          <w:rFonts w:cs="Times New Roman"/>
          <w:szCs w:val="24"/>
        </w:rPr>
        <w:t xml:space="preserve"> annarra vímuefna</w:t>
      </w:r>
    </w:p>
    <w:p w:rsidR="00F71084" w:rsidRPr="002E128B" w:rsidRDefault="00F71084" w:rsidP="00F71084">
      <w:pPr>
        <w:autoSpaceDE w:val="0"/>
        <w:autoSpaceDN w:val="0"/>
        <w:adjustRightInd w:val="0"/>
        <w:spacing w:after="0" w:line="240" w:lineRule="auto"/>
        <w:rPr>
          <w:rFonts w:cs="Times New Roman"/>
          <w:szCs w:val="24"/>
        </w:rPr>
      </w:pPr>
      <w:r w:rsidRPr="002E128B">
        <w:rPr>
          <w:rFonts w:cs="Times New Roman"/>
          <w:szCs w:val="24"/>
        </w:rPr>
        <w:t>- Að eiga öflugt samstarf við foreldra, félagsmiðstöðvar, heilsugæslu, félagsþjónustu</w:t>
      </w:r>
      <w:r w:rsidR="00B45695" w:rsidRPr="002E128B">
        <w:rPr>
          <w:rFonts w:cs="Times New Roman"/>
          <w:szCs w:val="24"/>
        </w:rPr>
        <w:t xml:space="preserve"> </w:t>
      </w:r>
      <w:r w:rsidRPr="002E128B">
        <w:rPr>
          <w:rFonts w:cs="Times New Roman"/>
          <w:szCs w:val="24"/>
        </w:rPr>
        <w:t>og lögreglu um samræmdar aðgerðir gegn neyslu vímuefna.</w:t>
      </w:r>
    </w:p>
    <w:p w:rsidR="00F71084" w:rsidRPr="002E128B" w:rsidRDefault="00F71084" w:rsidP="00F71084">
      <w:pPr>
        <w:autoSpaceDE w:val="0"/>
        <w:autoSpaceDN w:val="0"/>
        <w:adjustRightInd w:val="0"/>
        <w:spacing w:after="0" w:line="240" w:lineRule="auto"/>
        <w:rPr>
          <w:rFonts w:cs="Times New Roman"/>
          <w:b/>
          <w:bCs/>
          <w:szCs w:val="24"/>
        </w:rPr>
      </w:pPr>
      <w:r w:rsidRPr="002E128B">
        <w:rPr>
          <w:rFonts w:cs="Times New Roman"/>
          <w:b/>
          <w:bCs/>
          <w:szCs w:val="24"/>
        </w:rPr>
        <w:t>Framkvæmd:</w:t>
      </w:r>
    </w:p>
    <w:p w:rsidR="00F71084" w:rsidRPr="002E128B" w:rsidRDefault="00F71084" w:rsidP="00F71084">
      <w:pPr>
        <w:autoSpaceDE w:val="0"/>
        <w:autoSpaceDN w:val="0"/>
        <w:adjustRightInd w:val="0"/>
        <w:spacing w:after="0" w:line="240" w:lineRule="auto"/>
        <w:rPr>
          <w:rFonts w:cs="Times New Roman"/>
          <w:szCs w:val="24"/>
        </w:rPr>
      </w:pPr>
      <w:r w:rsidRPr="002E128B">
        <w:rPr>
          <w:rFonts w:cs="Times New Roman"/>
          <w:szCs w:val="24"/>
        </w:rPr>
        <w:t>- Reglulegir fundir forvarnarráðs, nemendaverndarráðs og eineltisteyma þar sem</w:t>
      </w:r>
      <w:r w:rsidR="00B45695" w:rsidRPr="002E128B">
        <w:rPr>
          <w:rFonts w:cs="Times New Roman"/>
          <w:szCs w:val="24"/>
        </w:rPr>
        <w:t xml:space="preserve"> </w:t>
      </w:r>
      <w:r w:rsidRPr="002E128B">
        <w:rPr>
          <w:rFonts w:cs="Times New Roman"/>
          <w:szCs w:val="24"/>
        </w:rPr>
        <w:t>fylgt er eftir áætlun skólans í forvörnum.</w:t>
      </w:r>
    </w:p>
    <w:p w:rsidR="00F71084" w:rsidRPr="002E128B" w:rsidRDefault="00F71084" w:rsidP="00F71084">
      <w:pPr>
        <w:autoSpaceDE w:val="0"/>
        <w:autoSpaceDN w:val="0"/>
        <w:adjustRightInd w:val="0"/>
        <w:spacing w:after="0" w:line="240" w:lineRule="auto"/>
        <w:rPr>
          <w:rFonts w:cs="Times New Roman"/>
          <w:szCs w:val="24"/>
        </w:rPr>
      </w:pPr>
      <w:r w:rsidRPr="002E128B">
        <w:rPr>
          <w:rFonts w:cs="Times New Roman"/>
          <w:szCs w:val="24"/>
        </w:rPr>
        <w:t>- Fastir tímar hjúkrunarfræðings í skólum, þar sem m.a. allir nemendur frá 7. - 10.</w:t>
      </w:r>
      <w:r w:rsidR="00B45695" w:rsidRPr="002E128B">
        <w:rPr>
          <w:rFonts w:cs="Times New Roman"/>
          <w:szCs w:val="24"/>
        </w:rPr>
        <w:t xml:space="preserve"> </w:t>
      </w:r>
      <w:r w:rsidRPr="002E128B">
        <w:rPr>
          <w:rFonts w:cs="Times New Roman"/>
          <w:szCs w:val="24"/>
        </w:rPr>
        <w:t>bekk eru boðaðir í einstaklingsviðtöl.</w:t>
      </w:r>
    </w:p>
    <w:p w:rsidR="00F71084" w:rsidRPr="002E128B" w:rsidRDefault="00F71084" w:rsidP="00F71084">
      <w:pPr>
        <w:autoSpaceDE w:val="0"/>
        <w:autoSpaceDN w:val="0"/>
        <w:adjustRightInd w:val="0"/>
        <w:spacing w:after="0" w:line="240" w:lineRule="auto"/>
        <w:rPr>
          <w:rFonts w:cs="Times New Roman"/>
          <w:szCs w:val="24"/>
        </w:rPr>
      </w:pPr>
      <w:r w:rsidRPr="002E128B">
        <w:rPr>
          <w:rFonts w:cs="Times New Roman"/>
          <w:szCs w:val="24"/>
        </w:rPr>
        <w:t>- Kennsla í lífsleikni styrkt m.a. með námskeiðum kennara á og/eða utan skólatíma</w:t>
      </w:r>
      <w:r w:rsidR="00B45695" w:rsidRPr="002E128B">
        <w:rPr>
          <w:rFonts w:cs="Times New Roman"/>
          <w:szCs w:val="24"/>
        </w:rPr>
        <w:t xml:space="preserve"> </w:t>
      </w:r>
      <w:r w:rsidRPr="002E128B">
        <w:rPr>
          <w:rFonts w:cs="Times New Roman"/>
          <w:szCs w:val="24"/>
        </w:rPr>
        <w:t>og með útvegun bestu námsgagna.</w:t>
      </w:r>
    </w:p>
    <w:p w:rsidR="00F71084" w:rsidRPr="002E128B" w:rsidRDefault="00F71084" w:rsidP="00F71084">
      <w:pPr>
        <w:autoSpaceDE w:val="0"/>
        <w:autoSpaceDN w:val="0"/>
        <w:adjustRightInd w:val="0"/>
        <w:spacing w:after="0" w:line="240" w:lineRule="auto"/>
        <w:rPr>
          <w:rFonts w:cs="Times New Roman"/>
          <w:szCs w:val="24"/>
        </w:rPr>
      </w:pPr>
      <w:r w:rsidRPr="002E128B">
        <w:rPr>
          <w:rFonts w:cs="Times New Roman"/>
          <w:szCs w:val="24"/>
        </w:rPr>
        <w:t>- Reglusemi, útivist ungmenna og vímuefnalaus grunnskóli verði ætíð rædd á</w:t>
      </w:r>
      <w:r w:rsidR="00B45695" w:rsidRPr="002E128B">
        <w:rPr>
          <w:rFonts w:cs="Times New Roman"/>
          <w:szCs w:val="24"/>
        </w:rPr>
        <w:t xml:space="preserve"> </w:t>
      </w:r>
      <w:r w:rsidRPr="002E128B">
        <w:rPr>
          <w:rFonts w:cs="Times New Roman"/>
          <w:szCs w:val="24"/>
        </w:rPr>
        <w:t>kynningarfundum umsjónarkennara og foreldra að hausti.</w:t>
      </w:r>
    </w:p>
    <w:p w:rsidR="00F71084" w:rsidRPr="002E128B" w:rsidRDefault="00F71084" w:rsidP="00F71084">
      <w:pPr>
        <w:autoSpaceDE w:val="0"/>
        <w:autoSpaceDN w:val="0"/>
        <w:adjustRightInd w:val="0"/>
        <w:spacing w:after="0" w:line="240" w:lineRule="auto"/>
        <w:rPr>
          <w:rFonts w:cs="Times New Roman"/>
          <w:szCs w:val="24"/>
        </w:rPr>
      </w:pPr>
      <w:r w:rsidRPr="002E128B">
        <w:rPr>
          <w:rFonts w:cs="Times New Roman"/>
          <w:szCs w:val="24"/>
        </w:rPr>
        <w:t>- Fylgja fast eftir banni við neyslu hvers kyns vímuefna í skóla, á skólalóð og í skólaferðalögum.</w:t>
      </w:r>
    </w:p>
    <w:p w:rsidR="00F71084" w:rsidRPr="002E128B" w:rsidRDefault="00F71084" w:rsidP="00F71084">
      <w:pPr>
        <w:autoSpaceDE w:val="0"/>
        <w:autoSpaceDN w:val="0"/>
        <w:adjustRightInd w:val="0"/>
        <w:spacing w:after="0" w:line="240" w:lineRule="auto"/>
        <w:rPr>
          <w:rFonts w:cs="Times New Roman"/>
          <w:szCs w:val="24"/>
        </w:rPr>
      </w:pPr>
      <w:r w:rsidRPr="002E128B">
        <w:rPr>
          <w:rFonts w:cs="Times New Roman"/>
          <w:szCs w:val="24"/>
        </w:rPr>
        <w:t>- Bjóða árlega upp á fræðslu fyrir foreldra í samráði við foreldrafélög, félagsmiðstöðvar,</w:t>
      </w:r>
      <w:r w:rsidR="00B45695" w:rsidRPr="002E128B">
        <w:rPr>
          <w:rFonts w:cs="Times New Roman"/>
          <w:szCs w:val="24"/>
        </w:rPr>
        <w:t xml:space="preserve"> </w:t>
      </w:r>
      <w:r w:rsidRPr="002E128B">
        <w:rPr>
          <w:rFonts w:cs="Times New Roman"/>
          <w:szCs w:val="24"/>
        </w:rPr>
        <w:t>félagsþjónustu, heilsugæslu og lögreglu.</w:t>
      </w:r>
    </w:p>
    <w:p w:rsidR="00F71084" w:rsidRDefault="00F71084" w:rsidP="00F71084">
      <w:pPr>
        <w:autoSpaceDE w:val="0"/>
        <w:autoSpaceDN w:val="0"/>
        <w:adjustRightInd w:val="0"/>
        <w:spacing w:after="0" w:line="240" w:lineRule="auto"/>
        <w:rPr>
          <w:rFonts w:cs="Times New Roman"/>
          <w:szCs w:val="24"/>
        </w:rPr>
      </w:pPr>
      <w:r w:rsidRPr="002E128B">
        <w:rPr>
          <w:rFonts w:cs="Times New Roman"/>
          <w:szCs w:val="24"/>
        </w:rPr>
        <w:t>- Aðstoða nemendaráð skólanna við uppákomur þar sem nemendur geta skemmt sér hver með öðrum án þess að vímuefni komi við sögu.</w:t>
      </w:r>
    </w:p>
    <w:p w:rsidR="004135C3" w:rsidRPr="002E128B" w:rsidRDefault="004135C3" w:rsidP="00F71084">
      <w:pPr>
        <w:autoSpaceDE w:val="0"/>
        <w:autoSpaceDN w:val="0"/>
        <w:adjustRightInd w:val="0"/>
        <w:spacing w:after="0" w:line="240" w:lineRule="auto"/>
        <w:rPr>
          <w:rFonts w:cs="Times New Roman"/>
          <w:szCs w:val="24"/>
        </w:rPr>
      </w:pPr>
    </w:p>
    <w:p w:rsidR="004135C3" w:rsidRDefault="004135C3">
      <w:pPr>
        <w:rPr>
          <w:rFonts w:cs="Times New Roman"/>
          <w:szCs w:val="24"/>
        </w:rPr>
      </w:pPr>
      <w:r>
        <w:rPr>
          <w:rFonts w:cs="Times New Roman"/>
          <w:szCs w:val="24"/>
        </w:rPr>
        <w:br w:type="page"/>
      </w:r>
    </w:p>
    <w:p w:rsidR="0046216B" w:rsidRDefault="0046216B" w:rsidP="0046216B">
      <w:pPr>
        <w:pStyle w:val="Heading1"/>
        <w:numPr>
          <w:ilvl w:val="0"/>
          <w:numId w:val="25"/>
        </w:numPr>
        <w:rPr>
          <w:rFonts w:eastAsia="Times New Roman"/>
        </w:rPr>
      </w:pPr>
      <w:bookmarkStart w:id="19" w:name="_Toc22726942"/>
      <w:r w:rsidRPr="002E128B">
        <w:rPr>
          <w:rFonts w:eastAsia="Times New Roman"/>
        </w:rPr>
        <w:lastRenderedPageBreak/>
        <w:t>Uppeldi til ábyrgðar og ART</w:t>
      </w:r>
      <w:bookmarkEnd w:id="19"/>
    </w:p>
    <w:p w:rsidR="00E1448F" w:rsidRDefault="00E1448F" w:rsidP="00E1448F"/>
    <w:p w:rsidR="00E1448F" w:rsidRPr="00E1448F" w:rsidRDefault="00E1448F" w:rsidP="00E1448F">
      <w:pPr>
        <w:pStyle w:val="Heading2"/>
      </w:pPr>
      <w:bookmarkStart w:id="20" w:name="_Toc22726943"/>
      <w:r w:rsidRPr="002E128B">
        <w:rPr>
          <w:rFonts w:eastAsia="Times New Roman"/>
        </w:rPr>
        <w:t>Uppeldi til ábyrgðar</w:t>
      </w:r>
      <w:bookmarkEnd w:id="20"/>
    </w:p>
    <w:p w:rsidR="0046216B" w:rsidRPr="002E128B" w:rsidRDefault="00A722BE" w:rsidP="0046216B">
      <w:pPr>
        <w:spacing w:after="0" w:line="240" w:lineRule="auto"/>
        <w:rPr>
          <w:rFonts w:cs="Times New Roman"/>
          <w:szCs w:val="24"/>
        </w:rPr>
      </w:pPr>
      <w:r w:rsidRPr="002E128B">
        <w:rPr>
          <w:noProof/>
        </w:rPr>
        <w:drawing>
          <wp:anchor distT="0" distB="0" distL="114300" distR="114300" simplePos="0" relativeHeight="251727872" behindDoc="1" locked="0" layoutInCell="1" allowOverlap="1">
            <wp:simplePos x="0" y="0"/>
            <wp:positionH relativeFrom="column">
              <wp:posOffset>3805555</wp:posOffset>
            </wp:positionH>
            <wp:positionV relativeFrom="paragraph">
              <wp:posOffset>173355</wp:posOffset>
            </wp:positionV>
            <wp:extent cx="2087880" cy="2124075"/>
            <wp:effectExtent l="0" t="0" r="7620" b="9525"/>
            <wp:wrapThrough wrapText="bothSides">
              <wp:wrapPolygon edited="0">
                <wp:start x="0" y="0"/>
                <wp:lineTo x="0" y="21503"/>
                <wp:lineTo x="21482" y="21503"/>
                <wp:lineTo x="21482" y="0"/>
                <wp:lineTo x="0" y="0"/>
              </wp:wrapPolygon>
            </wp:wrapThrough>
            <wp:docPr id="3" name="Picture 3" descr="Description: Grunnþarfir okk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runnþarfir okkar"/>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087880" cy="2124075"/>
                    </a:xfrm>
                    <a:prstGeom prst="rect">
                      <a:avLst/>
                    </a:prstGeom>
                    <a:noFill/>
                    <a:ln>
                      <a:noFill/>
                    </a:ln>
                  </pic:spPr>
                </pic:pic>
              </a:graphicData>
            </a:graphic>
          </wp:anchor>
        </w:drawing>
      </w:r>
    </w:p>
    <w:p w:rsidR="00441CAB" w:rsidRPr="002E128B" w:rsidRDefault="00441CAB" w:rsidP="00A722BE">
      <w:r w:rsidRPr="002E128B">
        <w:t xml:space="preserve">Í skólanum er unnið með Uppbyggingarstefnuna (Restitution)  hugmyndafræði sem í felst bæði aðferð og stefnumörkun skóla til bættra samskipta. Meginatriðið er að kenna börnum og unglingum sjálfsaga og sjálfsstjórn. Nemendur læra að þekkja tilfinningar sínar og þarfir og kennarar læra að nota spurningatækni til að hjálpa nemendum að vinna úr erfiðum tilfinningum eins og vonbrigðum og reiði. Allt skólasamfélagið, kennarar, foreldrar og börn, tekur saman höndum og ræðir þau lífsgildi sem eru mikilvæg fyrir góð samskipti. Grunnurinn í vinnunni með Uppbyggingarstefnuna er þarfahringurinn sem sést hér </w:t>
      </w:r>
      <w:r w:rsidR="00A722BE">
        <w:t>að ofan</w:t>
      </w:r>
      <w:r w:rsidRPr="002E128B">
        <w:t xml:space="preserve">. Nánari upplýsingar </w:t>
      </w:r>
      <w:r w:rsidR="00A722BE">
        <w:t xml:space="preserve">um stefnuna má finna hér: </w:t>
      </w:r>
      <w:hyperlink r:id="rId24" w:history="1">
        <w:r w:rsidR="00A722BE">
          <w:rPr>
            <w:rStyle w:val="Hyperlink"/>
          </w:rPr>
          <w:t>http://uppbygging.is/</w:t>
        </w:r>
      </w:hyperlink>
      <w:r w:rsidR="00A722BE">
        <w:t xml:space="preserve"> og hér: </w:t>
      </w:r>
      <w:hyperlink r:id="rId25" w:history="1">
        <w:r w:rsidR="00A722BE">
          <w:rPr>
            <w:rStyle w:val="Hyperlink"/>
          </w:rPr>
          <w:t>http://netla.hi.is/greinar/2007/003/index.htm</w:t>
        </w:r>
      </w:hyperlink>
      <w:r w:rsidR="00A722BE">
        <w:t xml:space="preserve"> </w:t>
      </w:r>
    </w:p>
    <w:p w:rsidR="00441CAB" w:rsidRPr="002E128B" w:rsidRDefault="00441CAB" w:rsidP="00441CAB">
      <w:pPr>
        <w:spacing w:after="0" w:line="240" w:lineRule="auto"/>
        <w:rPr>
          <w:szCs w:val="24"/>
        </w:rPr>
      </w:pPr>
    </w:p>
    <w:p w:rsidR="0046216B" w:rsidRPr="002E128B" w:rsidRDefault="0046216B" w:rsidP="0046216B">
      <w:pPr>
        <w:spacing w:after="0" w:line="240" w:lineRule="auto"/>
        <w:rPr>
          <w:rFonts w:eastAsia="Times New Roman"/>
          <w:szCs w:val="24"/>
        </w:rPr>
      </w:pPr>
      <w:bookmarkStart w:id="21" w:name="_Toc22726944"/>
      <w:r w:rsidRPr="00E1448F">
        <w:rPr>
          <w:rStyle w:val="Heading2Char"/>
        </w:rPr>
        <w:t>ART</w:t>
      </w:r>
      <w:bookmarkEnd w:id="21"/>
      <w:r w:rsidRPr="00E1448F">
        <w:rPr>
          <w:rStyle w:val="Heading2Char"/>
        </w:rPr>
        <w:br/>
      </w:r>
      <w:r w:rsidR="00441CAB" w:rsidRPr="002E128B">
        <w:rPr>
          <w:rFonts w:eastAsia="Times New Roman"/>
          <w:szCs w:val="24"/>
        </w:rPr>
        <w:t xml:space="preserve">Einnig er unnið með </w:t>
      </w:r>
      <w:r w:rsidRPr="002E128B">
        <w:rPr>
          <w:rFonts w:eastAsia="Times New Roman"/>
          <w:szCs w:val="24"/>
        </w:rPr>
        <w:t>ART-þjálfun</w:t>
      </w:r>
      <w:r w:rsidR="00A722BE">
        <w:rPr>
          <w:rFonts w:eastAsia="Times New Roman"/>
          <w:szCs w:val="24"/>
        </w:rPr>
        <w:t xml:space="preserve"> í nokkrum bekkjarhópum</w:t>
      </w:r>
      <w:r w:rsidR="004135C3">
        <w:rPr>
          <w:rFonts w:eastAsia="Times New Roman"/>
          <w:szCs w:val="24"/>
        </w:rPr>
        <w:t xml:space="preserve"> eins og unnt er</w:t>
      </w:r>
      <w:r w:rsidR="00A722BE">
        <w:rPr>
          <w:rFonts w:eastAsia="Times New Roman"/>
          <w:szCs w:val="24"/>
        </w:rPr>
        <w:t xml:space="preserve">. ART er </w:t>
      </w:r>
      <w:r w:rsidRPr="002E128B">
        <w:rPr>
          <w:rFonts w:eastAsia="Times New Roman"/>
          <w:szCs w:val="24"/>
        </w:rPr>
        <w:t>fastmótað, uppeldisfræðilegt þjálfunarmódel sem hefur það markmið að fyrirbyggja ofbeldi og kenna aðrar leiðir til að leysa samskipta-, tilfinninga- og hegðunarvanda.</w:t>
      </w:r>
    </w:p>
    <w:p w:rsidR="0046216B" w:rsidRPr="002E128B" w:rsidRDefault="0046216B" w:rsidP="00F71084">
      <w:pPr>
        <w:autoSpaceDE w:val="0"/>
        <w:autoSpaceDN w:val="0"/>
        <w:adjustRightInd w:val="0"/>
        <w:spacing w:after="0" w:line="240" w:lineRule="auto"/>
        <w:rPr>
          <w:rFonts w:cs="Times New Roman"/>
          <w:szCs w:val="24"/>
        </w:rPr>
      </w:pPr>
    </w:p>
    <w:p w:rsidR="001F31EF" w:rsidRPr="002E128B" w:rsidRDefault="001F31EF" w:rsidP="001F31EF">
      <w:pPr>
        <w:pStyle w:val="Heading1"/>
        <w:numPr>
          <w:ilvl w:val="0"/>
          <w:numId w:val="25"/>
        </w:numPr>
      </w:pPr>
      <w:bookmarkStart w:id="22" w:name="_Toc22726945"/>
      <w:r w:rsidRPr="002E128B">
        <w:t>Rýmingaráætlun fyrir Nesskóla.</w:t>
      </w:r>
      <w:bookmarkEnd w:id="22"/>
    </w:p>
    <w:p w:rsidR="001F31EF" w:rsidRPr="002E128B" w:rsidRDefault="001F31EF" w:rsidP="001F31EF"/>
    <w:p w:rsidR="001F31EF" w:rsidRPr="002E128B" w:rsidRDefault="001F31EF" w:rsidP="001F31EF">
      <w:pPr>
        <w:numPr>
          <w:ilvl w:val="0"/>
          <w:numId w:val="29"/>
        </w:numPr>
        <w:spacing w:after="0" w:line="240" w:lineRule="auto"/>
        <w:rPr>
          <w:szCs w:val="24"/>
        </w:rPr>
      </w:pPr>
      <w:r w:rsidRPr="002E128B">
        <w:rPr>
          <w:szCs w:val="24"/>
        </w:rPr>
        <w:t xml:space="preserve">Ef brunaviðvörunarkerfi skólans fer í gang skulu starfsmenn skólans sem </w:t>
      </w:r>
      <w:r w:rsidRPr="002E128B">
        <w:rPr>
          <w:szCs w:val="24"/>
          <w:u w:val="single"/>
        </w:rPr>
        <w:t>ekki</w:t>
      </w:r>
      <w:r w:rsidRPr="002E128B">
        <w:rPr>
          <w:szCs w:val="24"/>
        </w:rPr>
        <w:t xml:space="preserve"> eru bundnir yfir nemendum mæta í aðalanddyri á 1. hæð. Þar er lesið af kerfinu hvaðan viðvörunarboð koma.</w:t>
      </w:r>
      <w:r w:rsidRPr="002E128B">
        <w:rPr>
          <w:szCs w:val="24"/>
        </w:rPr>
        <w:br/>
      </w:r>
    </w:p>
    <w:p w:rsidR="001F31EF" w:rsidRPr="002E128B" w:rsidRDefault="001F31EF" w:rsidP="001F31EF">
      <w:pPr>
        <w:numPr>
          <w:ilvl w:val="0"/>
          <w:numId w:val="29"/>
        </w:numPr>
        <w:spacing w:after="0" w:line="240" w:lineRule="auto"/>
        <w:rPr>
          <w:szCs w:val="24"/>
        </w:rPr>
      </w:pPr>
      <w:r w:rsidRPr="002E128B">
        <w:rPr>
          <w:szCs w:val="24"/>
        </w:rPr>
        <w:t>Strax skal hringja í 112 og tilkynna um ástand. Ritari bíður við símann og sér um upplýsingamiðlun. Einnig ef hringt er úr stofum.</w:t>
      </w:r>
      <w:r w:rsidRPr="002E128B">
        <w:rPr>
          <w:szCs w:val="24"/>
        </w:rPr>
        <w:br/>
      </w:r>
    </w:p>
    <w:p w:rsidR="001F31EF" w:rsidRPr="002E128B" w:rsidRDefault="001F31EF" w:rsidP="001F31EF">
      <w:pPr>
        <w:numPr>
          <w:ilvl w:val="0"/>
          <w:numId w:val="29"/>
        </w:numPr>
        <w:spacing w:after="0" w:line="240" w:lineRule="auto"/>
        <w:rPr>
          <w:szCs w:val="24"/>
        </w:rPr>
      </w:pPr>
      <w:r w:rsidRPr="002E128B">
        <w:rPr>
          <w:szCs w:val="24"/>
        </w:rPr>
        <w:t xml:space="preserve">Ef starfsmaður getur ekki slökkt eld strax með slökkvitæki eða brunaslöngu skal hann </w:t>
      </w:r>
      <w:r w:rsidRPr="002E128B">
        <w:rPr>
          <w:szCs w:val="24"/>
          <w:u w:val="single"/>
        </w:rPr>
        <w:t>loka</w:t>
      </w:r>
      <w:r w:rsidRPr="002E128B">
        <w:rPr>
          <w:szCs w:val="24"/>
        </w:rPr>
        <w:t xml:space="preserve"> því rými sem eldur er laus í til að hindra útbreiðslu á reyk.</w:t>
      </w:r>
      <w:r w:rsidRPr="002E128B">
        <w:rPr>
          <w:szCs w:val="24"/>
        </w:rPr>
        <w:br/>
      </w:r>
    </w:p>
    <w:p w:rsidR="001F31EF" w:rsidRPr="002E128B" w:rsidRDefault="001F31EF" w:rsidP="001F31EF">
      <w:pPr>
        <w:numPr>
          <w:ilvl w:val="0"/>
          <w:numId w:val="29"/>
        </w:numPr>
        <w:spacing w:after="0" w:line="240" w:lineRule="auto"/>
        <w:rPr>
          <w:szCs w:val="24"/>
        </w:rPr>
      </w:pPr>
      <w:r w:rsidRPr="002E128B">
        <w:rPr>
          <w:szCs w:val="24"/>
        </w:rPr>
        <w:t>Kennarar í kennslustofum bera ábyr</w:t>
      </w:r>
      <w:r w:rsidR="00A722BE">
        <w:rPr>
          <w:szCs w:val="24"/>
        </w:rPr>
        <w:t>g</w:t>
      </w:r>
      <w:r w:rsidRPr="002E128B">
        <w:rPr>
          <w:szCs w:val="24"/>
        </w:rPr>
        <w:t>ð á sínum bekk/hóp. Nauðsynlegt er að allar aðgerðir kennara séu framkvæmdar á rólegan og yfirvegaðan hátt til að forðast ótta og skipulagsleysi. Hann hugar að flóttaleið og velur auðveldustu leið út strax. Börnin haldi hvert í annað og gangi þannig í röð út.</w:t>
      </w:r>
      <w:r w:rsidRPr="002E128B">
        <w:rPr>
          <w:szCs w:val="24"/>
        </w:rPr>
        <w:br/>
      </w:r>
    </w:p>
    <w:p w:rsidR="001F31EF" w:rsidRPr="002E128B" w:rsidRDefault="001F31EF" w:rsidP="001F31EF">
      <w:pPr>
        <w:numPr>
          <w:ilvl w:val="0"/>
          <w:numId w:val="29"/>
        </w:numPr>
        <w:spacing w:after="0" w:line="240" w:lineRule="auto"/>
        <w:rPr>
          <w:szCs w:val="24"/>
        </w:rPr>
      </w:pPr>
      <w:r w:rsidRPr="002E128B">
        <w:rPr>
          <w:szCs w:val="24"/>
          <w:u w:val="single"/>
        </w:rPr>
        <w:lastRenderedPageBreak/>
        <w:t>Skráningaraðili:</w:t>
      </w:r>
      <w:r w:rsidRPr="002E128B">
        <w:rPr>
          <w:szCs w:val="24"/>
        </w:rPr>
        <w:t xml:space="preserve"> Aðstoðarskólastjóri skal staðsettur úti og taka við upplýsingum um fjölda barna frá kennara sem kemur út með sinn bekk. Skráningaraðili verður tengiliður við björgunaraðila, ásamt ritara.</w:t>
      </w:r>
    </w:p>
    <w:p w:rsidR="001F31EF" w:rsidRPr="002E128B" w:rsidRDefault="001F31EF" w:rsidP="001F31EF">
      <w:pPr>
        <w:rPr>
          <w:szCs w:val="24"/>
        </w:rPr>
      </w:pPr>
    </w:p>
    <w:p w:rsidR="001F31EF" w:rsidRPr="002E128B" w:rsidRDefault="001F31EF" w:rsidP="001F31EF">
      <w:pPr>
        <w:numPr>
          <w:ilvl w:val="0"/>
          <w:numId w:val="29"/>
        </w:numPr>
        <w:spacing w:after="0" w:line="240" w:lineRule="auto"/>
        <w:rPr>
          <w:szCs w:val="24"/>
        </w:rPr>
      </w:pPr>
      <w:r w:rsidRPr="002E128B">
        <w:rPr>
          <w:szCs w:val="24"/>
        </w:rPr>
        <w:t>Starfsmenn skólans sjá um að rýma hann sem hér segir:</w:t>
      </w:r>
    </w:p>
    <w:p w:rsidR="001F31EF" w:rsidRPr="002E128B" w:rsidRDefault="001F31EF" w:rsidP="001F31EF">
      <w:pPr>
        <w:numPr>
          <w:ilvl w:val="1"/>
          <w:numId w:val="29"/>
        </w:numPr>
        <w:spacing w:after="0" w:line="240" w:lineRule="auto"/>
        <w:rPr>
          <w:szCs w:val="24"/>
        </w:rPr>
      </w:pPr>
      <w:r w:rsidRPr="002E128B">
        <w:rPr>
          <w:szCs w:val="24"/>
        </w:rPr>
        <w:t xml:space="preserve">Deildarstjóri sérkennslu,  </w:t>
      </w:r>
      <w:r w:rsidR="00A722BE">
        <w:rPr>
          <w:szCs w:val="24"/>
        </w:rPr>
        <w:t>stigstjóri</w:t>
      </w:r>
      <w:r w:rsidRPr="002E128B">
        <w:rPr>
          <w:szCs w:val="24"/>
        </w:rPr>
        <w:t xml:space="preserve"> unglingadeildar</w:t>
      </w:r>
      <w:r w:rsidR="00A722BE">
        <w:rPr>
          <w:szCs w:val="24"/>
        </w:rPr>
        <w:t xml:space="preserve">, </w:t>
      </w:r>
      <w:r w:rsidRPr="002E128B">
        <w:rPr>
          <w:szCs w:val="24"/>
        </w:rPr>
        <w:t xml:space="preserve">námsráðgjafi </w:t>
      </w:r>
      <w:r w:rsidR="00A722BE">
        <w:rPr>
          <w:szCs w:val="24"/>
        </w:rPr>
        <w:t xml:space="preserve">og umsjónarkennarar á hæðinni </w:t>
      </w:r>
      <w:r w:rsidRPr="002E128B">
        <w:rPr>
          <w:szCs w:val="24"/>
        </w:rPr>
        <w:t>sjá um 4. hæð.</w:t>
      </w:r>
    </w:p>
    <w:p w:rsidR="001F31EF" w:rsidRPr="002E128B" w:rsidRDefault="001F31EF" w:rsidP="001F31EF">
      <w:pPr>
        <w:numPr>
          <w:ilvl w:val="1"/>
          <w:numId w:val="29"/>
        </w:numPr>
        <w:spacing w:after="0" w:line="240" w:lineRule="auto"/>
        <w:rPr>
          <w:szCs w:val="24"/>
        </w:rPr>
      </w:pPr>
      <w:r w:rsidRPr="002E128B">
        <w:rPr>
          <w:szCs w:val="24"/>
        </w:rPr>
        <w:t>Skólaliði 1 og skólaliði 2 sjá um 3. hæð.</w:t>
      </w:r>
    </w:p>
    <w:p w:rsidR="001F31EF" w:rsidRPr="002E128B" w:rsidRDefault="001F31EF" w:rsidP="001F31EF">
      <w:pPr>
        <w:numPr>
          <w:ilvl w:val="1"/>
          <w:numId w:val="29"/>
        </w:numPr>
        <w:spacing w:after="0" w:line="240" w:lineRule="auto"/>
        <w:rPr>
          <w:szCs w:val="24"/>
        </w:rPr>
      </w:pPr>
      <w:r w:rsidRPr="002E128B">
        <w:rPr>
          <w:szCs w:val="24"/>
        </w:rPr>
        <w:t>Skólaliði 3 og 4 sjá um 2. hæð.</w:t>
      </w:r>
    </w:p>
    <w:p w:rsidR="001F31EF" w:rsidRPr="002E128B" w:rsidRDefault="001F31EF" w:rsidP="001F31EF">
      <w:pPr>
        <w:numPr>
          <w:ilvl w:val="1"/>
          <w:numId w:val="29"/>
        </w:numPr>
        <w:spacing w:after="0" w:line="240" w:lineRule="auto"/>
        <w:rPr>
          <w:szCs w:val="24"/>
        </w:rPr>
      </w:pPr>
      <w:r w:rsidRPr="002E128B">
        <w:rPr>
          <w:szCs w:val="24"/>
        </w:rPr>
        <w:t>Starfsmaður á bókasafni sér um 1. hæð.</w:t>
      </w:r>
    </w:p>
    <w:p w:rsidR="001F31EF" w:rsidRPr="002E128B" w:rsidRDefault="001F31EF" w:rsidP="001F31EF">
      <w:pPr>
        <w:ind w:left="360"/>
        <w:rPr>
          <w:szCs w:val="24"/>
        </w:rPr>
      </w:pPr>
    </w:p>
    <w:p w:rsidR="001F31EF" w:rsidRPr="002E128B" w:rsidRDefault="001F31EF" w:rsidP="001F31EF">
      <w:pPr>
        <w:numPr>
          <w:ilvl w:val="0"/>
          <w:numId w:val="29"/>
        </w:numPr>
        <w:spacing w:after="0" w:line="240" w:lineRule="auto"/>
        <w:rPr>
          <w:szCs w:val="24"/>
        </w:rPr>
      </w:pPr>
      <w:r w:rsidRPr="002E128B">
        <w:rPr>
          <w:szCs w:val="24"/>
        </w:rPr>
        <w:t>Skólastjóri og húsvörður ganga úr skugga um að allir séu komnir út og framkvæma síðustu leit.</w:t>
      </w:r>
    </w:p>
    <w:p w:rsidR="001F31EF" w:rsidRPr="002E128B" w:rsidRDefault="001F31EF" w:rsidP="001F31EF">
      <w:pPr>
        <w:rPr>
          <w:szCs w:val="24"/>
        </w:rPr>
      </w:pPr>
    </w:p>
    <w:p w:rsidR="001F31EF" w:rsidRPr="002E128B" w:rsidRDefault="001F31EF" w:rsidP="001F31EF">
      <w:pPr>
        <w:numPr>
          <w:ilvl w:val="0"/>
          <w:numId w:val="29"/>
        </w:numPr>
        <w:spacing w:after="0" w:line="240" w:lineRule="auto"/>
        <w:rPr>
          <w:szCs w:val="24"/>
        </w:rPr>
      </w:pPr>
      <w:r w:rsidRPr="002E128B">
        <w:rPr>
          <w:szCs w:val="24"/>
        </w:rPr>
        <w:t>Þegar  komið er út úr skólanum skulu allir fara á leiksvæði við kennarainngang, vestan megin á 3. hæð (skráning) og síðan upp í íþróttahús. Kennarar ganga úr skugga um að allir nemendur þeirra hafi yfirgefið skólann með því að endurtaka nafnakall. Ef nemanda vantar skal koma boðum til skráningaraðila við inngang.</w:t>
      </w:r>
      <w:r w:rsidRPr="002E128B">
        <w:rPr>
          <w:szCs w:val="24"/>
        </w:rPr>
        <w:br/>
      </w:r>
    </w:p>
    <w:p w:rsidR="001F31EF" w:rsidRPr="002E128B" w:rsidRDefault="001F31EF" w:rsidP="001F31EF">
      <w:pPr>
        <w:numPr>
          <w:ilvl w:val="0"/>
          <w:numId w:val="29"/>
        </w:numPr>
        <w:spacing w:after="0" w:line="240" w:lineRule="auto"/>
        <w:rPr>
          <w:szCs w:val="24"/>
        </w:rPr>
      </w:pPr>
      <w:r w:rsidRPr="002E128B">
        <w:rPr>
          <w:szCs w:val="24"/>
        </w:rPr>
        <w:t xml:space="preserve">Rýmingaráætlun er alltaf að finna upp á vegg við aðalinngang, í skólastofum og þar er líka að finna gátlista fyrir starfsfólk og nafnalista nemenda. </w:t>
      </w:r>
    </w:p>
    <w:p w:rsidR="001F31EF" w:rsidRPr="002E128B" w:rsidRDefault="001F31EF" w:rsidP="001F31EF">
      <w:pPr>
        <w:rPr>
          <w:szCs w:val="24"/>
        </w:rPr>
      </w:pPr>
    </w:p>
    <w:p w:rsidR="001F31EF" w:rsidRPr="002E128B" w:rsidRDefault="001F31EF" w:rsidP="00E1448F">
      <w:pPr>
        <w:pStyle w:val="Heading2"/>
      </w:pPr>
      <w:bookmarkStart w:id="23" w:name="_Toc22726946"/>
      <w:r w:rsidRPr="002E128B">
        <w:t>Gátlisti skólaliða og starfsfólks á göngum</w:t>
      </w:r>
      <w:bookmarkEnd w:id="23"/>
    </w:p>
    <w:p w:rsidR="001F31EF" w:rsidRPr="002E128B" w:rsidRDefault="001F31EF" w:rsidP="001F31EF">
      <w:pPr>
        <w:numPr>
          <w:ilvl w:val="0"/>
          <w:numId w:val="30"/>
        </w:numPr>
        <w:spacing w:after="0" w:line="240" w:lineRule="auto"/>
        <w:rPr>
          <w:szCs w:val="24"/>
        </w:rPr>
      </w:pPr>
      <w:r w:rsidRPr="002E128B">
        <w:rPr>
          <w:szCs w:val="24"/>
        </w:rPr>
        <w:t>Leitið ykkur upplýsinga um eldsupptök og hvaða rýmingarleið á að fara.</w:t>
      </w:r>
    </w:p>
    <w:p w:rsidR="001F31EF" w:rsidRPr="002E128B" w:rsidRDefault="001F31EF" w:rsidP="001F31EF">
      <w:pPr>
        <w:numPr>
          <w:ilvl w:val="0"/>
          <w:numId w:val="30"/>
        </w:numPr>
        <w:spacing w:after="0" w:line="240" w:lineRule="auto"/>
        <w:rPr>
          <w:szCs w:val="24"/>
        </w:rPr>
      </w:pPr>
      <w:r w:rsidRPr="002E128B">
        <w:rPr>
          <w:szCs w:val="24"/>
        </w:rPr>
        <w:t>Rýmið almenn svæði á hverri hæð.</w:t>
      </w:r>
    </w:p>
    <w:p w:rsidR="001F31EF" w:rsidRPr="002E128B" w:rsidRDefault="001F31EF" w:rsidP="001F31EF">
      <w:pPr>
        <w:numPr>
          <w:ilvl w:val="0"/>
          <w:numId w:val="30"/>
        </w:numPr>
        <w:spacing w:after="0" w:line="240" w:lineRule="auto"/>
        <w:rPr>
          <w:szCs w:val="24"/>
        </w:rPr>
      </w:pPr>
      <w:r w:rsidRPr="002E128B">
        <w:rPr>
          <w:szCs w:val="24"/>
        </w:rPr>
        <w:t xml:space="preserve">Á leið út skal koma nöfnum til </w:t>
      </w:r>
      <w:r w:rsidRPr="002E128B">
        <w:rPr>
          <w:szCs w:val="24"/>
          <w:u w:val="single"/>
        </w:rPr>
        <w:t>skráningaraðila</w:t>
      </w:r>
      <w:r w:rsidRPr="002E128B">
        <w:rPr>
          <w:szCs w:val="24"/>
        </w:rPr>
        <w:t xml:space="preserve"> á þeim sem hjálpað er út.</w:t>
      </w:r>
    </w:p>
    <w:p w:rsidR="001F31EF" w:rsidRPr="002E128B" w:rsidRDefault="001F31EF" w:rsidP="001F31EF">
      <w:pPr>
        <w:numPr>
          <w:ilvl w:val="0"/>
          <w:numId w:val="30"/>
        </w:numPr>
        <w:spacing w:after="0" w:line="240" w:lineRule="auto"/>
        <w:rPr>
          <w:szCs w:val="24"/>
        </w:rPr>
      </w:pPr>
      <w:r w:rsidRPr="002E128B">
        <w:rPr>
          <w:szCs w:val="24"/>
        </w:rPr>
        <w:t>Aðstoðið kennara við að koma nemendum út ef með þarf.  Gætið þess að rýming hússins verði fumlaus og án troðnings.</w:t>
      </w:r>
    </w:p>
    <w:p w:rsidR="001F31EF" w:rsidRPr="002E128B" w:rsidRDefault="001F31EF" w:rsidP="001F31EF">
      <w:pPr>
        <w:rPr>
          <w:szCs w:val="24"/>
        </w:rPr>
      </w:pPr>
    </w:p>
    <w:p w:rsidR="001F31EF" w:rsidRPr="002E128B" w:rsidRDefault="001F31EF" w:rsidP="00E1448F">
      <w:pPr>
        <w:pStyle w:val="Heading2"/>
      </w:pPr>
      <w:bookmarkStart w:id="24" w:name="_Toc22726947"/>
      <w:r w:rsidRPr="002E128B">
        <w:t>Gátlisti kennara og starfsmanna  í stofum</w:t>
      </w:r>
      <w:bookmarkEnd w:id="24"/>
    </w:p>
    <w:p w:rsidR="001F31EF" w:rsidRPr="002E128B" w:rsidRDefault="001F31EF" w:rsidP="001F31EF">
      <w:pPr>
        <w:numPr>
          <w:ilvl w:val="0"/>
          <w:numId w:val="31"/>
        </w:numPr>
        <w:spacing w:after="0" w:line="240" w:lineRule="auto"/>
        <w:rPr>
          <w:szCs w:val="24"/>
        </w:rPr>
      </w:pPr>
      <w:r w:rsidRPr="002E128B">
        <w:rPr>
          <w:szCs w:val="24"/>
        </w:rPr>
        <w:t>Skoðið aðstæður og veljið rýmingarleið.</w:t>
      </w:r>
    </w:p>
    <w:p w:rsidR="001F31EF" w:rsidRPr="002E128B" w:rsidRDefault="001F31EF" w:rsidP="001F31EF">
      <w:pPr>
        <w:numPr>
          <w:ilvl w:val="0"/>
          <w:numId w:val="31"/>
        </w:numPr>
        <w:spacing w:after="0" w:line="240" w:lineRule="auto"/>
        <w:rPr>
          <w:szCs w:val="24"/>
        </w:rPr>
      </w:pPr>
      <w:r w:rsidRPr="002E128B">
        <w:rPr>
          <w:szCs w:val="24"/>
        </w:rPr>
        <w:t xml:space="preserve">Gangið með börnin þá leið út sem valin hefur verið að söfnunarsvæði á leiksvæði og síðan upp í íþróttahús. </w:t>
      </w:r>
    </w:p>
    <w:p w:rsidR="001F31EF" w:rsidRPr="002E128B" w:rsidRDefault="001F31EF" w:rsidP="001F31EF">
      <w:pPr>
        <w:numPr>
          <w:ilvl w:val="0"/>
          <w:numId w:val="31"/>
        </w:numPr>
        <w:spacing w:after="0" w:line="240" w:lineRule="auto"/>
        <w:rPr>
          <w:szCs w:val="24"/>
        </w:rPr>
      </w:pPr>
      <w:r w:rsidRPr="002E128B">
        <w:rPr>
          <w:szCs w:val="24"/>
        </w:rPr>
        <w:t xml:space="preserve">Komið nöfnum á þeim sem vantar í hópinn til </w:t>
      </w:r>
      <w:r w:rsidRPr="002E128B">
        <w:rPr>
          <w:szCs w:val="24"/>
          <w:u w:val="single"/>
        </w:rPr>
        <w:t>skráningaraðila.</w:t>
      </w:r>
    </w:p>
    <w:p w:rsidR="001F31EF" w:rsidRPr="002E128B" w:rsidRDefault="001F31EF" w:rsidP="001F31EF">
      <w:pPr>
        <w:numPr>
          <w:ilvl w:val="0"/>
          <w:numId w:val="31"/>
        </w:numPr>
        <w:spacing w:after="0" w:line="240" w:lineRule="auto"/>
        <w:rPr>
          <w:szCs w:val="24"/>
        </w:rPr>
      </w:pPr>
      <w:r w:rsidRPr="002E128B">
        <w:rPr>
          <w:szCs w:val="24"/>
        </w:rPr>
        <w:t xml:space="preserve">Gerið nafnakall aftur þegar komið er út á leiksvæðið og staðfestið talningu til </w:t>
      </w:r>
      <w:r w:rsidRPr="002E128B">
        <w:rPr>
          <w:szCs w:val="24"/>
          <w:u w:val="single"/>
        </w:rPr>
        <w:t>skráningaraðila</w:t>
      </w:r>
      <w:r w:rsidRPr="002E128B">
        <w:rPr>
          <w:szCs w:val="24"/>
        </w:rPr>
        <w:t xml:space="preserve">. </w:t>
      </w:r>
    </w:p>
    <w:p w:rsidR="001F31EF" w:rsidRPr="002E128B" w:rsidRDefault="001F31EF" w:rsidP="001F31EF">
      <w:pPr>
        <w:numPr>
          <w:ilvl w:val="0"/>
          <w:numId w:val="31"/>
        </w:numPr>
        <w:spacing w:after="0" w:line="240" w:lineRule="auto"/>
        <w:rPr>
          <w:szCs w:val="24"/>
        </w:rPr>
      </w:pPr>
      <w:r w:rsidRPr="002E128B">
        <w:rPr>
          <w:szCs w:val="24"/>
        </w:rPr>
        <w:t>Gætið þess að rýming hússins verði fumlaus og án troðnings.</w:t>
      </w:r>
    </w:p>
    <w:p w:rsidR="001F31EF" w:rsidRPr="002E128B" w:rsidRDefault="001F31EF" w:rsidP="001F31EF">
      <w:pPr>
        <w:rPr>
          <w:szCs w:val="24"/>
        </w:rPr>
      </w:pPr>
    </w:p>
    <w:p w:rsidR="001F31EF" w:rsidRPr="002E128B" w:rsidRDefault="001F31EF" w:rsidP="001F31EF">
      <w:pPr>
        <w:rPr>
          <w:b/>
          <w:szCs w:val="24"/>
        </w:rPr>
      </w:pPr>
      <w:r w:rsidRPr="002E128B">
        <w:rPr>
          <w:b/>
          <w:szCs w:val="24"/>
        </w:rPr>
        <w:t>Neyðarnúmer 112</w:t>
      </w:r>
    </w:p>
    <w:p w:rsidR="001F31EF" w:rsidRPr="002E128B" w:rsidRDefault="001F31EF" w:rsidP="001F31EF">
      <w:pPr>
        <w:ind w:left="720"/>
        <w:rPr>
          <w:szCs w:val="24"/>
        </w:rPr>
      </w:pPr>
      <w:r w:rsidRPr="002E128B">
        <w:rPr>
          <w:szCs w:val="24"/>
        </w:rPr>
        <w:t xml:space="preserve">Slökkvilið Fjarðabyggðar aðalvaktstöð </w:t>
      </w:r>
      <w:r w:rsidRPr="002E128B">
        <w:rPr>
          <w:szCs w:val="24"/>
        </w:rPr>
        <w:tab/>
      </w:r>
      <w:r w:rsidRPr="002E128B">
        <w:rPr>
          <w:szCs w:val="24"/>
        </w:rPr>
        <w:tab/>
        <w:t>470-9080</w:t>
      </w:r>
    </w:p>
    <w:p w:rsidR="001F31EF" w:rsidRPr="002E128B" w:rsidRDefault="001F31EF" w:rsidP="001F31EF">
      <w:pPr>
        <w:pStyle w:val="NoSpacing"/>
        <w:rPr>
          <w:sz w:val="24"/>
          <w:szCs w:val="24"/>
        </w:rPr>
      </w:pPr>
      <w:r w:rsidRPr="002E128B">
        <w:lastRenderedPageBreak/>
        <w:tab/>
      </w:r>
      <w:r w:rsidRPr="002E128B">
        <w:tab/>
      </w:r>
      <w:r w:rsidRPr="002E128B">
        <w:tab/>
      </w:r>
      <w:r w:rsidRPr="002E128B">
        <w:tab/>
      </w:r>
      <w:r w:rsidRPr="002E128B">
        <w:tab/>
      </w:r>
      <w:r w:rsidRPr="002E128B">
        <w:tab/>
      </w:r>
      <w:r w:rsidRPr="002E128B">
        <w:rPr>
          <w:sz w:val="24"/>
          <w:szCs w:val="24"/>
        </w:rPr>
        <w:t>Innanh</w:t>
      </w:r>
      <w:r w:rsidR="00A722BE">
        <w:rPr>
          <w:sz w:val="24"/>
          <w:szCs w:val="24"/>
        </w:rPr>
        <w:t>ús</w:t>
      </w:r>
      <w:r w:rsidRPr="002E128B">
        <w:rPr>
          <w:sz w:val="24"/>
          <w:szCs w:val="24"/>
        </w:rPr>
        <w:t>númer</w:t>
      </w:r>
      <w:r w:rsidRPr="002E128B">
        <w:rPr>
          <w:sz w:val="24"/>
          <w:szCs w:val="24"/>
        </w:rPr>
        <w:tab/>
        <w:t xml:space="preserve">   </w:t>
      </w:r>
      <w:r w:rsidR="00A722BE">
        <w:rPr>
          <w:sz w:val="24"/>
          <w:szCs w:val="24"/>
        </w:rPr>
        <w:t>snjallsímanúmer</w:t>
      </w:r>
    </w:p>
    <w:p w:rsidR="001F31EF" w:rsidRPr="002E128B" w:rsidRDefault="001F31EF" w:rsidP="001F31EF">
      <w:pPr>
        <w:pStyle w:val="NoSpacing"/>
        <w:rPr>
          <w:sz w:val="24"/>
          <w:szCs w:val="24"/>
        </w:rPr>
      </w:pPr>
      <w:r w:rsidRPr="002E128B">
        <w:rPr>
          <w:sz w:val="24"/>
          <w:szCs w:val="24"/>
        </w:rPr>
        <w:t>Skólastjóri</w:t>
      </w:r>
      <w:r w:rsidRPr="002E128B">
        <w:rPr>
          <w:sz w:val="24"/>
          <w:szCs w:val="24"/>
        </w:rPr>
        <w:tab/>
      </w:r>
      <w:r w:rsidRPr="002E128B">
        <w:rPr>
          <w:sz w:val="24"/>
          <w:szCs w:val="24"/>
        </w:rPr>
        <w:tab/>
      </w:r>
      <w:r w:rsidRPr="002E128B">
        <w:rPr>
          <w:sz w:val="24"/>
          <w:szCs w:val="24"/>
        </w:rPr>
        <w:tab/>
      </w:r>
      <w:r w:rsidRPr="002E128B">
        <w:rPr>
          <w:sz w:val="24"/>
          <w:szCs w:val="24"/>
        </w:rPr>
        <w:tab/>
      </w:r>
      <w:r w:rsidRPr="002E128B">
        <w:rPr>
          <w:sz w:val="24"/>
          <w:szCs w:val="24"/>
        </w:rPr>
        <w:tab/>
        <w:t xml:space="preserve">     </w:t>
      </w:r>
      <w:r w:rsidRPr="002E128B">
        <w:rPr>
          <w:sz w:val="24"/>
          <w:szCs w:val="24"/>
        </w:rPr>
        <w:tab/>
        <w:t>310</w:t>
      </w:r>
      <w:r w:rsidRPr="002E128B">
        <w:rPr>
          <w:sz w:val="24"/>
          <w:szCs w:val="24"/>
        </w:rPr>
        <w:tab/>
      </w:r>
      <w:r w:rsidRPr="002E128B">
        <w:rPr>
          <w:sz w:val="24"/>
          <w:szCs w:val="24"/>
        </w:rPr>
        <w:tab/>
      </w:r>
      <w:r w:rsidR="00A722BE">
        <w:rPr>
          <w:sz w:val="24"/>
          <w:szCs w:val="24"/>
        </w:rPr>
        <w:t>846-1374 (Eysteinn)</w:t>
      </w:r>
    </w:p>
    <w:p w:rsidR="001F31EF" w:rsidRPr="002E128B" w:rsidRDefault="001F31EF" w:rsidP="001F31EF">
      <w:pPr>
        <w:pStyle w:val="NoSpacing"/>
        <w:rPr>
          <w:sz w:val="24"/>
          <w:szCs w:val="24"/>
        </w:rPr>
      </w:pPr>
      <w:r w:rsidRPr="002E128B">
        <w:rPr>
          <w:sz w:val="24"/>
          <w:szCs w:val="24"/>
        </w:rPr>
        <w:t>Aðstoðarskólastjóri</w:t>
      </w:r>
      <w:r w:rsidRPr="002E128B">
        <w:rPr>
          <w:sz w:val="24"/>
          <w:szCs w:val="24"/>
        </w:rPr>
        <w:tab/>
      </w:r>
      <w:r w:rsidRPr="002E128B">
        <w:rPr>
          <w:sz w:val="24"/>
          <w:szCs w:val="24"/>
        </w:rPr>
        <w:tab/>
      </w:r>
      <w:r w:rsidRPr="002E128B">
        <w:rPr>
          <w:sz w:val="24"/>
          <w:szCs w:val="24"/>
        </w:rPr>
        <w:tab/>
      </w:r>
      <w:r w:rsidRPr="002E128B">
        <w:rPr>
          <w:sz w:val="24"/>
          <w:szCs w:val="24"/>
        </w:rPr>
        <w:tab/>
        <w:t>320</w:t>
      </w:r>
      <w:r w:rsidRPr="002E128B">
        <w:rPr>
          <w:sz w:val="24"/>
          <w:szCs w:val="24"/>
        </w:rPr>
        <w:tab/>
      </w:r>
      <w:r w:rsidRPr="002E128B">
        <w:rPr>
          <w:sz w:val="24"/>
          <w:szCs w:val="24"/>
        </w:rPr>
        <w:tab/>
        <w:t>861-1952</w:t>
      </w:r>
      <w:r w:rsidR="00A722BE">
        <w:rPr>
          <w:sz w:val="24"/>
          <w:szCs w:val="24"/>
        </w:rPr>
        <w:t xml:space="preserve"> (Viðar)</w:t>
      </w:r>
    </w:p>
    <w:p w:rsidR="001F31EF" w:rsidRPr="002E128B" w:rsidRDefault="001F31EF" w:rsidP="001F31EF">
      <w:pPr>
        <w:pStyle w:val="NoSpacing"/>
        <w:rPr>
          <w:sz w:val="24"/>
          <w:szCs w:val="24"/>
        </w:rPr>
      </w:pPr>
      <w:r w:rsidRPr="002E128B">
        <w:rPr>
          <w:sz w:val="24"/>
          <w:szCs w:val="24"/>
        </w:rPr>
        <w:t>Húsvörður</w:t>
      </w:r>
      <w:r w:rsidRPr="002E128B">
        <w:rPr>
          <w:sz w:val="24"/>
          <w:szCs w:val="24"/>
        </w:rPr>
        <w:tab/>
      </w:r>
      <w:r w:rsidRPr="002E128B">
        <w:rPr>
          <w:sz w:val="24"/>
          <w:szCs w:val="24"/>
        </w:rPr>
        <w:tab/>
      </w:r>
      <w:r w:rsidRPr="002E128B">
        <w:rPr>
          <w:sz w:val="24"/>
          <w:szCs w:val="24"/>
        </w:rPr>
        <w:tab/>
      </w:r>
      <w:r w:rsidRPr="002E128B">
        <w:rPr>
          <w:sz w:val="24"/>
          <w:szCs w:val="24"/>
        </w:rPr>
        <w:tab/>
      </w:r>
      <w:r w:rsidRPr="002E128B">
        <w:rPr>
          <w:sz w:val="24"/>
          <w:szCs w:val="24"/>
        </w:rPr>
        <w:tab/>
      </w:r>
      <w:r w:rsidRPr="002E128B">
        <w:rPr>
          <w:sz w:val="24"/>
          <w:szCs w:val="24"/>
        </w:rPr>
        <w:tab/>
        <w:t>320</w:t>
      </w:r>
      <w:r w:rsidRPr="002E128B">
        <w:rPr>
          <w:sz w:val="24"/>
          <w:szCs w:val="24"/>
        </w:rPr>
        <w:tab/>
      </w:r>
      <w:r w:rsidRPr="002E128B">
        <w:rPr>
          <w:sz w:val="24"/>
          <w:szCs w:val="24"/>
        </w:rPr>
        <w:tab/>
      </w:r>
      <w:r w:rsidRPr="00A722BE">
        <w:rPr>
          <w:sz w:val="24"/>
          <w:szCs w:val="24"/>
          <w:highlight w:val="yellow"/>
        </w:rPr>
        <w:t>897-5639</w:t>
      </w:r>
      <w:r w:rsidR="00362F1B" w:rsidRPr="00A722BE">
        <w:rPr>
          <w:sz w:val="24"/>
          <w:szCs w:val="24"/>
          <w:highlight w:val="yellow"/>
        </w:rPr>
        <w:t>/</w:t>
      </w:r>
      <w:r w:rsidR="00362F1B" w:rsidRPr="00A722BE">
        <w:rPr>
          <w:highlight w:val="yellow"/>
        </w:rPr>
        <w:t>898-3860</w:t>
      </w:r>
    </w:p>
    <w:p w:rsidR="001F31EF" w:rsidRPr="002E128B" w:rsidRDefault="001F31EF" w:rsidP="001F31EF">
      <w:pPr>
        <w:pStyle w:val="NoSpacing"/>
        <w:rPr>
          <w:sz w:val="24"/>
          <w:szCs w:val="24"/>
        </w:rPr>
      </w:pPr>
      <w:r w:rsidRPr="002E128B">
        <w:rPr>
          <w:sz w:val="24"/>
          <w:szCs w:val="24"/>
        </w:rPr>
        <w:t>Ritari</w:t>
      </w:r>
      <w:r w:rsidRPr="002E128B">
        <w:rPr>
          <w:sz w:val="24"/>
          <w:szCs w:val="24"/>
        </w:rPr>
        <w:tab/>
      </w:r>
      <w:r w:rsidRPr="002E128B">
        <w:rPr>
          <w:sz w:val="24"/>
          <w:szCs w:val="24"/>
        </w:rPr>
        <w:tab/>
      </w:r>
      <w:r w:rsidRPr="002E128B">
        <w:rPr>
          <w:sz w:val="24"/>
          <w:szCs w:val="24"/>
        </w:rPr>
        <w:tab/>
      </w:r>
      <w:r w:rsidRPr="002E128B">
        <w:rPr>
          <w:sz w:val="24"/>
          <w:szCs w:val="24"/>
        </w:rPr>
        <w:tab/>
      </w:r>
      <w:r w:rsidRPr="002E128B">
        <w:rPr>
          <w:sz w:val="24"/>
          <w:szCs w:val="24"/>
        </w:rPr>
        <w:tab/>
      </w:r>
      <w:r w:rsidRPr="002E128B">
        <w:rPr>
          <w:sz w:val="24"/>
          <w:szCs w:val="24"/>
        </w:rPr>
        <w:tab/>
      </w:r>
      <w:r w:rsidRPr="002E128B">
        <w:rPr>
          <w:sz w:val="24"/>
          <w:szCs w:val="24"/>
        </w:rPr>
        <w:tab/>
        <w:t>300</w:t>
      </w:r>
      <w:r w:rsidRPr="002E128B">
        <w:rPr>
          <w:sz w:val="24"/>
          <w:szCs w:val="24"/>
        </w:rPr>
        <w:tab/>
      </w:r>
      <w:r w:rsidRPr="002E128B">
        <w:rPr>
          <w:sz w:val="24"/>
          <w:szCs w:val="24"/>
        </w:rPr>
        <w:tab/>
      </w:r>
      <w:r w:rsidRPr="002E128B">
        <w:rPr>
          <w:sz w:val="24"/>
          <w:szCs w:val="24"/>
        </w:rPr>
        <w:tab/>
      </w:r>
      <w:r w:rsidRPr="002E128B">
        <w:rPr>
          <w:sz w:val="24"/>
          <w:szCs w:val="24"/>
        </w:rPr>
        <w:tab/>
      </w:r>
    </w:p>
    <w:p w:rsidR="00B45695" w:rsidRPr="002E128B" w:rsidRDefault="00B45695" w:rsidP="00F71084">
      <w:pPr>
        <w:autoSpaceDE w:val="0"/>
        <w:autoSpaceDN w:val="0"/>
        <w:adjustRightInd w:val="0"/>
        <w:spacing w:after="0" w:line="240" w:lineRule="auto"/>
        <w:rPr>
          <w:rFonts w:cs="Times New Roman"/>
          <w:szCs w:val="24"/>
        </w:rPr>
      </w:pPr>
    </w:p>
    <w:p w:rsidR="00B45695" w:rsidRPr="002E128B" w:rsidRDefault="00B45695" w:rsidP="00F71084">
      <w:pPr>
        <w:autoSpaceDE w:val="0"/>
        <w:autoSpaceDN w:val="0"/>
        <w:adjustRightInd w:val="0"/>
        <w:spacing w:after="0" w:line="240" w:lineRule="auto"/>
        <w:rPr>
          <w:rFonts w:cs="Times New Roman"/>
          <w:szCs w:val="24"/>
        </w:rPr>
      </w:pPr>
    </w:p>
    <w:p w:rsidR="00225B5F" w:rsidRPr="002E128B" w:rsidRDefault="00225B5F" w:rsidP="007A509B">
      <w:pPr>
        <w:pStyle w:val="Heading1"/>
        <w:numPr>
          <w:ilvl w:val="0"/>
          <w:numId w:val="25"/>
        </w:numPr>
        <w:rPr>
          <w:rFonts w:eastAsia="Times New Roman"/>
        </w:rPr>
      </w:pPr>
      <w:bookmarkStart w:id="25" w:name="_Toc22726948"/>
      <w:r w:rsidRPr="002E128B">
        <w:rPr>
          <w:rFonts w:eastAsia="Times New Roman"/>
        </w:rPr>
        <w:t xml:space="preserve">Bókasafn </w:t>
      </w:r>
      <w:r w:rsidR="0065223A" w:rsidRPr="002E128B">
        <w:rPr>
          <w:rFonts w:eastAsia="Times New Roman"/>
        </w:rPr>
        <w:t>–</w:t>
      </w:r>
      <w:r w:rsidRPr="002E128B">
        <w:rPr>
          <w:rFonts w:eastAsia="Times New Roman"/>
        </w:rPr>
        <w:t xml:space="preserve"> skólabókasafn</w:t>
      </w:r>
      <w:bookmarkEnd w:id="25"/>
    </w:p>
    <w:p w:rsidR="009073D8" w:rsidRPr="002E128B" w:rsidRDefault="009073D8" w:rsidP="009073D8">
      <w:pPr>
        <w:pStyle w:val="NormalWeb"/>
        <w:rPr>
          <w:rFonts w:asciiTheme="minorHAnsi" w:hAnsiTheme="minorHAnsi"/>
        </w:rPr>
      </w:pPr>
      <w:r w:rsidRPr="002E128B">
        <w:rPr>
          <w:rFonts w:asciiTheme="minorHAnsi" w:hAnsiTheme="minorHAnsi"/>
        </w:rPr>
        <w:t>Bókasafnið í Neskaupstað er samsteypusafn og hýsir því bæði skólabókasafn Nesskóla og almenningsbókasafn Neskaupstaðar</w:t>
      </w:r>
      <w:r w:rsidR="00B45695" w:rsidRPr="002E128B">
        <w:rPr>
          <w:rFonts w:asciiTheme="minorHAnsi" w:hAnsiTheme="minorHAnsi"/>
        </w:rPr>
        <w:t>. Safnið</w:t>
      </w:r>
      <w:r w:rsidRPr="002E128B">
        <w:rPr>
          <w:rFonts w:asciiTheme="minorHAnsi" w:hAnsiTheme="minorHAnsi"/>
        </w:rPr>
        <w:t xml:space="preserve"> er staðsett á jarðhæð Nesskóla</w:t>
      </w:r>
      <w:r w:rsidR="00B45695" w:rsidRPr="002E128B">
        <w:rPr>
          <w:rFonts w:asciiTheme="minorHAnsi" w:hAnsiTheme="minorHAnsi"/>
        </w:rPr>
        <w:t>, og</w:t>
      </w:r>
      <w:r w:rsidRPr="002E128B">
        <w:rPr>
          <w:rFonts w:asciiTheme="minorHAnsi" w:hAnsiTheme="minorHAnsi"/>
        </w:rPr>
        <w:t xml:space="preserve"> er um 244 fm</w:t>
      </w:r>
      <w:r w:rsidR="00A722BE">
        <w:rPr>
          <w:rFonts w:asciiTheme="minorHAnsi" w:hAnsiTheme="minorHAnsi"/>
          <w:vertAlign w:val="superscript"/>
        </w:rPr>
        <w:t>2</w:t>
      </w:r>
      <w:r w:rsidRPr="002E128B">
        <w:rPr>
          <w:rFonts w:asciiTheme="minorHAnsi" w:hAnsiTheme="minorHAnsi"/>
        </w:rPr>
        <w:t xml:space="preserve">. Bókasafnið á um 18 þúsund bækur og önnur gögn. Á safninu er ein tölva til leitar og ein opin fyrir internetnotkun. Bókasafnið er opið nemendum bæði fyrir hádegi og eftir hádegi. </w:t>
      </w:r>
    </w:p>
    <w:p w:rsidR="009073D8" w:rsidRPr="002E128B" w:rsidRDefault="009073D8" w:rsidP="009073D8">
      <w:pPr>
        <w:pStyle w:val="NormalWeb"/>
        <w:rPr>
          <w:rFonts w:asciiTheme="minorHAnsi" w:hAnsiTheme="minorHAnsi"/>
        </w:rPr>
      </w:pPr>
      <w:r w:rsidRPr="00A722BE">
        <w:rPr>
          <w:rFonts w:asciiTheme="minorHAnsi" w:hAnsiTheme="minorHAnsi"/>
          <w:highlight w:val="yellow"/>
        </w:rPr>
        <w:t>Opnunartímar bókasafnsins fyrir nemendur eru eftirfarandi:</w:t>
      </w:r>
      <w:r w:rsidRPr="00A722BE">
        <w:rPr>
          <w:rFonts w:asciiTheme="minorHAnsi" w:hAnsiTheme="minorHAnsi"/>
          <w:highlight w:val="yellow"/>
        </w:rPr>
        <w:br/>
        <w:t xml:space="preserve">Mánudagar: </w:t>
      </w:r>
      <w:r w:rsidR="003A7E04" w:rsidRPr="00A722BE">
        <w:rPr>
          <w:rFonts w:asciiTheme="minorHAnsi" w:hAnsiTheme="minorHAnsi"/>
          <w:highlight w:val="yellow"/>
        </w:rPr>
        <w:tab/>
      </w:r>
      <w:r w:rsidRPr="00A722BE">
        <w:rPr>
          <w:rFonts w:asciiTheme="minorHAnsi" w:hAnsiTheme="minorHAnsi"/>
          <w:highlight w:val="yellow"/>
        </w:rPr>
        <w:t>08:00 - 12:00 og 13:00 - 19:00</w:t>
      </w:r>
      <w:r w:rsidRPr="00A722BE">
        <w:rPr>
          <w:rFonts w:asciiTheme="minorHAnsi" w:hAnsiTheme="minorHAnsi"/>
          <w:highlight w:val="yellow"/>
        </w:rPr>
        <w:br/>
        <w:t xml:space="preserve">Þriðjudagar: </w:t>
      </w:r>
      <w:r w:rsidR="003A7E04" w:rsidRPr="00A722BE">
        <w:rPr>
          <w:rFonts w:asciiTheme="minorHAnsi" w:hAnsiTheme="minorHAnsi"/>
          <w:highlight w:val="yellow"/>
        </w:rPr>
        <w:tab/>
      </w:r>
      <w:r w:rsidRPr="00A722BE">
        <w:rPr>
          <w:rFonts w:asciiTheme="minorHAnsi" w:hAnsiTheme="minorHAnsi"/>
          <w:highlight w:val="yellow"/>
        </w:rPr>
        <w:t>08:00 - 12:00 og 13:00 - 17:00</w:t>
      </w:r>
      <w:r w:rsidRPr="00A722BE">
        <w:rPr>
          <w:rFonts w:asciiTheme="minorHAnsi" w:hAnsiTheme="minorHAnsi"/>
          <w:highlight w:val="yellow"/>
        </w:rPr>
        <w:br/>
        <w:t xml:space="preserve">Miðvikudagar: </w:t>
      </w:r>
      <w:r w:rsidR="003A7E04" w:rsidRPr="00A722BE">
        <w:rPr>
          <w:rFonts w:asciiTheme="minorHAnsi" w:hAnsiTheme="minorHAnsi"/>
          <w:highlight w:val="yellow"/>
        </w:rPr>
        <w:tab/>
      </w:r>
      <w:r w:rsidRPr="00A722BE">
        <w:rPr>
          <w:rFonts w:asciiTheme="minorHAnsi" w:hAnsiTheme="minorHAnsi"/>
          <w:highlight w:val="yellow"/>
        </w:rPr>
        <w:t>08:00 - 12:00 og 13:00 - 17:00</w:t>
      </w:r>
      <w:r w:rsidRPr="00A722BE">
        <w:rPr>
          <w:rFonts w:asciiTheme="minorHAnsi" w:hAnsiTheme="minorHAnsi"/>
          <w:highlight w:val="yellow"/>
        </w:rPr>
        <w:br/>
        <w:t xml:space="preserve">Fimmtudagar: </w:t>
      </w:r>
      <w:r w:rsidR="003A7E04" w:rsidRPr="00A722BE">
        <w:rPr>
          <w:rFonts w:asciiTheme="minorHAnsi" w:hAnsiTheme="minorHAnsi"/>
          <w:highlight w:val="yellow"/>
        </w:rPr>
        <w:tab/>
      </w:r>
      <w:r w:rsidRPr="00A722BE">
        <w:rPr>
          <w:rFonts w:asciiTheme="minorHAnsi" w:hAnsiTheme="minorHAnsi"/>
          <w:highlight w:val="yellow"/>
        </w:rPr>
        <w:t>08:00 - 12:00 og 13:00 - 17:00</w:t>
      </w:r>
    </w:p>
    <w:p w:rsidR="00B45695" w:rsidRPr="002E128B" w:rsidRDefault="009073D8" w:rsidP="009073D8">
      <w:pPr>
        <w:pStyle w:val="NormalWeb"/>
        <w:rPr>
          <w:rFonts w:asciiTheme="minorHAnsi" w:hAnsiTheme="minorHAnsi"/>
        </w:rPr>
      </w:pPr>
      <w:r w:rsidRPr="002E128B">
        <w:rPr>
          <w:rFonts w:asciiTheme="minorHAnsi" w:hAnsiTheme="minorHAnsi"/>
        </w:rPr>
        <w:t>Á bókasafninu eru bæði skáldsögur og fræðirit. Auk þess eru þar ýmis tímarit, myndasögur og h</w:t>
      </w:r>
      <w:r w:rsidR="00B45695" w:rsidRPr="002E128B">
        <w:rPr>
          <w:rFonts w:asciiTheme="minorHAnsi" w:hAnsiTheme="minorHAnsi"/>
        </w:rPr>
        <w:t>l</w:t>
      </w:r>
      <w:r w:rsidRPr="002E128B">
        <w:rPr>
          <w:rFonts w:asciiTheme="minorHAnsi" w:hAnsiTheme="minorHAnsi"/>
        </w:rPr>
        <w:t>jó</w:t>
      </w:r>
      <w:r w:rsidR="00B45695" w:rsidRPr="002E128B">
        <w:rPr>
          <w:rFonts w:asciiTheme="minorHAnsi" w:hAnsiTheme="minorHAnsi"/>
        </w:rPr>
        <w:t>ð</w:t>
      </w:r>
      <w:r w:rsidRPr="002E128B">
        <w:rPr>
          <w:rFonts w:asciiTheme="minorHAnsi" w:hAnsiTheme="minorHAnsi"/>
        </w:rPr>
        <w:t>bækur fyrir bæði börn og unglinga sem og fullorðna. Bókasafnið veitir alla almenna þjónustu svo sem útlán, upplýsingaþjónustu og aðstoð við heimildaleit.</w:t>
      </w:r>
    </w:p>
    <w:p w:rsidR="009073D8" w:rsidRPr="002E128B" w:rsidRDefault="00B45695" w:rsidP="009073D8">
      <w:pPr>
        <w:pStyle w:val="NormalWeb"/>
        <w:rPr>
          <w:rFonts w:asciiTheme="minorHAnsi" w:hAnsiTheme="minorHAnsi"/>
        </w:rPr>
      </w:pPr>
      <w:r w:rsidRPr="00A722BE">
        <w:rPr>
          <w:rFonts w:asciiTheme="minorHAnsi" w:hAnsiTheme="minorHAnsi"/>
          <w:highlight w:val="yellow"/>
        </w:rPr>
        <w:t>Nemendur í 1. og 2. bekk</w:t>
      </w:r>
      <w:r w:rsidR="009073D8" w:rsidRPr="00A722BE">
        <w:rPr>
          <w:rFonts w:asciiTheme="minorHAnsi" w:hAnsiTheme="minorHAnsi"/>
          <w:highlight w:val="yellow"/>
        </w:rPr>
        <w:t xml:space="preserve"> kom</w:t>
      </w:r>
      <w:r w:rsidRPr="00A722BE">
        <w:rPr>
          <w:rFonts w:asciiTheme="minorHAnsi" w:hAnsiTheme="minorHAnsi"/>
          <w:highlight w:val="yellow"/>
        </w:rPr>
        <w:t>a vikulega í tíma á bókasafninu, en aðrir bekkir koma eftir samkomulagi kennara og forstöðumanns bókasafnsins.</w:t>
      </w:r>
      <w:r w:rsidR="009073D8" w:rsidRPr="00A722BE">
        <w:rPr>
          <w:rFonts w:asciiTheme="minorHAnsi" w:hAnsiTheme="minorHAnsi"/>
          <w:highlight w:val="yellow"/>
        </w:rPr>
        <w:t xml:space="preserve"> Safnkennslan felst meðal annars í að nemendur eru þjálfaðir í upplýsingaleit og heimildavinnu.</w:t>
      </w:r>
    </w:p>
    <w:p w:rsidR="009073D8" w:rsidRPr="002E128B" w:rsidRDefault="009073D8" w:rsidP="009073D8">
      <w:pPr>
        <w:pStyle w:val="NormalWeb"/>
        <w:rPr>
          <w:rFonts w:asciiTheme="minorHAnsi" w:hAnsiTheme="minorHAnsi"/>
        </w:rPr>
      </w:pPr>
      <w:r w:rsidRPr="002E128B">
        <w:rPr>
          <w:rFonts w:asciiTheme="minorHAnsi" w:hAnsiTheme="minorHAnsi"/>
        </w:rPr>
        <w:t>Á opnunartíma safnsins</w:t>
      </w:r>
      <w:r w:rsidR="00B45695" w:rsidRPr="002E128B">
        <w:rPr>
          <w:rFonts w:asciiTheme="minorHAnsi" w:hAnsiTheme="minorHAnsi"/>
        </w:rPr>
        <w:t xml:space="preserve"> er nemendum frjálst að koma og</w:t>
      </w:r>
      <w:r w:rsidRPr="002E128B">
        <w:rPr>
          <w:rFonts w:asciiTheme="minorHAnsi" w:hAnsiTheme="minorHAnsi"/>
        </w:rPr>
        <w:t xml:space="preserve"> fá lánaðar bækur eða skoða, lesa og vinna á safninu. Útlánskerfið sem notað er heitir Gegnir. Allir nemendur fá bókasafnskort sem þeir geta notað til að fá lánaðar bækur í skólanum og heim. Algengt er í yngri bekkjunum að nemendur séu með eina til tvær bækur í skólanum af safninu. Útlánstíminn er yfirleitt 4 vikur og hægt er að endurnýja lán ef þörf krefur. Foreldrar eru beðnir um að aðstoða börnin við að varðveita lánsbækur og skila þeim á réttum tíma. </w:t>
      </w:r>
      <w:r w:rsidRPr="002E128B">
        <w:rPr>
          <w:rStyle w:val="Strong"/>
          <w:rFonts w:asciiTheme="minorHAnsi" w:hAnsiTheme="minorHAnsi"/>
        </w:rPr>
        <w:t xml:space="preserve">Ef bók tapast </w:t>
      </w:r>
      <w:r w:rsidR="00942D0B" w:rsidRPr="002E128B">
        <w:rPr>
          <w:rStyle w:val="Strong"/>
          <w:rFonts w:asciiTheme="minorHAnsi" w:hAnsiTheme="minorHAnsi"/>
        </w:rPr>
        <w:t xml:space="preserve">á heimili barns </w:t>
      </w:r>
      <w:r w:rsidRPr="002E128B">
        <w:rPr>
          <w:rStyle w:val="Strong"/>
          <w:rFonts w:asciiTheme="minorHAnsi" w:hAnsiTheme="minorHAnsi"/>
        </w:rPr>
        <w:t>ber foreldrum að greiða bókina eða kaupa nýja.</w:t>
      </w:r>
      <w:r w:rsidRPr="002E128B">
        <w:rPr>
          <w:rFonts w:asciiTheme="minorHAnsi" w:hAnsiTheme="minorHAnsi"/>
        </w:rPr>
        <w:t xml:space="preserve"> </w:t>
      </w:r>
    </w:p>
    <w:p w:rsidR="009073D8" w:rsidRPr="002E128B" w:rsidRDefault="009073D8" w:rsidP="009073D8">
      <w:pPr>
        <w:pStyle w:val="NormalWeb"/>
        <w:rPr>
          <w:rFonts w:asciiTheme="minorHAnsi" w:hAnsiTheme="minorHAnsi"/>
        </w:rPr>
      </w:pPr>
      <w:r w:rsidRPr="002E128B">
        <w:rPr>
          <w:rFonts w:asciiTheme="minorHAnsi" w:hAnsiTheme="minorHAnsi"/>
        </w:rPr>
        <w:t>Bókasafnið í Neskaupstað</w:t>
      </w:r>
      <w:r w:rsidRPr="002E128B">
        <w:rPr>
          <w:rFonts w:asciiTheme="minorHAnsi" w:hAnsiTheme="minorHAnsi"/>
        </w:rPr>
        <w:br/>
        <w:t xml:space="preserve">Netfang: </w:t>
      </w:r>
      <w:hyperlink r:id="rId26" w:history="1">
        <w:r w:rsidRPr="002E128B">
          <w:rPr>
            <w:rStyle w:val="Hyperlink"/>
            <w:rFonts w:asciiTheme="minorHAnsi" w:hAnsiTheme="minorHAnsi"/>
          </w:rPr>
          <w:t>boknes@fjardabyggd.is</w:t>
        </w:r>
      </w:hyperlink>
      <w:r w:rsidR="00743B12" w:rsidRPr="002E128B">
        <w:rPr>
          <w:rFonts w:asciiTheme="minorHAnsi" w:hAnsiTheme="minorHAnsi"/>
        </w:rPr>
        <w:br/>
        <w:t xml:space="preserve">Sími: 477 1521 </w:t>
      </w:r>
    </w:p>
    <w:p w:rsidR="00743B12" w:rsidRDefault="00315050">
      <w:pPr>
        <w:rPr>
          <w:rFonts w:asciiTheme="majorHAnsi" w:eastAsiaTheme="majorEastAsia" w:hAnsiTheme="majorHAnsi" w:cstheme="majorBidi"/>
          <w:b/>
          <w:bCs/>
          <w:color w:val="001747" w:themeColor="accent1" w:themeShade="BF"/>
          <w:sz w:val="28"/>
          <w:szCs w:val="28"/>
        </w:rPr>
      </w:pPr>
      <w:r>
        <w:rPr>
          <w:rFonts w:eastAsiaTheme="minorHAnsi"/>
          <w:noProof/>
        </w:rPr>
        <w:lastRenderedPageBreak/>
        <mc:AlternateContent>
          <mc:Choice Requires="wps">
            <w:drawing>
              <wp:anchor distT="0" distB="0" distL="114300" distR="114300" simplePos="0" relativeHeight="251714560" behindDoc="0" locked="0" layoutInCell="1" allowOverlap="1">
                <wp:simplePos x="0" y="0"/>
                <wp:positionH relativeFrom="column">
                  <wp:posOffset>2333625</wp:posOffset>
                </wp:positionH>
                <wp:positionV relativeFrom="paragraph">
                  <wp:posOffset>3032760</wp:posOffset>
                </wp:positionV>
                <wp:extent cx="2876550" cy="266065"/>
                <wp:effectExtent l="0" t="0" r="0" b="0"/>
                <wp:wrapTight wrapText="bothSides">
                  <wp:wrapPolygon edited="0">
                    <wp:start x="0" y="0"/>
                    <wp:lineTo x="0" y="20105"/>
                    <wp:lineTo x="21457" y="20105"/>
                    <wp:lineTo x="21457" y="0"/>
                    <wp:lineTo x="0" y="0"/>
                  </wp:wrapPolygon>
                </wp:wrapTight>
                <wp:docPr id="2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2377" w:rsidRPr="00691346" w:rsidRDefault="00842377" w:rsidP="00743B12">
                            <w:pPr>
                              <w:pStyle w:val="Caption"/>
                              <w:rPr>
                                <w:rFonts w:eastAsia="Times New Roman" w:cs="Times New Roman"/>
                                <w:noProof/>
                                <w:sz w:val="24"/>
                                <w:szCs w:val="24"/>
                              </w:rPr>
                            </w:pPr>
                            <w:r>
                              <w:t>Mynd 8: Lestarstund á bókasafninu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 o:spid="_x0000_s1038" type="#_x0000_t202" style="position:absolute;margin-left:183.75pt;margin-top:238.8pt;width:226.5pt;height:20.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" stroked="f">
                <v:textbox style="mso-fit-shape-to-text:t" inset="0,0,0,0">
                  <w:txbxContent>
                    <w:p w:rsidR="00842377" w:rsidRPr="00691346" w:rsidRDefault="00842377" w:rsidP="00743B12">
                      <w:pPr>
                        <w:pStyle w:val="Caption"/>
                        <w:rPr>
                          <w:rFonts w:eastAsia="Times New Roman" w:cs="Times New Roman"/>
                          <w:noProof/>
                          <w:sz w:val="24"/>
                          <w:szCs w:val="24"/>
                        </w:rPr>
                      </w:pPr>
                      <w:r>
                        <w:t>Mynd 8: Lestarstund á bókasafninu</w:t>
                      </w:r>
                    </w:p>
                  </w:txbxContent>
                </v:textbox>
                <w10:wrap type="tight"/>
              </v:shape>
            </w:pict>
          </mc:Fallback>
        </mc:AlternateContent>
      </w:r>
      <w:r w:rsidR="003A7E04" w:rsidRPr="002E128B">
        <w:rPr>
          <w:noProof/>
        </w:rPr>
        <w:drawing>
          <wp:anchor distT="0" distB="0" distL="114300" distR="114300" simplePos="0" relativeHeight="251712512" behindDoc="1" locked="0" layoutInCell="1" allowOverlap="1">
            <wp:simplePos x="0" y="0"/>
            <wp:positionH relativeFrom="column">
              <wp:posOffset>2348230</wp:posOffset>
            </wp:positionH>
            <wp:positionV relativeFrom="paragraph">
              <wp:posOffset>289560</wp:posOffset>
            </wp:positionV>
            <wp:extent cx="3585845" cy="2700020"/>
            <wp:effectExtent l="95250" t="95250" r="90805" b="100330"/>
            <wp:wrapTight wrapText="bothSides">
              <wp:wrapPolygon edited="0">
                <wp:start x="-574" y="-762"/>
                <wp:lineTo x="-574" y="22403"/>
                <wp:lineTo x="21917" y="22403"/>
                <wp:lineTo x="22147" y="21336"/>
                <wp:lineTo x="22147" y="1676"/>
                <wp:lineTo x="22032" y="-305"/>
                <wp:lineTo x="21917" y="-762"/>
                <wp:lineTo x="-574" y="-762"/>
              </wp:wrapPolygon>
            </wp:wrapTight>
            <wp:docPr id="1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cstate="print"/>
                    <a:srcRect/>
                    <a:stretch>
                      <a:fillRect/>
                    </a:stretch>
                  </pic:blipFill>
                  <pic:spPr bwMode="auto">
                    <a:xfrm>
                      <a:off x="0" y="0"/>
                      <a:ext cx="3585845" cy="2700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135C3" w:rsidRDefault="004135C3">
      <w:pPr>
        <w:rPr>
          <w:rFonts w:asciiTheme="majorHAnsi" w:eastAsiaTheme="majorEastAsia" w:hAnsiTheme="majorHAnsi" w:cstheme="majorBidi"/>
          <w:b/>
          <w:bCs/>
          <w:color w:val="001747" w:themeColor="accent1" w:themeShade="BF"/>
          <w:sz w:val="28"/>
          <w:szCs w:val="28"/>
        </w:rPr>
      </w:pPr>
    </w:p>
    <w:p w:rsidR="004135C3" w:rsidRDefault="004135C3">
      <w:pPr>
        <w:rPr>
          <w:rFonts w:asciiTheme="majorHAnsi" w:eastAsiaTheme="majorEastAsia" w:hAnsiTheme="majorHAnsi" w:cstheme="majorBidi"/>
          <w:b/>
          <w:bCs/>
          <w:color w:val="001747" w:themeColor="accent1" w:themeShade="BF"/>
          <w:sz w:val="28"/>
          <w:szCs w:val="28"/>
        </w:rPr>
      </w:pPr>
    </w:p>
    <w:p w:rsidR="004135C3" w:rsidRDefault="004135C3">
      <w:pPr>
        <w:rPr>
          <w:rFonts w:asciiTheme="majorHAnsi" w:eastAsiaTheme="majorEastAsia" w:hAnsiTheme="majorHAnsi" w:cstheme="majorBidi"/>
          <w:b/>
          <w:bCs/>
          <w:color w:val="001747" w:themeColor="accent1" w:themeShade="BF"/>
          <w:sz w:val="28"/>
          <w:szCs w:val="28"/>
        </w:rPr>
      </w:pPr>
    </w:p>
    <w:p w:rsidR="004135C3" w:rsidRDefault="004135C3">
      <w:pPr>
        <w:rPr>
          <w:rFonts w:asciiTheme="majorHAnsi" w:eastAsiaTheme="majorEastAsia" w:hAnsiTheme="majorHAnsi" w:cstheme="majorBidi"/>
          <w:b/>
          <w:bCs/>
          <w:color w:val="001747" w:themeColor="accent1" w:themeShade="BF"/>
          <w:sz w:val="28"/>
          <w:szCs w:val="28"/>
        </w:rPr>
      </w:pPr>
    </w:p>
    <w:p w:rsidR="004135C3" w:rsidRDefault="004135C3">
      <w:pPr>
        <w:rPr>
          <w:rFonts w:asciiTheme="majorHAnsi" w:eastAsiaTheme="majorEastAsia" w:hAnsiTheme="majorHAnsi" w:cstheme="majorBidi"/>
          <w:b/>
          <w:bCs/>
          <w:color w:val="001747" w:themeColor="accent1" w:themeShade="BF"/>
          <w:sz w:val="28"/>
          <w:szCs w:val="28"/>
        </w:rPr>
      </w:pPr>
    </w:p>
    <w:p w:rsidR="004135C3" w:rsidRDefault="004135C3">
      <w:pPr>
        <w:rPr>
          <w:rFonts w:asciiTheme="majorHAnsi" w:eastAsiaTheme="majorEastAsia" w:hAnsiTheme="majorHAnsi" w:cstheme="majorBidi"/>
          <w:b/>
          <w:bCs/>
          <w:color w:val="001747" w:themeColor="accent1" w:themeShade="BF"/>
          <w:sz w:val="28"/>
          <w:szCs w:val="28"/>
        </w:rPr>
      </w:pPr>
    </w:p>
    <w:p w:rsidR="004135C3" w:rsidRDefault="004135C3">
      <w:pPr>
        <w:rPr>
          <w:rFonts w:asciiTheme="majorHAnsi" w:eastAsiaTheme="majorEastAsia" w:hAnsiTheme="majorHAnsi" w:cstheme="majorBidi"/>
          <w:b/>
          <w:bCs/>
          <w:color w:val="001747" w:themeColor="accent1" w:themeShade="BF"/>
          <w:sz w:val="28"/>
          <w:szCs w:val="28"/>
        </w:rPr>
      </w:pPr>
    </w:p>
    <w:p w:rsidR="004135C3" w:rsidRPr="002E128B" w:rsidRDefault="004135C3">
      <w:pPr>
        <w:rPr>
          <w:rFonts w:asciiTheme="majorHAnsi" w:eastAsiaTheme="majorEastAsia" w:hAnsiTheme="majorHAnsi" w:cstheme="majorBidi"/>
          <w:b/>
          <w:bCs/>
          <w:color w:val="001747" w:themeColor="accent1" w:themeShade="BF"/>
          <w:sz w:val="28"/>
          <w:szCs w:val="28"/>
        </w:rPr>
      </w:pPr>
    </w:p>
    <w:p w:rsidR="00FA2455" w:rsidRPr="002E128B" w:rsidRDefault="00FA2455" w:rsidP="007A509B">
      <w:pPr>
        <w:pStyle w:val="Heading1"/>
        <w:numPr>
          <w:ilvl w:val="0"/>
          <w:numId w:val="25"/>
        </w:numPr>
      </w:pPr>
      <w:bookmarkStart w:id="26" w:name="_Toc22726949"/>
      <w:r w:rsidRPr="002E128B">
        <w:t>Samstarf heimila og skóla</w:t>
      </w:r>
      <w:bookmarkEnd w:id="26"/>
      <w:r w:rsidRPr="002E128B">
        <w:t xml:space="preserve"> </w:t>
      </w:r>
    </w:p>
    <w:p w:rsidR="00674AAD" w:rsidRPr="002E128B" w:rsidRDefault="00FA2455" w:rsidP="00A722BE">
      <w:r w:rsidRPr="002E128B">
        <w:t xml:space="preserve">Skólinn er vinnustaður barnsins þar sem það ver </w:t>
      </w:r>
      <w:r w:rsidR="00B45695" w:rsidRPr="002E128B">
        <w:t>stórum hluta dagsins</w:t>
      </w:r>
      <w:r w:rsidRPr="002E128B">
        <w:t xml:space="preserve"> og því er nauðsynlegt að samstarf heimilis og skóla sé gott. Rannsóknir hafa sýnt að samstarf heimila og skóla hafa alltaf jákvæð áhrif á skólastarf. Samstarfið þarf að byggja á gagnkvæmri virðingu, trausti, samábyrgð og gagnkvæmu upplýsingaflæði, því allra markmið er að nemendum líði vel í skólanum og að hann fullnýti hæfileika sína til náms. Því er nauðsynlegt að hagsmunir barnsins séu ávallt hafðir að leiðarljósi. Foreldrar geta ávallt leitað til skólans með spurningar eða mál er varða nám barna þeirra eða starfsemi skólans. Mikilvægt er að foreldrar tali ávallt á jákvæðum nótum um skólann, því börn tileinka sér gjarna viðhorf foreldra sinna og taka þá til fyrirmyndar. Foreldrar eru hvattir til að hafa samband við starfsmenn skólans ef þá skortir upplýsingar eða vilja koma á framfæri ábendingum um skólastarfið. Einfaldar ábendingar og skemmtilegar hugmyndir frá foreldrum geta stutt við starfið í skólanum og gert það fjölbreyttara.</w:t>
      </w:r>
      <w:r w:rsidR="0019235C" w:rsidRPr="002E128B">
        <w:t xml:space="preserve"> </w:t>
      </w:r>
    </w:p>
    <w:p w:rsidR="00674AAD" w:rsidRPr="002E128B" w:rsidRDefault="00674AAD" w:rsidP="007A509B">
      <w:pPr>
        <w:pStyle w:val="Heading1"/>
        <w:numPr>
          <w:ilvl w:val="0"/>
          <w:numId w:val="25"/>
        </w:numPr>
      </w:pPr>
      <w:bookmarkStart w:id="27" w:name="_Toc22726950"/>
      <w:r w:rsidRPr="002E128B">
        <w:t>Hlutverk umsjónarkennara í grunnskólum</w:t>
      </w:r>
      <w:bookmarkEnd w:id="27"/>
    </w:p>
    <w:p w:rsidR="00674AAD" w:rsidRPr="002E128B" w:rsidRDefault="00674AAD" w:rsidP="00674AAD">
      <w:pPr>
        <w:pStyle w:val="NoSpacing"/>
        <w:rPr>
          <w:rFonts w:cs="Arial"/>
          <w:sz w:val="32"/>
          <w:szCs w:val="32"/>
        </w:rPr>
      </w:pPr>
    </w:p>
    <w:p w:rsidR="00674AAD" w:rsidRPr="002E128B" w:rsidRDefault="00674AAD" w:rsidP="00674AAD">
      <w:pPr>
        <w:pStyle w:val="NoSpacing"/>
        <w:rPr>
          <w:sz w:val="24"/>
          <w:szCs w:val="24"/>
        </w:rPr>
      </w:pPr>
      <w:r w:rsidRPr="002E128B">
        <w:rPr>
          <w:rFonts w:cs="Arial"/>
          <w:sz w:val="24"/>
          <w:szCs w:val="24"/>
        </w:rPr>
        <w:t xml:space="preserve">Umsjónarkennarar hafa veigamiklu hlutverki að gegna skv. 2. mgr. 13. gr. </w:t>
      </w:r>
      <w:hyperlink r:id="rId28" w:tgtFrame="_blank" w:history="1">
        <w:r w:rsidRPr="002E128B">
          <w:rPr>
            <w:rStyle w:val="Hyperlink"/>
            <w:rFonts w:cs="Arial"/>
            <w:color w:val="auto"/>
            <w:sz w:val="24"/>
            <w:szCs w:val="24"/>
            <w:u w:val="none"/>
          </w:rPr>
          <w:t>laga um grunnskóla nr 91/2008</w:t>
        </w:r>
      </w:hyperlink>
      <w:r w:rsidRPr="002E128B">
        <w:rPr>
          <w:rFonts w:cs="Arial"/>
          <w:sz w:val="24"/>
          <w:szCs w:val="24"/>
        </w:rPr>
        <w:t xml:space="preserve">, sem fjallar um rétt nemenda: </w:t>
      </w:r>
    </w:p>
    <w:p w:rsidR="00674AAD" w:rsidRPr="002E128B" w:rsidRDefault="00674AAD" w:rsidP="00674AAD">
      <w:pPr>
        <w:pStyle w:val="NoSpacing"/>
        <w:rPr>
          <w:rStyle w:val="Emphasis"/>
          <w:sz w:val="24"/>
          <w:szCs w:val="24"/>
        </w:rPr>
      </w:pPr>
      <w:r w:rsidRPr="002E128B">
        <w:rPr>
          <w:rStyle w:val="Emphasis"/>
          <w:sz w:val="24"/>
          <w:szCs w:val="24"/>
        </w:rPr>
        <w:t xml:space="preserve">     Hver nemandi skal hafa umsjónarkennara. Umsjónarkennari fylgist náið með námi nemenda sinna og þroska, líðan og almennri velferð, leiðbeinir þeim í námi og starfi, aðstoðar og ráðleggur þeim um persónuleg mál og stuðlar að því að efla samstarf skóla og heimila. </w:t>
      </w:r>
    </w:p>
    <w:p w:rsidR="00674AAD" w:rsidRPr="002E128B" w:rsidRDefault="00674AAD" w:rsidP="00674AAD">
      <w:pPr>
        <w:pStyle w:val="NoSpacing"/>
        <w:rPr>
          <w:sz w:val="24"/>
          <w:szCs w:val="24"/>
        </w:rPr>
      </w:pPr>
    </w:p>
    <w:p w:rsidR="00674AAD" w:rsidRPr="002E128B" w:rsidRDefault="00315050" w:rsidP="00674AAD">
      <w:pPr>
        <w:pStyle w:val="NoSpacing"/>
        <w:rPr>
          <w:rFonts w:cs="Arial"/>
          <w:sz w:val="24"/>
          <w:szCs w:val="24"/>
        </w:rPr>
      </w:pPr>
      <w:r>
        <w:rPr>
          <w:rFonts w:cs="Arial"/>
          <w:i/>
          <w:iCs/>
          <w:noProof/>
          <w:sz w:val="24"/>
          <w:szCs w:val="24"/>
        </w:rPr>
        <w:lastRenderedPageBreak/>
        <mc:AlternateContent>
          <mc:Choice Requires="wps">
            <w:drawing>
              <wp:anchor distT="0" distB="0" distL="114300" distR="114300" simplePos="0" relativeHeight="251715584" behindDoc="0" locked="0" layoutInCell="0" allowOverlap="1">
                <wp:simplePos x="0" y="0"/>
                <wp:positionH relativeFrom="margin">
                  <wp:posOffset>65405</wp:posOffset>
                </wp:positionH>
                <wp:positionV relativeFrom="margin">
                  <wp:posOffset>5971540</wp:posOffset>
                </wp:positionV>
                <wp:extent cx="5461000" cy="1066800"/>
                <wp:effectExtent l="19050" t="19050" r="25400" b="19050"/>
                <wp:wrapSquare wrapText="bothSides"/>
                <wp:docPr id="2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0" cy="1066800"/>
                        </a:xfrm>
                        <a:prstGeom prst="bracketPair">
                          <a:avLst>
                            <a:gd name="adj" fmla="val 8051"/>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2377" w:rsidRPr="00E1448F" w:rsidRDefault="00842377" w:rsidP="00743B12">
                            <w:pPr>
                              <w:rPr>
                                <w:sz w:val="20"/>
                                <w:szCs w:val="20"/>
                              </w:rPr>
                            </w:pPr>
                            <w:r>
                              <w:rPr>
                                <w:rStyle w:val="Emphasis"/>
                                <w:rFonts w:cs="Arial"/>
                                <w:sz w:val="20"/>
                                <w:szCs w:val="20"/>
                              </w:rPr>
                              <w:t>„</w:t>
                            </w:r>
                            <w:r w:rsidRPr="00E1448F">
                              <w:rPr>
                                <w:rStyle w:val="Emphasis"/>
                                <w:rFonts w:cs="Arial"/>
                                <w:sz w:val="20"/>
                                <w:szCs w:val="20"/>
                              </w:rPr>
                              <w:t>Hann er öðrum fremur tengiliður skólans við heimilin og einnig fylgist hann náið með námi nemenda sinna og þroska og breytingum á högum og atferli nemenda sem skipt geta máli hvað varðar frammistöðu og líðan þeirra í skólanum. Hann leiðbeinir þeim í námi og starfi, aðstoðar þá og ráðleggur þeim um persónuleg mál. Umsjónarkennarar og námsráðgjafar gegna að þessu leyti mjög mikilvægu hlutverki</w:t>
                            </w:r>
                            <w:r>
                              <w:rPr>
                                <w:rStyle w:val="Emphasis"/>
                                <w:rFonts w:cs="Arial"/>
                                <w:sz w:val="20"/>
                                <w:szCs w:val="20"/>
                              </w:rPr>
                              <w:t>“.</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38" o:spid="_x0000_s1039" type="#_x0000_t185" style="position:absolute;margin-left:5.15pt;margin-top:470.2pt;width:430pt;height:84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" o:allowincell="f" adj="1739" filled="t" fillcolor="white [3201]" strokecolor="#002060 [3204]" strokeweight="2.5pt">
                <v:shadow color="#868686"/>
                <v:textbox inset="3.6pt,,3.6pt">
                  <w:txbxContent>
                    <w:p w:rsidR="00842377" w:rsidRPr="00E1448F" w:rsidRDefault="00842377" w:rsidP="00743B12">
                      <w:pPr>
                        <w:rPr>
                          <w:sz w:val="20"/>
                          <w:szCs w:val="20"/>
                        </w:rPr>
                      </w:pPr>
                      <w:r>
                        <w:rPr>
                          <w:rStyle w:val="Emphasis"/>
                          <w:rFonts w:cs="Arial"/>
                          <w:sz w:val="20"/>
                          <w:szCs w:val="20"/>
                        </w:rPr>
                        <w:t>„</w:t>
                      </w:r>
                      <w:r w:rsidRPr="00E1448F">
                        <w:rPr>
                          <w:rStyle w:val="Emphasis"/>
                          <w:rFonts w:cs="Arial"/>
                          <w:sz w:val="20"/>
                          <w:szCs w:val="20"/>
                        </w:rPr>
                        <w:t>Hann er öðrum fremur tengiliður skólans við heimilin og einnig fylgist hann náið með námi nemenda sinna og þroska og breytingum á högum og atferli nemenda sem skipt geta máli hvað varðar frammistöðu og líðan þeirra í skólanum. Hann leiðbeinir þeim í námi og starfi, aðstoðar þá og ráðleggur þeim um persónuleg mál. Umsjónarkennarar og námsráðgjafar gegna að þessu leyti mjög mikilvægu hlutverki</w:t>
                      </w:r>
                      <w:r>
                        <w:rPr>
                          <w:rStyle w:val="Emphasis"/>
                          <w:rFonts w:cs="Arial"/>
                          <w:sz w:val="20"/>
                          <w:szCs w:val="20"/>
                        </w:rPr>
                        <w:t>“.</w:t>
                      </w:r>
                    </w:p>
                  </w:txbxContent>
                </v:textbox>
                <w10:wrap type="square" anchorx="margin" anchory="margin"/>
              </v:shape>
            </w:pict>
          </mc:Fallback>
        </mc:AlternateContent>
      </w:r>
      <w:r w:rsidR="00674AAD" w:rsidRPr="002E128B">
        <w:rPr>
          <w:rFonts w:cs="Arial"/>
          <w:sz w:val="24"/>
          <w:szCs w:val="24"/>
        </w:rPr>
        <w:t xml:space="preserve">Umsjónarkennarar eru því lykilpersónur í skólastarfinu. Umsjónarkennarar geta líka vísað nemendum sínum til fagfólks innan skólans, s.s. hjúkrunarfræðings eða námsráðgjafa. Um hlutverk umsjónarkennara segir í </w:t>
      </w:r>
      <w:hyperlink r:id="rId29" w:history="1">
        <w:r w:rsidR="00674AAD" w:rsidRPr="002E128B">
          <w:rPr>
            <w:rStyle w:val="Hyperlink"/>
            <w:rFonts w:cs="Arial"/>
            <w:color w:val="auto"/>
            <w:sz w:val="24"/>
            <w:szCs w:val="24"/>
            <w:u w:val="none"/>
          </w:rPr>
          <w:t xml:space="preserve">aðalnámskrá </w:t>
        </w:r>
      </w:hyperlink>
      <w:r w:rsidR="00674AAD" w:rsidRPr="002E128B">
        <w:rPr>
          <w:rFonts w:cs="Arial"/>
          <w:sz w:val="24"/>
          <w:szCs w:val="24"/>
        </w:rPr>
        <w:t xml:space="preserve">— </w:t>
      </w:r>
      <w:hyperlink r:id="rId30" w:history="1">
        <w:r w:rsidR="00674AAD" w:rsidRPr="002E128B">
          <w:rPr>
            <w:rStyle w:val="Hyperlink"/>
            <w:rFonts w:cs="Arial"/>
            <w:color w:val="auto"/>
            <w:sz w:val="24"/>
            <w:szCs w:val="24"/>
            <w:u w:val="none"/>
          </w:rPr>
          <w:t xml:space="preserve">almennum hluta </w:t>
        </w:r>
      </w:hyperlink>
      <w:hyperlink r:id="rId31" w:history="1">
        <w:r w:rsidR="00674AAD" w:rsidRPr="002E128B">
          <w:rPr>
            <w:rStyle w:val="Hyperlink"/>
            <w:rFonts w:cs="Arial"/>
            <w:color w:val="auto"/>
            <w:sz w:val="24"/>
            <w:szCs w:val="24"/>
            <w:u w:val="none"/>
          </w:rPr>
          <w:t>2006</w:t>
        </w:r>
      </w:hyperlink>
      <w:r w:rsidR="00674AAD" w:rsidRPr="002E128B">
        <w:rPr>
          <w:rFonts w:cs="Arial"/>
          <w:sz w:val="24"/>
          <w:szCs w:val="24"/>
        </w:rPr>
        <w:t xml:space="preserve"> (bls. 22): </w:t>
      </w:r>
    </w:p>
    <w:p w:rsidR="00B45695" w:rsidRPr="002E128B" w:rsidRDefault="00B45695" w:rsidP="00674AAD">
      <w:pPr>
        <w:pStyle w:val="NoSpacing"/>
        <w:rPr>
          <w:rFonts w:cs="Arial"/>
          <w:sz w:val="24"/>
          <w:szCs w:val="24"/>
        </w:rPr>
      </w:pPr>
    </w:p>
    <w:p w:rsidR="00674AAD" w:rsidRPr="002E128B" w:rsidRDefault="00674AAD" w:rsidP="00E1448F">
      <w:r w:rsidRPr="002E128B">
        <w:t>Umsjónarkennari er tengiliður skólans við</w:t>
      </w:r>
      <w:r w:rsidR="00743B12" w:rsidRPr="002E128B">
        <w:t xml:space="preserve"> </w:t>
      </w:r>
      <w:r w:rsidRPr="002E128B">
        <w:t xml:space="preserve"> forráðamenn nemenda.  Það er hans hlutverk að hafa gott samband milli heimilis og skóla. Umsjónarkennarar hafa yfirleitt ákveðna viðtalstíma</w:t>
      </w:r>
      <w:r w:rsidR="007047CE" w:rsidRPr="002E128B">
        <w:t xml:space="preserve"> en sinna samskiptum að öðru ley</w:t>
      </w:r>
      <w:r w:rsidRPr="002E128B">
        <w:t xml:space="preserve">ti í samvinnu við forráðamenn nemenda. </w:t>
      </w:r>
    </w:p>
    <w:p w:rsidR="00FA2455" w:rsidRPr="002E128B" w:rsidRDefault="00FA2455" w:rsidP="007A509B">
      <w:pPr>
        <w:pStyle w:val="Heading1"/>
        <w:numPr>
          <w:ilvl w:val="0"/>
          <w:numId w:val="25"/>
        </w:numPr>
      </w:pPr>
      <w:bookmarkStart w:id="28" w:name="_Toc22726951"/>
      <w:r w:rsidRPr="002E128B">
        <w:t>Mentor og tölvusamskipti</w:t>
      </w:r>
      <w:bookmarkEnd w:id="28"/>
    </w:p>
    <w:p w:rsidR="00FA2455" w:rsidRDefault="00743B12" w:rsidP="00FA2455">
      <w:pPr>
        <w:spacing w:before="100" w:beforeAutospacing="1" w:after="100" w:afterAutospacing="1" w:line="240" w:lineRule="auto"/>
        <w:rPr>
          <w:rFonts w:cs="Calibri"/>
          <w:color w:val="000000"/>
          <w:szCs w:val="24"/>
        </w:rPr>
      </w:pPr>
      <w:r w:rsidRPr="00A722BE">
        <w:rPr>
          <w:noProof/>
        </w:rPr>
        <w:drawing>
          <wp:anchor distT="0" distB="0" distL="114300" distR="114300" simplePos="0" relativeHeight="251716608" behindDoc="1" locked="0" layoutInCell="1" allowOverlap="1">
            <wp:simplePos x="0" y="0"/>
            <wp:positionH relativeFrom="column">
              <wp:posOffset>4008755</wp:posOffset>
            </wp:positionH>
            <wp:positionV relativeFrom="paragraph">
              <wp:posOffset>173355</wp:posOffset>
            </wp:positionV>
            <wp:extent cx="1658620" cy="501650"/>
            <wp:effectExtent l="0" t="0" r="0" b="0"/>
            <wp:wrapTight wrapText="bothSides">
              <wp:wrapPolygon edited="0">
                <wp:start x="0" y="0"/>
                <wp:lineTo x="0" y="20506"/>
                <wp:lineTo x="21335" y="20506"/>
                <wp:lineTo x="21335" y="0"/>
                <wp:lineTo x="0" y="0"/>
              </wp:wrapPolygon>
            </wp:wrapTight>
            <wp:docPr id="48" name="Picture 48" descr="Mentor">
              <a:hlinkClick xmlns:a="http://schemas.openxmlformats.org/drawingml/2006/main" r:id="rId32" tgtFrame="_blank" tooltip="Mento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entor">
                      <a:hlinkClick r:id="rId32" tgtFrame="_blank" tooltip="Mentor"/>
                    </pic:cNvPr>
                    <pic:cNvPicPr>
                      <a:picLocks noChangeAspect="1" noChangeArrowheads="1"/>
                    </pic:cNvPicPr>
                  </pic:nvPicPr>
                  <pic:blipFill>
                    <a:blip r:embed="rId33" cstate="print"/>
                    <a:srcRect/>
                    <a:stretch>
                      <a:fillRect/>
                    </a:stretch>
                  </pic:blipFill>
                  <pic:spPr bwMode="auto">
                    <a:xfrm>
                      <a:off x="0" y="0"/>
                      <a:ext cx="1658620" cy="501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A2455" w:rsidRPr="00A722BE">
        <w:t xml:space="preserve">Nesskóli er í samstarfi við Mentor sem er upplýsingasíða fyrir skóla og foreldra. Þar geta foreldrar nálgast upplýsingar um heimanám, ástundun, stundatöflur og ýmsar upplýsingar frá kennurum. Skólinn afhendir foreldrum hvers nemanda aðgangsorð að Mentor (mentor.is). Allir starfsmenn skólans eru tölvutengdir og má finna </w:t>
      </w:r>
      <w:r w:rsidR="00A722BE">
        <w:t>netfang</w:t>
      </w:r>
      <w:r w:rsidR="00FA2455" w:rsidRPr="00A722BE">
        <w:t xml:space="preserve"> þeirra á heimasíðu skólans. Foreldrar eru hvattir til að nýta sér netpóstinn þar sem það er einfaldur og auðveldur samskiptamáti. Einnig fá foreldrar 7. </w:t>
      </w:r>
      <w:r w:rsidRPr="00A722BE">
        <w:t>til</w:t>
      </w:r>
      <w:r w:rsidR="00FA2455" w:rsidRPr="00A722BE">
        <w:t xml:space="preserve"> 10. bekkjar sent yfirlit yfir ástundun í hverri viku. Því er nauðsynlegt að athuga að það netfang sem skráð er í aðstandendaupplýsingum í Mentor sé rétt</w:t>
      </w:r>
      <w:r w:rsidR="00FA2455" w:rsidRPr="002E128B">
        <w:rPr>
          <w:rFonts w:cs="Calibri"/>
          <w:color w:val="000000"/>
          <w:szCs w:val="24"/>
        </w:rPr>
        <w:t>.</w:t>
      </w:r>
    </w:p>
    <w:p w:rsidR="00A722BE" w:rsidRPr="002E128B" w:rsidRDefault="00A722BE" w:rsidP="00FA2455">
      <w:pPr>
        <w:spacing w:before="100" w:beforeAutospacing="1" w:after="100" w:afterAutospacing="1" w:line="240" w:lineRule="auto"/>
        <w:rPr>
          <w:rFonts w:cs="Calibri"/>
          <w:color w:val="000000"/>
          <w:szCs w:val="24"/>
        </w:rPr>
      </w:pPr>
      <w:r>
        <w:rPr>
          <w:rFonts w:cs="Calibri"/>
          <w:color w:val="000000"/>
          <w:szCs w:val="24"/>
        </w:rPr>
        <w:t xml:space="preserve">Árið 2018 kom </w:t>
      </w:r>
      <w:r w:rsidRPr="00A722BE">
        <w:rPr>
          <w:rFonts w:cs="Calibri"/>
          <w:color w:val="000000"/>
          <w:szCs w:val="24"/>
        </w:rPr>
        <w:t xml:space="preserve">nýtt </w:t>
      </w:r>
      <w:r>
        <w:rPr>
          <w:rFonts w:cs="Calibri"/>
          <w:color w:val="000000"/>
          <w:szCs w:val="24"/>
        </w:rPr>
        <w:t>Mentor-</w:t>
      </w:r>
      <w:r w:rsidRPr="00A722BE">
        <w:rPr>
          <w:rFonts w:cs="Calibri"/>
          <w:color w:val="000000"/>
          <w:szCs w:val="24"/>
        </w:rPr>
        <w:t>app fyrir nemendur og aðstandendur sem gefur þeim kost á að fá allar nýjar skráningar frá skólanum beint í símann sinn. Tilkynning kemur þegar skráning hefur farið fram og hægt er að smella á hana til að skoða frekar í Mentor. Appið má sækja á App Store og Google Play.</w:t>
      </w:r>
    </w:p>
    <w:p w:rsidR="00FA2455" w:rsidRPr="002E128B" w:rsidRDefault="00D45A39" w:rsidP="007A509B">
      <w:pPr>
        <w:pStyle w:val="Heading1"/>
        <w:numPr>
          <w:ilvl w:val="0"/>
          <w:numId w:val="25"/>
        </w:numPr>
      </w:pPr>
      <w:bookmarkStart w:id="29" w:name="_Toc22726952"/>
      <w:r w:rsidRPr="002E128B">
        <w:t>Foreldrafélag Nesskóla</w:t>
      </w:r>
      <w:bookmarkEnd w:id="29"/>
    </w:p>
    <w:p w:rsidR="00FA2455" w:rsidRPr="002E128B" w:rsidRDefault="00FA2455" w:rsidP="00FA2455">
      <w:pPr>
        <w:spacing w:before="100" w:beforeAutospacing="1" w:after="100" w:afterAutospacing="1" w:line="240" w:lineRule="auto"/>
        <w:rPr>
          <w:rFonts w:cs="Calibri"/>
          <w:color w:val="000000"/>
          <w:szCs w:val="24"/>
          <w:u w:val="single"/>
        </w:rPr>
      </w:pPr>
      <w:r w:rsidRPr="002E128B">
        <w:rPr>
          <w:rFonts w:cs="Calibri"/>
          <w:color w:val="000000"/>
          <w:szCs w:val="24"/>
          <w:u w:val="single"/>
        </w:rPr>
        <w:t xml:space="preserve">Stjórn foreldrafélags </w:t>
      </w:r>
      <w:r w:rsidR="00942D0B" w:rsidRPr="002E128B">
        <w:rPr>
          <w:rFonts w:cs="Calibri"/>
          <w:color w:val="000000"/>
          <w:szCs w:val="24"/>
          <w:u w:val="single"/>
        </w:rPr>
        <w:t>Nesskóla veturinn</w:t>
      </w:r>
      <w:r w:rsidR="000E3783" w:rsidRPr="002E128B">
        <w:rPr>
          <w:rFonts w:cs="Calibri"/>
          <w:color w:val="000000"/>
          <w:szCs w:val="24"/>
          <w:u w:val="single"/>
        </w:rPr>
        <w:t xml:space="preserve"> 201</w:t>
      </w:r>
      <w:r w:rsidR="00A722BE">
        <w:rPr>
          <w:rFonts w:cs="Calibri"/>
          <w:color w:val="000000"/>
          <w:szCs w:val="24"/>
          <w:u w:val="single"/>
        </w:rPr>
        <w:t>9</w:t>
      </w:r>
      <w:r w:rsidR="000E3783" w:rsidRPr="002E128B">
        <w:rPr>
          <w:rFonts w:cs="Calibri"/>
          <w:color w:val="000000"/>
          <w:szCs w:val="24"/>
          <w:u w:val="single"/>
        </w:rPr>
        <w:t>-20</w:t>
      </w:r>
      <w:r w:rsidR="00A722BE">
        <w:rPr>
          <w:rFonts w:cs="Calibri"/>
          <w:color w:val="000000"/>
          <w:szCs w:val="24"/>
          <w:u w:val="single"/>
        </w:rPr>
        <w:t>20</w:t>
      </w:r>
      <w:r w:rsidR="00942D0B" w:rsidRPr="002E128B">
        <w:rPr>
          <w:rFonts w:cs="Calibri"/>
          <w:color w:val="000000"/>
          <w:szCs w:val="24"/>
          <w:u w:val="single"/>
        </w:rPr>
        <w:t xml:space="preserve"> </w:t>
      </w:r>
      <w:r w:rsidRPr="002E128B">
        <w:rPr>
          <w:rFonts w:cs="Calibri"/>
          <w:color w:val="000000"/>
          <w:szCs w:val="24"/>
          <w:u w:val="single"/>
        </w:rPr>
        <w:t xml:space="preserve">skipa: </w:t>
      </w:r>
    </w:p>
    <w:p w:rsidR="00362F1B" w:rsidRPr="00E1448F" w:rsidRDefault="00A722BE" w:rsidP="00362F1B">
      <w:pPr>
        <w:pStyle w:val="NoSpacing"/>
        <w:rPr>
          <w:sz w:val="24"/>
          <w:szCs w:val="24"/>
        </w:rPr>
      </w:pPr>
      <w:r w:rsidRPr="00E1448F">
        <w:rPr>
          <w:sz w:val="24"/>
          <w:szCs w:val="24"/>
        </w:rPr>
        <w:t>Sigríður Margrét Guðjónsdóttir</w:t>
      </w:r>
      <w:r w:rsidR="00362F1B" w:rsidRPr="00E1448F">
        <w:rPr>
          <w:sz w:val="24"/>
          <w:szCs w:val="24"/>
        </w:rPr>
        <w:t xml:space="preserve"> form</w:t>
      </w:r>
      <w:r w:rsidR="009B4CB7" w:rsidRPr="00E1448F">
        <w:rPr>
          <w:sz w:val="24"/>
          <w:szCs w:val="24"/>
        </w:rPr>
        <w:t>aður</w:t>
      </w:r>
    </w:p>
    <w:p w:rsidR="00362F1B" w:rsidRPr="00E1448F" w:rsidRDefault="00A722BE" w:rsidP="00362F1B">
      <w:pPr>
        <w:pStyle w:val="NoSpacing"/>
        <w:rPr>
          <w:sz w:val="24"/>
          <w:szCs w:val="24"/>
        </w:rPr>
      </w:pPr>
      <w:r w:rsidRPr="00E1448F">
        <w:rPr>
          <w:sz w:val="24"/>
          <w:szCs w:val="24"/>
        </w:rPr>
        <w:t xml:space="preserve">Guðný Björg Guðlaugsdóttir </w:t>
      </w:r>
      <w:r w:rsidR="00E1448F" w:rsidRPr="00E1448F">
        <w:rPr>
          <w:sz w:val="24"/>
          <w:szCs w:val="24"/>
        </w:rPr>
        <w:t>ritari</w:t>
      </w:r>
    </w:p>
    <w:p w:rsidR="00A722BE" w:rsidRPr="00E1448F" w:rsidRDefault="00A722BE" w:rsidP="00362F1B">
      <w:pPr>
        <w:pStyle w:val="NoSpacing"/>
        <w:rPr>
          <w:sz w:val="24"/>
          <w:szCs w:val="24"/>
        </w:rPr>
      </w:pPr>
      <w:r w:rsidRPr="00E1448F">
        <w:rPr>
          <w:sz w:val="24"/>
          <w:szCs w:val="24"/>
        </w:rPr>
        <w:t xml:space="preserve">Ella Lára Árnþórsdóttir </w:t>
      </w:r>
      <w:r w:rsidR="00E1448F" w:rsidRPr="00E1448F">
        <w:rPr>
          <w:sz w:val="24"/>
          <w:szCs w:val="24"/>
        </w:rPr>
        <w:t>gjaldkeri</w:t>
      </w:r>
    </w:p>
    <w:p w:rsidR="00362F1B" w:rsidRPr="00E1448F" w:rsidRDefault="00A722BE" w:rsidP="00362F1B">
      <w:pPr>
        <w:pStyle w:val="NoSpacing"/>
        <w:rPr>
          <w:sz w:val="24"/>
          <w:szCs w:val="24"/>
        </w:rPr>
      </w:pPr>
      <w:r w:rsidRPr="00E1448F">
        <w:rPr>
          <w:sz w:val="24"/>
          <w:szCs w:val="24"/>
        </w:rPr>
        <w:t>Hrönn Sigurðardóttir</w:t>
      </w:r>
      <w:r w:rsidR="00362F1B" w:rsidRPr="00E1448F">
        <w:rPr>
          <w:sz w:val="24"/>
          <w:szCs w:val="24"/>
        </w:rPr>
        <w:t xml:space="preserve"> </w:t>
      </w:r>
      <w:r w:rsidR="00E1448F">
        <w:rPr>
          <w:sz w:val="24"/>
          <w:szCs w:val="24"/>
        </w:rPr>
        <w:t>meðstjórnandi</w:t>
      </w:r>
    </w:p>
    <w:p w:rsidR="00321B4A" w:rsidRDefault="00E1448F" w:rsidP="00A722BE">
      <w:pPr>
        <w:pStyle w:val="NoSpacing"/>
        <w:rPr>
          <w:sz w:val="24"/>
          <w:szCs w:val="24"/>
        </w:rPr>
      </w:pPr>
      <w:r>
        <w:rPr>
          <w:sz w:val="24"/>
          <w:szCs w:val="24"/>
        </w:rPr>
        <w:lastRenderedPageBreak/>
        <w:t>Agnes Sæberg meðstjórnandi</w:t>
      </w:r>
    </w:p>
    <w:p w:rsidR="00A722BE" w:rsidRPr="002E128B" w:rsidRDefault="00A722BE" w:rsidP="00A722BE">
      <w:pPr>
        <w:pStyle w:val="NoSpacing"/>
        <w:rPr>
          <w:sz w:val="24"/>
          <w:szCs w:val="24"/>
        </w:rPr>
      </w:pPr>
    </w:p>
    <w:p w:rsidR="00FA2455" w:rsidRPr="00E1448F" w:rsidRDefault="00E1448F" w:rsidP="00E1448F">
      <w:pPr>
        <w:pStyle w:val="Heading2"/>
      </w:pPr>
      <w:bookmarkStart w:id="30" w:name="_Toc22726953"/>
      <w:r w:rsidRPr="00E1448F">
        <w:t>19</w:t>
      </w:r>
      <w:r w:rsidR="00D45A39" w:rsidRPr="00E1448F">
        <w:t xml:space="preserve">.1. </w:t>
      </w:r>
      <w:r w:rsidR="00FA2455" w:rsidRPr="00E1448F">
        <w:t>Lög Forel</w:t>
      </w:r>
      <w:r w:rsidR="00E95B84" w:rsidRPr="00E1448F">
        <w:t>d</w:t>
      </w:r>
      <w:r w:rsidR="00D45A39" w:rsidRPr="00E1448F">
        <w:t>rafélags Nesskóla</w:t>
      </w:r>
      <w:bookmarkEnd w:id="30"/>
    </w:p>
    <w:p w:rsidR="00321B4A" w:rsidRPr="002E128B" w:rsidRDefault="00321B4A" w:rsidP="00FA2455">
      <w:pPr>
        <w:spacing w:after="0" w:line="240" w:lineRule="auto"/>
        <w:jc w:val="center"/>
        <w:rPr>
          <w:rFonts w:eastAsia="Times New Roman" w:cs="Times New Roman"/>
          <w:b/>
          <w:bCs/>
          <w:szCs w:val="24"/>
        </w:rPr>
      </w:pPr>
    </w:p>
    <w:p w:rsidR="00FA2455" w:rsidRPr="002E128B" w:rsidRDefault="00FA2455" w:rsidP="00FA2455">
      <w:pPr>
        <w:spacing w:after="0" w:line="240" w:lineRule="auto"/>
        <w:jc w:val="center"/>
        <w:rPr>
          <w:rFonts w:eastAsia="Times New Roman" w:cs="Times New Roman"/>
          <w:szCs w:val="24"/>
        </w:rPr>
      </w:pPr>
      <w:r w:rsidRPr="002E128B">
        <w:rPr>
          <w:rFonts w:eastAsia="Times New Roman" w:cs="Times New Roman"/>
          <w:b/>
          <w:bCs/>
          <w:szCs w:val="24"/>
        </w:rPr>
        <w:t>Lög Foreldrafélags Nesskóla </w:t>
      </w:r>
    </w:p>
    <w:p w:rsidR="00FA2455" w:rsidRPr="002E128B" w:rsidRDefault="00FA2455" w:rsidP="00FA2455">
      <w:pPr>
        <w:spacing w:after="0" w:line="240" w:lineRule="auto"/>
        <w:rPr>
          <w:rFonts w:eastAsia="Times New Roman" w:cs="Times New Roman"/>
          <w:szCs w:val="24"/>
        </w:rPr>
      </w:pPr>
    </w:p>
    <w:p w:rsidR="00FA2455" w:rsidRPr="002E128B" w:rsidRDefault="00FA2455" w:rsidP="00E1448F">
      <w:pPr>
        <w:rPr>
          <w:rFonts w:eastAsia="Times New Roman"/>
        </w:rPr>
      </w:pPr>
      <w:r w:rsidRPr="002E128B">
        <w:rPr>
          <w:rFonts w:eastAsia="Times New Roman"/>
        </w:rPr>
        <w:t> 1. grein. </w:t>
      </w:r>
    </w:p>
    <w:p w:rsidR="00FA2455" w:rsidRPr="002E128B" w:rsidRDefault="00FA2455" w:rsidP="00E1448F">
      <w:pPr>
        <w:rPr>
          <w:rFonts w:eastAsia="Times New Roman"/>
        </w:rPr>
      </w:pPr>
      <w:r w:rsidRPr="002E128B">
        <w:rPr>
          <w:rFonts w:eastAsia="Times New Roman"/>
        </w:rPr>
        <w:t>Félagið heitir Foreldrafélag Nesskóla, heimili þess er að Skólavegi, Neskaupstað, kennitala félagsins er 591198-2119 </w:t>
      </w:r>
    </w:p>
    <w:p w:rsidR="00FA2455" w:rsidRPr="002E128B" w:rsidRDefault="00FA2455" w:rsidP="00E1448F">
      <w:pPr>
        <w:rPr>
          <w:rFonts w:eastAsia="Times New Roman"/>
        </w:rPr>
      </w:pPr>
      <w:r w:rsidRPr="002E128B">
        <w:rPr>
          <w:rFonts w:eastAsia="Times New Roman"/>
        </w:rPr>
        <w:t>2. grein. </w:t>
      </w:r>
    </w:p>
    <w:p w:rsidR="00FA2455" w:rsidRPr="002E128B" w:rsidRDefault="00FA2455" w:rsidP="00E1448F">
      <w:pPr>
        <w:rPr>
          <w:rFonts w:eastAsia="Times New Roman"/>
        </w:rPr>
      </w:pPr>
      <w:r w:rsidRPr="002E128B">
        <w:rPr>
          <w:rFonts w:eastAsia="Times New Roman"/>
        </w:rPr>
        <w:t>Félagar eru foreldrar og forráðamenn nemenda í Nesskóla. </w:t>
      </w:r>
    </w:p>
    <w:p w:rsidR="00FA2455" w:rsidRPr="002E128B" w:rsidRDefault="00FA2455" w:rsidP="00E1448F">
      <w:pPr>
        <w:rPr>
          <w:rFonts w:eastAsia="Times New Roman"/>
        </w:rPr>
      </w:pPr>
      <w:r w:rsidRPr="002E128B">
        <w:rPr>
          <w:rFonts w:eastAsia="Times New Roman"/>
        </w:rPr>
        <w:t>3. grein. </w:t>
      </w:r>
    </w:p>
    <w:p w:rsidR="00FA2455" w:rsidRPr="002E128B" w:rsidRDefault="00FA2455" w:rsidP="00E1448F">
      <w:pPr>
        <w:rPr>
          <w:rFonts w:eastAsia="Times New Roman"/>
        </w:rPr>
      </w:pPr>
      <w:r w:rsidRPr="002E128B">
        <w:rPr>
          <w:rFonts w:eastAsia="Times New Roman"/>
        </w:rPr>
        <w:t>Markmið félagsins eru að vinna að: </w:t>
      </w:r>
    </w:p>
    <w:p w:rsidR="00FA2455" w:rsidRPr="002E128B" w:rsidRDefault="00FA2455" w:rsidP="00E1448F">
      <w:pPr>
        <w:rPr>
          <w:rFonts w:eastAsia="Times New Roman"/>
        </w:rPr>
      </w:pPr>
      <w:r w:rsidRPr="002E128B">
        <w:rPr>
          <w:rFonts w:eastAsia="Times New Roman"/>
        </w:rPr>
        <w:t> 1. Velferð nemenda skólans </w:t>
      </w:r>
    </w:p>
    <w:p w:rsidR="00FA2455" w:rsidRPr="002E128B" w:rsidRDefault="00FA2455" w:rsidP="00E1448F">
      <w:pPr>
        <w:rPr>
          <w:rFonts w:eastAsia="Times New Roman"/>
        </w:rPr>
      </w:pPr>
      <w:r w:rsidRPr="002E128B">
        <w:rPr>
          <w:rFonts w:eastAsia="Times New Roman"/>
        </w:rPr>
        <w:t> 2. Samstarfi heimilis og skóla </w:t>
      </w:r>
    </w:p>
    <w:p w:rsidR="00FA2455" w:rsidRPr="002E128B" w:rsidRDefault="00FA2455" w:rsidP="00E1448F">
      <w:pPr>
        <w:rPr>
          <w:rFonts w:eastAsia="Times New Roman"/>
        </w:rPr>
      </w:pPr>
      <w:r w:rsidRPr="002E128B">
        <w:rPr>
          <w:rFonts w:eastAsia="Times New Roman"/>
        </w:rPr>
        <w:t> 3. Almennum framförum skólans </w:t>
      </w:r>
    </w:p>
    <w:p w:rsidR="00FA2455" w:rsidRPr="002E128B" w:rsidRDefault="00FA2455" w:rsidP="00E1448F">
      <w:pPr>
        <w:rPr>
          <w:rFonts w:eastAsia="Times New Roman"/>
        </w:rPr>
      </w:pPr>
      <w:r w:rsidRPr="002E128B">
        <w:rPr>
          <w:rFonts w:eastAsia="Times New Roman"/>
        </w:rPr>
        <w:t>4. grein. </w:t>
      </w:r>
    </w:p>
    <w:p w:rsidR="00FA2455" w:rsidRPr="002E128B" w:rsidRDefault="00FA2455" w:rsidP="00E1448F">
      <w:pPr>
        <w:rPr>
          <w:rFonts w:eastAsia="Times New Roman"/>
        </w:rPr>
      </w:pPr>
      <w:r w:rsidRPr="002E128B">
        <w:rPr>
          <w:rFonts w:eastAsia="Times New Roman"/>
        </w:rPr>
        <w:t>Til að ná þessum markmiðum hyggst félagið m.a.: </w:t>
      </w:r>
    </w:p>
    <w:p w:rsidR="00FA2455" w:rsidRPr="00E1448F" w:rsidRDefault="00FA2455" w:rsidP="00E1448F">
      <w:pPr>
        <w:pStyle w:val="ListParagraph"/>
        <w:numPr>
          <w:ilvl w:val="0"/>
          <w:numId w:val="47"/>
        </w:numPr>
        <w:rPr>
          <w:rFonts w:eastAsia="Times New Roman"/>
        </w:rPr>
      </w:pPr>
      <w:r w:rsidRPr="00E1448F">
        <w:rPr>
          <w:rFonts w:eastAsia="Times New Roman"/>
        </w:rPr>
        <w:t>starfa eftir þeim ákvæðum laga og reglugerða sem sett eru um grunnskóla </w:t>
      </w:r>
    </w:p>
    <w:p w:rsidR="00FA2455" w:rsidRPr="00E1448F" w:rsidRDefault="00FA2455" w:rsidP="00E1448F">
      <w:pPr>
        <w:pStyle w:val="ListParagraph"/>
        <w:numPr>
          <w:ilvl w:val="0"/>
          <w:numId w:val="47"/>
        </w:numPr>
        <w:rPr>
          <w:rFonts w:eastAsia="Times New Roman"/>
        </w:rPr>
      </w:pPr>
      <w:r w:rsidRPr="00E1448F">
        <w:rPr>
          <w:rFonts w:eastAsia="Times New Roman"/>
        </w:rPr>
        <w:t>stuðla að því að foreldrar þekki félaga barna sinna </w:t>
      </w:r>
    </w:p>
    <w:p w:rsidR="00FA2455" w:rsidRPr="00E1448F" w:rsidRDefault="00FA2455" w:rsidP="00E1448F">
      <w:pPr>
        <w:pStyle w:val="ListParagraph"/>
        <w:numPr>
          <w:ilvl w:val="0"/>
          <w:numId w:val="47"/>
        </w:numPr>
        <w:rPr>
          <w:rFonts w:eastAsia="Times New Roman"/>
        </w:rPr>
      </w:pPr>
      <w:r w:rsidRPr="00E1448F">
        <w:rPr>
          <w:rFonts w:eastAsia="Times New Roman"/>
        </w:rPr>
        <w:t>koma með tillögur að endurbótum og þróunarstarfi í samvinnu við skólayfirvöld </w:t>
      </w:r>
    </w:p>
    <w:p w:rsidR="00FA2455" w:rsidRPr="00E1448F" w:rsidRDefault="00FA2455" w:rsidP="00E1448F">
      <w:pPr>
        <w:pStyle w:val="ListParagraph"/>
        <w:numPr>
          <w:ilvl w:val="0"/>
          <w:numId w:val="47"/>
        </w:numPr>
        <w:rPr>
          <w:rFonts w:eastAsia="Times New Roman"/>
        </w:rPr>
      </w:pPr>
      <w:r w:rsidRPr="00E1448F">
        <w:rPr>
          <w:rFonts w:eastAsia="Times New Roman"/>
        </w:rPr>
        <w:t>kynna sér kennsluhætti og uppeldismarkmið skólans </w:t>
      </w:r>
    </w:p>
    <w:p w:rsidR="00FA2455" w:rsidRPr="00E1448F" w:rsidRDefault="00FA2455" w:rsidP="00E1448F">
      <w:pPr>
        <w:pStyle w:val="ListParagraph"/>
        <w:numPr>
          <w:ilvl w:val="0"/>
          <w:numId w:val="47"/>
        </w:numPr>
        <w:rPr>
          <w:rFonts w:eastAsia="Times New Roman"/>
        </w:rPr>
      </w:pPr>
      <w:r w:rsidRPr="00E1448F">
        <w:rPr>
          <w:rFonts w:eastAsia="Times New Roman"/>
        </w:rPr>
        <w:t>koma á umræðu- og fræðslufundum um uppeldis-, forvarnar- og skólamál </w:t>
      </w:r>
    </w:p>
    <w:p w:rsidR="00FA2455" w:rsidRPr="00E1448F" w:rsidRDefault="00FA2455" w:rsidP="00E1448F">
      <w:pPr>
        <w:pStyle w:val="ListParagraph"/>
        <w:numPr>
          <w:ilvl w:val="0"/>
          <w:numId w:val="47"/>
        </w:numPr>
        <w:rPr>
          <w:rFonts w:eastAsia="Times New Roman"/>
        </w:rPr>
      </w:pPr>
      <w:r w:rsidRPr="00E1448F">
        <w:rPr>
          <w:rFonts w:eastAsia="Times New Roman"/>
        </w:rPr>
        <w:t>standa að ýmsum öðrum viðburðum </w:t>
      </w:r>
    </w:p>
    <w:p w:rsidR="00FA2455" w:rsidRPr="00E1448F" w:rsidRDefault="00FA2455" w:rsidP="00E1448F">
      <w:pPr>
        <w:pStyle w:val="ListParagraph"/>
        <w:numPr>
          <w:ilvl w:val="0"/>
          <w:numId w:val="47"/>
        </w:numPr>
        <w:rPr>
          <w:rFonts w:eastAsia="Times New Roman"/>
        </w:rPr>
      </w:pPr>
      <w:r w:rsidRPr="00E1448F">
        <w:rPr>
          <w:rFonts w:eastAsia="Times New Roman"/>
        </w:rPr>
        <w:t>taka þátt í samstarfi við önnur foreldrafélög og samtök foreldra </w:t>
      </w:r>
    </w:p>
    <w:p w:rsidR="00FA2455" w:rsidRPr="00E1448F" w:rsidRDefault="00FA2455" w:rsidP="00E1448F">
      <w:pPr>
        <w:pStyle w:val="ListParagraph"/>
        <w:numPr>
          <w:ilvl w:val="0"/>
          <w:numId w:val="47"/>
        </w:numPr>
        <w:rPr>
          <w:rFonts w:eastAsia="Times New Roman"/>
        </w:rPr>
      </w:pPr>
      <w:r w:rsidRPr="00E1448F">
        <w:rPr>
          <w:rFonts w:eastAsia="Times New Roman"/>
        </w:rPr>
        <w:t>skipa bekkjarfulltrúa í hverja bekkjardeild og styðja við starf þeirra </w:t>
      </w:r>
    </w:p>
    <w:p w:rsidR="00FA2455" w:rsidRPr="00E1448F" w:rsidRDefault="00FA2455" w:rsidP="00E1448F">
      <w:pPr>
        <w:pStyle w:val="ListParagraph"/>
        <w:numPr>
          <w:ilvl w:val="0"/>
          <w:numId w:val="47"/>
        </w:numPr>
        <w:rPr>
          <w:rFonts w:eastAsia="Times New Roman"/>
        </w:rPr>
      </w:pPr>
      <w:r w:rsidRPr="00E1448F">
        <w:rPr>
          <w:rFonts w:eastAsia="Times New Roman"/>
        </w:rPr>
        <w:t>skipa nefndir um afmörkuð viðfangsefni. </w:t>
      </w:r>
    </w:p>
    <w:p w:rsidR="00D45A39" w:rsidRPr="002E128B" w:rsidRDefault="00D45A39" w:rsidP="00E1448F">
      <w:pPr>
        <w:rPr>
          <w:rFonts w:eastAsia="Times New Roman"/>
        </w:rPr>
      </w:pPr>
    </w:p>
    <w:p w:rsidR="00FA2455" w:rsidRPr="002E128B" w:rsidRDefault="00FA2455" w:rsidP="00E1448F">
      <w:pPr>
        <w:rPr>
          <w:rFonts w:eastAsia="Times New Roman"/>
        </w:rPr>
      </w:pPr>
      <w:r w:rsidRPr="002E128B">
        <w:rPr>
          <w:rFonts w:eastAsia="Times New Roman"/>
        </w:rPr>
        <w:t> 5. grein. (bekkjarfulltrúar) </w:t>
      </w:r>
    </w:p>
    <w:p w:rsidR="00FA2455" w:rsidRPr="002E128B" w:rsidRDefault="00FA2455" w:rsidP="00E1448F">
      <w:pPr>
        <w:rPr>
          <w:rFonts w:eastAsia="Times New Roman"/>
        </w:rPr>
      </w:pPr>
      <w:r w:rsidRPr="002E128B">
        <w:rPr>
          <w:rFonts w:eastAsia="Times New Roman"/>
        </w:rPr>
        <w:t xml:space="preserve">Starf félagsins byggist á skipulögðu samstarfi foreldra og forráðamanna nemenda í hverjum bekk. Bekkjarfulltrúar skulu sjá um starf í þágu síns bekkjar í samráði við umsjónarkennara. Í hverjum bekk skulu vera tveir bekkjarfulltrúar sem kosnir eru í </w:t>
      </w:r>
      <w:r w:rsidRPr="002E128B">
        <w:rPr>
          <w:rFonts w:eastAsia="Times New Roman"/>
        </w:rPr>
        <w:lastRenderedPageBreak/>
        <w:t>byrjun skólaárs og eigi síðar en á námsefniskynningarfundi skólans. Bekkjarmappa fylgir hverjum bekk og er það á ábyrgð hvers bekkjarfulltrúa að skila henni til næsta bekkjarfulltrúa á nýju skólaári. Störf bekkjarfulltrúa skulu nánar tilgreind í erindisbréfi til þeirra á heimasíðu foreldrafélagsins. </w:t>
      </w:r>
    </w:p>
    <w:p w:rsidR="00FA2455" w:rsidRPr="002E128B" w:rsidRDefault="00FA2455" w:rsidP="00E1448F">
      <w:pPr>
        <w:rPr>
          <w:rFonts w:eastAsia="Times New Roman"/>
        </w:rPr>
      </w:pPr>
      <w:r w:rsidRPr="002E128B">
        <w:rPr>
          <w:rFonts w:eastAsia="Times New Roman"/>
        </w:rPr>
        <w:t>6. grein. (fulltrúaráð) </w:t>
      </w:r>
    </w:p>
    <w:p w:rsidR="00FA2455" w:rsidRPr="002E128B" w:rsidRDefault="00FA2455" w:rsidP="00E1448F">
      <w:pPr>
        <w:rPr>
          <w:rFonts w:eastAsia="Times New Roman"/>
        </w:rPr>
      </w:pPr>
      <w:r w:rsidRPr="002E128B">
        <w:rPr>
          <w:rFonts w:eastAsia="Times New Roman"/>
        </w:rPr>
        <w:t xml:space="preserve">Innan félagsins skal starfa fulltrúaráð skipað öllum bekkjarfulltrúum allra bekkjadeilda og stjórn félagsins. Stjórn foreldrafélagsins skal boða til fulltrúaráðsfunda a.m.k. tvisvar á skólaárinu, og skal sá fyrsti vera snemma að hausti. </w:t>
      </w:r>
      <w:r w:rsidRPr="002E128B">
        <w:rPr>
          <w:rFonts w:ascii="Times New Roman" w:eastAsia="Times New Roman" w:hAnsi="Times New Roman"/>
        </w:rPr>
        <w:t> </w:t>
      </w:r>
    </w:p>
    <w:p w:rsidR="00FA2455" w:rsidRPr="002E128B" w:rsidRDefault="00FA2455" w:rsidP="00E1448F">
      <w:pPr>
        <w:rPr>
          <w:rFonts w:eastAsia="Times New Roman"/>
        </w:rPr>
      </w:pPr>
      <w:r w:rsidRPr="002E128B">
        <w:rPr>
          <w:rFonts w:eastAsia="Times New Roman"/>
        </w:rPr>
        <w:t> 7. grein. (skólaráð) </w:t>
      </w:r>
    </w:p>
    <w:p w:rsidR="00FA2455" w:rsidRPr="002E128B" w:rsidRDefault="00FA2455" w:rsidP="00E1448F">
      <w:pPr>
        <w:rPr>
          <w:rFonts w:eastAsia="Times New Roman"/>
        </w:rPr>
      </w:pPr>
      <w:r w:rsidRPr="002E128B">
        <w:rPr>
          <w:rFonts w:eastAsia="Times New Roman"/>
        </w:rPr>
        <w:t> Á aðalfundi félagsins skal kjósa tvo fulltrúa í skólaráð skólans eins og kveðið er á um í 9. gr. laga nr. 91/2008. Um kosningu í skólaráð fer eftir eftirfarandi starfsreglum. </w:t>
      </w:r>
    </w:p>
    <w:p w:rsidR="00FA2455" w:rsidRPr="002E128B" w:rsidRDefault="00FA2455" w:rsidP="00E1448F">
      <w:pPr>
        <w:rPr>
          <w:rFonts w:eastAsia="Times New Roman"/>
        </w:rPr>
      </w:pPr>
      <w:r w:rsidRPr="002E128B">
        <w:rPr>
          <w:rFonts w:eastAsia="Times New Roman"/>
        </w:rPr>
        <w:t> </w:t>
      </w:r>
      <w:r w:rsidR="00E1448F">
        <w:rPr>
          <w:rFonts w:eastAsia="Times New Roman"/>
        </w:rPr>
        <w:tab/>
      </w:r>
      <w:r w:rsidRPr="002E128B">
        <w:rPr>
          <w:rFonts w:eastAsia="Times New Roman"/>
        </w:rPr>
        <w:t>1. Stjórn foreldrafélagsins í samráði við skólastjóra auglýsir eftir tilnefningum úr hópi foreldra í skólaráð. Tryggja skal að öllum foreldrum berist slík auglýsing. Auglýsinguna skal senda með Mentor pósti á alla foreldra og birta á heimasíðu skólans og foreldrafélagsins. Í auglýsingunni er hlutverk skólaráðs kynnt og að fulltrúar séu kosnir til tveggja ára í senn. Tilnefningum skal skilað til formanns foreldrafélagsins eða senda í tölvupósti á netfang foreldrafélagsins foreldra</w:t>
      </w:r>
      <w:r w:rsidR="00981B90" w:rsidRPr="002E128B">
        <w:rPr>
          <w:rFonts w:eastAsia="Times New Roman"/>
        </w:rPr>
        <w:t>rnesskola@skolar.fjardabyggd.is</w:t>
      </w:r>
      <w:r w:rsidRPr="002E128B">
        <w:rPr>
          <w:rFonts w:eastAsia="Times New Roman"/>
        </w:rPr>
        <w:t> </w:t>
      </w:r>
    </w:p>
    <w:p w:rsidR="00FA2455" w:rsidRPr="002E128B" w:rsidRDefault="00FA2455" w:rsidP="00E1448F">
      <w:pPr>
        <w:ind w:firstLine="709"/>
        <w:rPr>
          <w:rFonts w:eastAsia="Times New Roman"/>
        </w:rPr>
      </w:pPr>
      <w:r w:rsidRPr="002E128B">
        <w:rPr>
          <w:rFonts w:eastAsia="Times New Roman"/>
        </w:rPr>
        <w:t xml:space="preserve">2. Annar fulltrúi foreldra í skólaráði skal vera úr röðum </w:t>
      </w:r>
      <w:r w:rsidR="00981B90" w:rsidRPr="002E128B">
        <w:rPr>
          <w:rFonts w:eastAsia="Times New Roman"/>
        </w:rPr>
        <w:t>stjórnarmanna foreldrafélagsins</w:t>
      </w:r>
      <w:r w:rsidRPr="002E128B">
        <w:rPr>
          <w:rFonts w:eastAsia="Times New Roman"/>
        </w:rPr>
        <w:t> </w:t>
      </w:r>
    </w:p>
    <w:p w:rsidR="00981B90" w:rsidRPr="002E128B" w:rsidRDefault="00FA2455" w:rsidP="00E1448F">
      <w:pPr>
        <w:ind w:firstLine="709"/>
        <w:rPr>
          <w:rFonts w:eastAsia="Times New Roman"/>
        </w:rPr>
      </w:pPr>
      <w:r w:rsidRPr="002E128B">
        <w:rPr>
          <w:rFonts w:eastAsia="Times New Roman"/>
        </w:rPr>
        <w:t>3. Ef enginn gefur kost á sér þá leitar stjórn foreldrafélagsins eftir f</w:t>
      </w:r>
      <w:r w:rsidR="00981B90" w:rsidRPr="002E128B">
        <w:rPr>
          <w:rFonts w:eastAsia="Times New Roman"/>
        </w:rPr>
        <w:t>oreldrum til að gefa kost á sér</w:t>
      </w:r>
      <w:r w:rsidRPr="002E128B">
        <w:rPr>
          <w:rFonts w:eastAsia="Times New Roman"/>
        </w:rPr>
        <w:t> </w:t>
      </w:r>
    </w:p>
    <w:p w:rsidR="00FA2455" w:rsidRPr="002E128B" w:rsidRDefault="00FA2455" w:rsidP="00E1448F">
      <w:pPr>
        <w:ind w:firstLine="709"/>
        <w:rPr>
          <w:rFonts w:eastAsia="Times New Roman"/>
        </w:rPr>
      </w:pPr>
      <w:r w:rsidRPr="002E128B">
        <w:rPr>
          <w:rFonts w:eastAsia="Times New Roman"/>
        </w:rPr>
        <w:t>4. Auglýsa skal eftir framboði foreldra í skólaráð í síðasta lagi viku fyrir aðalfund foreldrafélagsi</w:t>
      </w:r>
      <w:r w:rsidR="00981B90" w:rsidRPr="002E128B">
        <w:rPr>
          <w:rFonts w:eastAsia="Times New Roman"/>
        </w:rPr>
        <w:t>ns</w:t>
      </w:r>
      <w:r w:rsidRPr="002E128B">
        <w:rPr>
          <w:rFonts w:eastAsia="Times New Roman"/>
        </w:rPr>
        <w:t> </w:t>
      </w:r>
    </w:p>
    <w:p w:rsidR="00FA2455" w:rsidRPr="002E128B" w:rsidRDefault="00FA2455" w:rsidP="00E1448F">
      <w:pPr>
        <w:ind w:firstLine="709"/>
        <w:rPr>
          <w:rFonts w:eastAsia="Times New Roman"/>
        </w:rPr>
      </w:pPr>
      <w:r w:rsidRPr="002E128B">
        <w:rPr>
          <w:rFonts w:eastAsia="Times New Roman"/>
        </w:rPr>
        <w:t>5. Allir foreldrar barna í Nesskóla eru kjörgengir nema þeir séu kennarar eða starfsfólk skólans eða sitji sem kjörnir fulltrú</w:t>
      </w:r>
      <w:r w:rsidR="00981B90" w:rsidRPr="002E128B">
        <w:rPr>
          <w:rFonts w:eastAsia="Times New Roman"/>
        </w:rPr>
        <w:t>ar í fræðslunefnd Fjarðabyggðar</w:t>
      </w:r>
      <w:r w:rsidRPr="002E128B">
        <w:rPr>
          <w:rFonts w:eastAsia="Times New Roman"/>
        </w:rPr>
        <w:t> </w:t>
      </w:r>
    </w:p>
    <w:p w:rsidR="00FA2455" w:rsidRPr="002E128B" w:rsidRDefault="00FA2455" w:rsidP="00E1448F">
      <w:pPr>
        <w:ind w:firstLine="709"/>
        <w:rPr>
          <w:rFonts w:eastAsia="Times New Roman"/>
        </w:rPr>
      </w:pPr>
      <w:r w:rsidRPr="002E128B">
        <w:rPr>
          <w:rFonts w:eastAsia="Times New Roman"/>
        </w:rPr>
        <w:t>6. Kosið er í skólará</w:t>
      </w:r>
      <w:r w:rsidR="00981B90" w:rsidRPr="002E128B">
        <w:rPr>
          <w:rFonts w:eastAsia="Times New Roman"/>
        </w:rPr>
        <w:t>ð á aðalfundi foreldrafélagsins</w:t>
      </w:r>
      <w:r w:rsidRPr="002E128B">
        <w:rPr>
          <w:rFonts w:eastAsia="Times New Roman"/>
        </w:rPr>
        <w:t> </w:t>
      </w:r>
    </w:p>
    <w:p w:rsidR="00981B90" w:rsidRPr="002E128B" w:rsidRDefault="00FA2455" w:rsidP="00E1448F">
      <w:pPr>
        <w:ind w:firstLine="709"/>
        <w:rPr>
          <w:rFonts w:eastAsia="Times New Roman"/>
        </w:rPr>
      </w:pPr>
      <w:r w:rsidRPr="002E128B">
        <w:rPr>
          <w:rFonts w:eastAsia="Times New Roman"/>
        </w:rPr>
        <w:t xml:space="preserve">7. Þegar kosið er í fyrsta sinn í skólaráðið er annar fulltrúi foreldra kosinn til eins árs og hinn til tveggja ára. Varamenn skal kjósa í samræmi við það. Með þessu móti er komið í veg fyrir að báðir fulltrúar foreldra </w:t>
      </w:r>
      <w:r w:rsidR="00981B90" w:rsidRPr="002E128B">
        <w:rPr>
          <w:rFonts w:eastAsia="Times New Roman"/>
        </w:rPr>
        <w:t>fari úr skólaráðinu á sama tíma</w:t>
      </w:r>
      <w:r w:rsidRPr="002E128B">
        <w:rPr>
          <w:rFonts w:eastAsia="Times New Roman"/>
        </w:rPr>
        <w:t> </w:t>
      </w:r>
    </w:p>
    <w:p w:rsidR="00FA2455" w:rsidRPr="002E128B" w:rsidRDefault="00FA2455" w:rsidP="00E1448F">
      <w:pPr>
        <w:ind w:firstLine="709"/>
        <w:rPr>
          <w:rFonts w:eastAsia="Times New Roman"/>
        </w:rPr>
      </w:pPr>
      <w:r w:rsidRPr="002E128B">
        <w:rPr>
          <w:rFonts w:eastAsia="Times New Roman"/>
        </w:rPr>
        <w:t> 8. Að öllu jöfnu skal miða við að fulltrúi foreldra sitji ekki lengur en fjögur ár samfellt í skólaráði. </w:t>
      </w:r>
    </w:p>
    <w:p w:rsidR="00FA2455" w:rsidRPr="002E128B" w:rsidRDefault="00FA2455" w:rsidP="00E1448F">
      <w:pPr>
        <w:rPr>
          <w:rFonts w:eastAsia="Times New Roman"/>
        </w:rPr>
      </w:pPr>
      <w:r w:rsidRPr="002E128B">
        <w:rPr>
          <w:rFonts w:eastAsia="Times New Roman"/>
        </w:rPr>
        <w:t> 8. grein. (stjórn) </w:t>
      </w:r>
    </w:p>
    <w:p w:rsidR="00FA2455" w:rsidRPr="002E128B" w:rsidRDefault="00FA2455" w:rsidP="00E1448F">
      <w:pPr>
        <w:rPr>
          <w:rFonts w:eastAsia="Times New Roman"/>
        </w:rPr>
      </w:pPr>
      <w:r w:rsidRPr="002E128B">
        <w:rPr>
          <w:rFonts w:eastAsia="Times New Roman"/>
        </w:rPr>
        <w:lastRenderedPageBreak/>
        <w:t>Stjórnina skipa 5 foreldrar nemenda Nesskóla sem kosnir eru á aðalfundi félagsins til eins árs í senn og einn varamaður. Stjórnin skiptir með sér verkum, þ.e. formaður, gjaldkeri, ritari og meðstjórnendur. Æskilegt er að stjórnarmenn láti ekki af störfum allir í einu. </w:t>
      </w:r>
    </w:p>
    <w:p w:rsidR="00FA2455" w:rsidRPr="002E128B" w:rsidRDefault="00FA2455" w:rsidP="00E1448F">
      <w:pPr>
        <w:rPr>
          <w:rFonts w:eastAsia="Times New Roman"/>
        </w:rPr>
      </w:pPr>
      <w:r w:rsidRPr="002E128B">
        <w:rPr>
          <w:rFonts w:eastAsia="Times New Roman"/>
        </w:rPr>
        <w:t> 9. grein. (aðalfundur) </w:t>
      </w:r>
    </w:p>
    <w:p w:rsidR="00FA2455" w:rsidRPr="002E128B" w:rsidRDefault="00FA2455" w:rsidP="00E1448F">
      <w:pPr>
        <w:rPr>
          <w:rFonts w:eastAsia="Times New Roman"/>
        </w:rPr>
      </w:pPr>
      <w:r w:rsidRPr="002E128B">
        <w:rPr>
          <w:rFonts w:eastAsia="Times New Roman"/>
        </w:rPr>
        <w:t>Aðalfundur skal haldinn ár hvert að vori og skal hann boðaður með tveggja vikna fyrirvara. Fundinn skal halda í síðasta lagi 31. maí ár hvert. Fundurinn er löglegur ef löglega er til hans boðað. Dagskrá aðalfundar er eftirfarandi: </w:t>
      </w:r>
    </w:p>
    <w:p w:rsidR="00FA2455" w:rsidRPr="002E128B" w:rsidRDefault="00981B90" w:rsidP="00E1448F">
      <w:r w:rsidRPr="002E128B">
        <w:tab/>
      </w:r>
      <w:r w:rsidR="00FA2455" w:rsidRPr="002E128B">
        <w:t>1. Skipan fundarstjóra </w:t>
      </w:r>
    </w:p>
    <w:p w:rsidR="00FA2455" w:rsidRPr="002E128B" w:rsidRDefault="00981B90" w:rsidP="00E1448F">
      <w:r w:rsidRPr="002E128B">
        <w:tab/>
      </w:r>
      <w:r w:rsidR="00FA2455" w:rsidRPr="002E128B">
        <w:t>2. Skipan fundarritara </w:t>
      </w:r>
    </w:p>
    <w:p w:rsidR="00FA2455" w:rsidRPr="002E128B" w:rsidRDefault="00981B90" w:rsidP="00E1448F">
      <w:r w:rsidRPr="002E128B">
        <w:tab/>
      </w:r>
      <w:r w:rsidR="00FA2455" w:rsidRPr="002E128B">
        <w:t>3. Skýrsla stjórnar síðasta starfsár </w:t>
      </w:r>
    </w:p>
    <w:p w:rsidR="00FA2455" w:rsidRPr="002E128B" w:rsidRDefault="00981B90" w:rsidP="00E1448F">
      <w:r w:rsidRPr="002E128B">
        <w:tab/>
      </w:r>
      <w:r w:rsidR="00FA2455" w:rsidRPr="002E128B">
        <w:t xml:space="preserve">4. Skýrsla fulltrúa foreldra í skólaráði um störf skólaráðs síðasta </w:t>
      </w:r>
      <w:r w:rsidRPr="002E128B">
        <w:tab/>
      </w:r>
      <w:r w:rsidR="00FA2455" w:rsidRPr="002E128B">
        <w:t>starfsár </w:t>
      </w:r>
    </w:p>
    <w:p w:rsidR="00FA2455" w:rsidRPr="002E128B" w:rsidRDefault="00981B90" w:rsidP="00E1448F">
      <w:r w:rsidRPr="002E128B">
        <w:tab/>
      </w:r>
      <w:r w:rsidR="00FA2455" w:rsidRPr="002E128B">
        <w:t>5. Ársreikningur félagsins lagður fram </w:t>
      </w:r>
    </w:p>
    <w:p w:rsidR="00FA2455" w:rsidRPr="002E128B" w:rsidRDefault="00981B90" w:rsidP="00E1448F">
      <w:r w:rsidRPr="002E128B">
        <w:tab/>
      </w:r>
      <w:r w:rsidR="00FA2455" w:rsidRPr="002E128B">
        <w:t>6. Kosning í stjórn </w:t>
      </w:r>
    </w:p>
    <w:p w:rsidR="00FA2455" w:rsidRPr="002E128B" w:rsidRDefault="00981B90" w:rsidP="00E1448F">
      <w:r w:rsidRPr="002E128B">
        <w:tab/>
      </w:r>
      <w:r w:rsidR="00FA2455" w:rsidRPr="002E128B">
        <w:t>7. Kosning í skólaráð </w:t>
      </w:r>
    </w:p>
    <w:p w:rsidR="00FA2455" w:rsidRPr="002E128B" w:rsidRDefault="00981B90" w:rsidP="00E1448F">
      <w:r w:rsidRPr="002E128B">
        <w:tab/>
      </w:r>
      <w:r w:rsidR="00FA2455" w:rsidRPr="002E128B">
        <w:t>8. Lagabreytingar </w:t>
      </w:r>
    </w:p>
    <w:p w:rsidR="00981B90" w:rsidRPr="002E128B" w:rsidRDefault="00981B90" w:rsidP="00E1448F">
      <w:r w:rsidRPr="002E128B">
        <w:tab/>
      </w:r>
      <w:r w:rsidR="00FA2455" w:rsidRPr="002E128B">
        <w:t>9. Breytingar á árgjald félagsins ákveðnar</w:t>
      </w:r>
    </w:p>
    <w:p w:rsidR="00FA2455" w:rsidRPr="002E128B" w:rsidRDefault="00981B90" w:rsidP="00E1448F">
      <w:r w:rsidRPr="002E128B">
        <w:rPr>
          <w:rFonts w:eastAsia="Times New Roman"/>
        </w:rPr>
        <w:tab/>
      </w:r>
      <w:r w:rsidR="00FA2455" w:rsidRPr="002E128B">
        <w:rPr>
          <w:rFonts w:eastAsia="Times New Roman"/>
        </w:rPr>
        <w:t>10. Önnur mál </w:t>
      </w:r>
    </w:p>
    <w:p w:rsidR="00FA2455" w:rsidRPr="002E128B" w:rsidRDefault="00FA2455" w:rsidP="00E1448F">
      <w:pPr>
        <w:rPr>
          <w:rFonts w:eastAsia="Times New Roman"/>
        </w:rPr>
      </w:pPr>
      <w:r w:rsidRPr="002E128B">
        <w:rPr>
          <w:rFonts w:eastAsia="Times New Roman"/>
        </w:rPr>
        <w:t> 10. grein. </w:t>
      </w:r>
    </w:p>
    <w:p w:rsidR="00FA2455" w:rsidRPr="002E128B" w:rsidRDefault="00FA2455" w:rsidP="00E1448F">
      <w:pPr>
        <w:rPr>
          <w:rFonts w:eastAsia="Times New Roman"/>
        </w:rPr>
      </w:pPr>
      <w:r w:rsidRPr="002E128B">
        <w:rPr>
          <w:rFonts w:eastAsia="Times New Roman"/>
        </w:rPr>
        <w:t>Breytingar á árgjald til félagsins skal ákveðið á aðalfundi þess ár hvert. Aðeins skal innheimta eitt félagsgjald á hvert heimili. </w:t>
      </w:r>
    </w:p>
    <w:p w:rsidR="00FA2455" w:rsidRPr="002E128B" w:rsidRDefault="00FA2455" w:rsidP="00E1448F">
      <w:pPr>
        <w:rPr>
          <w:rFonts w:eastAsia="Times New Roman"/>
        </w:rPr>
      </w:pPr>
      <w:r w:rsidRPr="002E128B">
        <w:rPr>
          <w:rFonts w:eastAsia="Times New Roman"/>
        </w:rPr>
        <w:t> 11. grein. </w:t>
      </w:r>
    </w:p>
    <w:p w:rsidR="00FA2455" w:rsidRPr="002E128B" w:rsidRDefault="00FA2455" w:rsidP="00E1448F">
      <w:pPr>
        <w:rPr>
          <w:rFonts w:eastAsia="Times New Roman"/>
        </w:rPr>
      </w:pPr>
      <w:r w:rsidRPr="002E128B">
        <w:rPr>
          <w:rFonts w:eastAsia="Times New Roman"/>
        </w:rPr>
        <w:t>Lög þessi öðlast þegar gildi. Tillögur um lagabreytingar skulu tilkynntar í aðalfundarboði og lagðar fram skriflega á aðalfundi. Lögum þessum má breyta með einföldum meirihluta atkvæða á aðalfundi.</w:t>
      </w:r>
    </w:p>
    <w:p w:rsidR="006F3D55" w:rsidRPr="002E128B" w:rsidRDefault="00217B9B" w:rsidP="007A509B">
      <w:pPr>
        <w:pStyle w:val="Heading1"/>
        <w:numPr>
          <w:ilvl w:val="0"/>
          <w:numId w:val="25"/>
        </w:numPr>
      </w:pPr>
      <w:bookmarkStart w:id="31" w:name="_Toc22726954"/>
      <w:r w:rsidRPr="002E128B">
        <w:t xml:space="preserve">Skipurit </w:t>
      </w:r>
      <w:r w:rsidR="00D45A39" w:rsidRPr="002E128B">
        <w:t>menntamála</w:t>
      </w:r>
      <w:bookmarkEnd w:id="31"/>
    </w:p>
    <w:p w:rsidR="00217B9B" w:rsidRPr="002E128B" w:rsidRDefault="00217B9B" w:rsidP="006F3D55">
      <w:pPr>
        <w:pStyle w:val="NoSpacing"/>
        <w:rPr>
          <w:sz w:val="26"/>
          <w:szCs w:val="26"/>
        </w:rPr>
      </w:pPr>
    </w:p>
    <w:p w:rsidR="00217B9B" w:rsidRPr="00E1448F" w:rsidRDefault="00217B9B" w:rsidP="00E1448F">
      <w:pPr>
        <w:rPr>
          <w:b/>
        </w:rPr>
      </w:pPr>
      <w:r w:rsidRPr="00E1448F">
        <w:rPr>
          <w:b/>
        </w:rPr>
        <w:t xml:space="preserve">Menntamálaráðherra </w:t>
      </w:r>
    </w:p>
    <w:p w:rsidR="00217B9B" w:rsidRPr="002E128B" w:rsidRDefault="00217B9B" w:rsidP="00E1448F">
      <w:pPr>
        <w:rPr>
          <w:rFonts w:cs="Times New Roman"/>
          <w:color w:val="000000"/>
          <w:sz w:val="23"/>
          <w:szCs w:val="23"/>
        </w:rPr>
      </w:pPr>
      <w:r w:rsidRPr="002E128B">
        <w:rPr>
          <w:rFonts w:cs="Times New Roman"/>
          <w:color w:val="000000"/>
          <w:sz w:val="23"/>
          <w:szCs w:val="23"/>
        </w:rPr>
        <w:lastRenderedPageBreak/>
        <w:t xml:space="preserve">Menntamálaráðherra fer með yfirstjórn þeirra málefna sem grunnskólalögin ná yfir og hefur eftirlit með því að sveitarfélögin uppfylli þær skyldur sem lög, reglugerðir og aðalnámskrá grunnskóla kveða á um. Ráðherra fylgist með að allir skólar eigi aðgang að sérfræðiþjónustu og annast söfnun og dreifingu upplýsinga um skólahald. </w:t>
      </w:r>
    </w:p>
    <w:p w:rsidR="00217B9B" w:rsidRPr="00E1448F" w:rsidRDefault="00217B9B" w:rsidP="00E1448F">
      <w:pPr>
        <w:rPr>
          <w:b/>
        </w:rPr>
      </w:pPr>
      <w:r w:rsidRPr="00E1448F">
        <w:rPr>
          <w:b/>
        </w:rPr>
        <w:t xml:space="preserve">Bæjarstjórn </w:t>
      </w:r>
    </w:p>
    <w:p w:rsidR="00217B9B" w:rsidRPr="002E128B" w:rsidRDefault="00217B9B" w:rsidP="00E1448F">
      <w:pPr>
        <w:rPr>
          <w:rFonts w:cs="Times New Roman"/>
          <w:color w:val="000000"/>
          <w:sz w:val="23"/>
          <w:szCs w:val="23"/>
        </w:rPr>
      </w:pPr>
      <w:r w:rsidRPr="002E128B">
        <w:rPr>
          <w:rFonts w:cs="Times New Roman"/>
          <w:color w:val="000000"/>
          <w:sz w:val="23"/>
          <w:szCs w:val="23"/>
        </w:rPr>
        <w:t xml:space="preserve">Allur rekstur grunnskóla er á ábyrgð og kostnað bæjarfélagsins. Fræðslunefnd og fræðslustjóri Fjarðabyggðar, Þóroddur Helgason eru bæjarstjórn ráðgefandi um rekstur skólans. </w:t>
      </w:r>
    </w:p>
    <w:p w:rsidR="00217B9B" w:rsidRPr="00E1448F" w:rsidRDefault="00217B9B" w:rsidP="00E1448F">
      <w:pPr>
        <w:rPr>
          <w:b/>
        </w:rPr>
      </w:pPr>
      <w:r w:rsidRPr="00E1448F">
        <w:rPr>
          <w:b/>
        </w:rPr>
        <w:t xml:space="preserve">Fræðslunefnd/ Fræðslustjóri </w:t>
      </w:r>
    </w:p>
    <w:p w:rsidR="00217B9B" w:rsidRPr="002E128B" w:rsidRDefault="00217B9B" w:rsidP="00E1448F">
      <w:pPr>
        <w:rPr>
          <w:rFonts w:cs="Times New Roman"/>
          <w:color w:val="000000"/>
          <w:sz w:val="23"/>
          <w:szCs w:val="23"/>
        </w:rPr>
      </w:pPr>
      <w:r w:rsidRPr="002E128B">
        <w:rPr>
          <w:rFonts w:cs="Times New Roman"/>
          <w:color w:val="000000"/>
          <w:sz w:val="23"/>
          <w:szCs w:val="23"/>
        </w:rPr>
        <w:t xml:space="preserve">Sér um að öll börn í bæjarfélaginu njóti lögboðinnar fræðslu. Fræðslunefnd staðfestir áætlun um starfstíma nemenda ár hvert og fylgist með framkvæmd náms og kennslu í bæjarfélaginu. Hún fylgist með og stuðlar að því að skólinn fái aðgang að sérfræðiþjónustu og að húsnæði og aðbúnaður sé fullnægjandi, þar með talin útivistar- og leiksvæði nemenda. Fræðslunefnd ásamt fræðslustjóra og skólastjórum lítur eftir að uppfylltar séu kröfur laga og reglugerða og gerir tillögur til bæjarstjórnar um úrbætur. </w:t>
      </w:r>
      <w:r w:rsidR="00E1448F">
        <w:rPr>
          <w:rFonts w:cs="Times New Roman"/>
          <w:color w:val="000000"/>
          <w:sz w:val="23"/>
          <w:szCs w:val="23"/>
        </w:rPr>
        <w:t>Fræðslustjóri Fjarðabyggðar er Þóroddur Helgason.</w:t>
      </w:r>
    </w:p>
    <w:p w:rsidR="00E1448F" w:rsidRDefault="00E1448F" w:rsidP="00E1448F">
      <w:pPr>
        <w:rPr>
          <w:b/>
        </w:rPr>
      </w:pPr>
    </w:p>
    <w:p w:rsidR="00217B9B" w:rsidRPr="00E1448F" w:rsidRDefault="00217B9B" w:rsidP="00E1448F">
      <w:pPr>
        <w:rPr>
          <w:b/>
        </w:rPr>
      </w:pPr>
      <w:r w:rsidRPr="00E1448F">
        <w:rPr>
          <w:b/>
        </w:rPr>
        <w:t xml:space="preserve">Skólastjóri </w:t>
      </w:r>
    </w:p>
    <w:p w:rsidR="00217B9B" w:rsidRPr="002E128B" w:rsidRDefault="00A722BE" w:rsidP="00E1448F">
      <w:pPr>
        <w:rPr>
          <w:rFonts w:cs="Times New Roman"/>
          <w:color w:val="000000"/>
          <w:sz w:val="23"/>
          <w:szCs w:val="23"/>
        </w:rPr>
      </w:pPr>
      <w:r>
        <w:rPr>
          <w:rFonts w:cs="Times New Roman"/>
          <w:color w:val="000000"/>
          <w:sz w:val="23"/>
          <w:szCs w:val="23"/>
        </w:rPr>
        <w:t>Eysteinn Þór Kristinsson</w:t>
      </w:r>
      <w:r w:rsidR="00D45A39" w:rsidRPr="002E128B">
        <w:rPr>
          <w:rFonts w:cs="Times New Roman"/>
          <w:color w:val="000000"/>
          <w:sz w:val="23"/>
          <w:szCs w:val="23"/>
        </w:rPr>
        <w:t xml:space="preserve"> er skólastjóri. Skólastjóri e</w:t>
      </w:r>
      <w:r w:rsidR="00217B9B" w:rsidRPr="002E128B">
        <w:rPr>
          <w:rFonts w:cs="Times New Roman"/>
          <w:color w:val="000000"/>
          <w:sz w:val="23"/>
          <w:szCs w:val="23"/>
        </w:rPr>
        <w:t xml:space="preserve">r forstöðumaður grunnskóla, stjórnar honum og ber ábyrgð á starfi skólans og veitir honum faglega forystu. Skólastjóri sér um að skólanámskrá sé gerð. </w:t>
      </w:r>
    </w:p>
    <w:p w:rsidR="00217B9B" w:rsidRPr="00E1448F" w:rsidRDefault="00217B9B" w:rsidP="00E1448F">
      <w:pPr>
        <w:rPr>
          <w:b/>
        </w:rPr>
      </w:pPr>
      <w:r w:rsidRPr="00E1448F">
        <w:rPr>
          <w:b/>
        </w:rPr>
        <w:t xml:space="preserve">Aðstoðarskólastjóri </w:t>
      </w:r>
    </w:p>
    <w:p w:rsidR="00217B9B" w:rsidRPr="002E128B" w:rsidRDefault="00D45A39" w:rsidP="00217B9B">
      <w:pPr>
        <w:autoSpaceDE w:val="0"/>
        <w:autoSpaceDN w:val="0"/>
        <w:adjustRightInd w:val="0"/>
        <w:spacing w:after="0" w:line="240" w:lineRule="auto"/>
        <w:rPr>
          <w:rFonts w:cs="Times New Roman"/>
          <w:color w:val="000000"/>
          <w:sz w:val="23"/>
          <w:szCs w:val="23"/>
        </w:rPr>
      </w:pPr>
      <w:r w:rsidRPr="002E128B">
        <w:rPr>
          <w:rFonts w:cs="Times New Roman"/>
          <w:color w:val="000000"/>
          <w:sz w:val="23"/>
          <w:szCs w:val="23"/>
        </w:rPr>
        <w:t>Viðar Hannes Sveinsson er a</w:t>
      </w:r>
      <w:r w:rsidR="00217B9B" w:rsidRPr="002E128B">
        <w:rPr>
          <w:rFonts w:cs="Times New Roman"/>
          <w:color w:val="000000"/>
          <w:sz w:val="23"/>
          <w:szCs w:val="23"/>
        </w:rPr>
        <w:t>ðstoðarskólastjóri</w:t>
      </w:r>
      <w:r w:rsidRPr="002E128B">
        <w:rPr>
          <w:rFonts w:cs="Times New Roman"/>
          <w:color w:val="000000"/>
          <w:sz w:val="23"/>
          <w:szCs w:val="23"/>
        </w:rPr>
        <w:t>, og</w:t>
      </w:r>
      <w:r w:rsidR="00217B9B" w:rsidRPr="002E128B">
        <w:rPr>
          <w:rFonts w:cs="Times New Roman"/>
          <w:color w:val="000000"/>
          <w:sz w:val="23"/>
          <w:szCs w:val="23"/>
        </w:rPr>
        <w:t xml:space="preserve"> er</w:t>
      </w:r>
      <w:r w:rsidRPr="002E128B">
        <w:rPr>
          <w:rFonts w:cs="Times New Roman"/>
          <w:color w:val="000000"/>
          <w:sz w:val="23"/>
          <w:szCs w:val="23"/>
        </w:rPr>
        <w:t xml:space="preserve"> hann jafnfram</w:t>
      </w:r>
      <w:r w:rsidR="00FD4FF8">
        <w:rPr>
          <w:rFonts w:cs="Times New Roman"/>
          <w:color w:val="000000"/>
          <w:sz w:val="23"/>
          <w:szCs w:val="23"/>
        </w:rPr>
        <w:t>t</w:t>
      </w:r>
      <w:r w:rsidR="00217B9B" w:rsidRPr="002E128B">
        <w:rPr>
          <w:rFonts w:cs="Times New Roman"/>
          <w:color w:val="000000"/>
          <w:sz w:val="23"/>
          <w:szCs w:val="23"/>
        </w:rPr>
        <w:t xml:space="preserve"> staðgengill skólastjóra. </w:t>
      </w:r>
      <w:r w:rsidRPr="002E128B">
        <w:rPr>
          <w:rFonts w:cs="Times New Roman"/>
          <w:color w:val="000000"/>
          <w:sz w:val="23"/>
          <w:szCs w:val="23"/>
        </w:rPr>
        <w:t xml:space="preserve">Skólastjórarnir </w:t>
      </w:r>
      <w:r w:rsidR="00217B9B" w:rsidRPr="002E128B">
        <w:rPr>
          <w:rFonts w:cs="Times New Roman"/>
          <w:color w:val="000000"/>
          <w:sz w:val="23"/>
          <w:szCs w:val="23"/>
        </w:rPr>
        <w:t>hafa með sér ákveðna verkaskiptingu. Í Nesskóla sér aðst</w:t>
      </w:r>
      <w:r w:rsidR="001D1AD6" w:rsidRPr="002E128B">
        <w:rPr>
          <w:rFonts w:cs="Times New Roman"/>
          <w:color w:val="000000"/>
          <w:sz w:val="23"/>
          <w:szCs w:val="23"/>
        </w:rPr>
        <w:t>oðarskólastjóri m.a</w:t>
      </w:r>
      <w:r w:rsidR="00A722BE">
        <w:rPr>
          <w:rFonts w:cs="Times New Roman"/>
          <w:color w:val="000000"/>
          <w:sz w:val="23"/>
          <w:szCs w:val="23"/>
        </w:rPr>
        <w:t>.</w:t>
      </w:r>
      <w:r w:rsidR="001D1AD6" w:rsidRPr="002E128B">
        <w:rPr>
          <w:rFonts w:cs="Times New Roman"/>
          <w:color w:val="000000"/>
          <w:sz w:val="23"/>
          <w:szCs w:val="23"/>
        </w:rPr>
        <w:t xml:space="preserve"> um innkaup á bókum, forföll o.fl.</w:t>
      </w:r>
    </w:p>
    <w:p w:rsidR="00217B9B" w:rsidRPr="002E128B" w:rsidRDefault="00217B9B" w:rsidP="00942D0B">
      <w:pPr>
        <w:spacing w:before="120" w:after="0" w:line="240" w:lineRule="auto"/>
        <w:rPr>
          <w:b/>
          <w:szCs w:val="24"/>
        </w:rPr>
      </w:pPr>
      <w:r w:rsidRPr="002E128B">
        <w:rPr>
          <w:b/>
          <w:szCs w:val="24"/>
        </w:rPr>
        <w:t>Deildarstjóri sérkennslu</w:t>
      </w:r>
    </w:p>
    <w:p w:rsidR="009B4CB7" w:rsidRPr="00A722BE" w:rsidRDefault="00A722BE" w:rsidP="00A722BE">
      <w:pPr>
        <w:autoSpaceDE w:val="0"/>
        <w:autoSpaceDN w:val="0"/>
        <w:adjustRightInd w:val="0"/>
        <w:spacing w:after="0" w:line="240" w:lineRule="auto"/>
        <w:rPr>
          <w:rFonts w:cs="Times New Roman"/>
          <w:color w:val="000000"/>
          <w:sz w:val="23"/>
          <w:szCs w:val="23"/>
        </w:rPr>
      </w:pPr>
      <w:r>
        <w:rPr>
          <w:rFonts w:cs="Times New Roman"/>
          <w:color w:val="000000"/>
          <w:sz w:val="23"/>
          <w:szCs w:val="23"/>
        </w:rPr>
        <w:t>Stella Rut Axelsdóttir</w:t>
      </w:r>
      <w:r w:rsidR="00217B9B" w:rsidRPr="002E128B">
        <w:rPr>
          <w:rFonts w:cs="Times New Roman"/>
          <w:color w:val="000000"/>
          <w:sz w:val="23"/>
          <w:szCs w:val="23"/>
        </w:rPr>
        <w:t xml:space="preserve"> er deildarstjóri sérkennslu. Hún hefur yfirumsjón með málefnum nemenda sem þurfa á sérkennslu og stuðningi að halda. Undir hennar stjórn eru stuðningsfulltrúar og aðrir sem koma að kennslu nemenda sem þurfa aðstoð. </w:t>
      </w:r>
    </w:p>
    <w:p w:rsidR="007C3392" w:rsidRPr="002E128B" w:rsidRDefault="007C3392" w:rsidP="007A509B">
      <w:pPr>
        <w:pStyle w:val="Heading1"/>
        <w:numPr>
          <w:ilvl w:val="0"/>
          <w:numId w:val="25"/>
        </w:numPr>
      </w:pPr>
      <w:bookmarkStart w:id="32" w:name="_Toc22726955"/>
      <w:r w:rsidRPr="002E128B">
        <w:t>Hagnýtar upplýsingar</w:t>
      </w:r>
      <w:bookmarkEnd w:id="32"/>
    </w:p>
    <w:p w:rsidR="002443A5" w:rsidRPr="002E128B" w:rsidRDefault="002443A5" w:rsidP="009C5854">
      <w:pPr>
        <w:pStyle w:val="Heading2"/>
      </w:pPr>
      <w:bookmarkStart w:id="33" w:name="_Toc22726956"/>
      <w:r w:rsidRPr="002E128B">
        <w:t>2</w:t>
      </w:r>
      <w:r w:rsidR="003A7E04" w:rsidRPr="002E128B">
        <w:t>3</w:t>
      </w:r>
      <w:r w:rsidR="009C5854" w:rsidRPr="002E128B">
        <w:t>.1</w:t>
      </w:r>
      <w:r w:rsidRPr="002E128B">
        <w:t xml:space="preserve"> Félagslíf</w:t>
      </w:r>
      <w:bookmarkEnd w:id="33"/>
      <w:r w:rsidRPr="002E128B">
        <w:t xml:space="preserve"> </w:t>
      </w:r>
    </w:p>
    <w:p w:rsidR="00E1448F" w:rsidRDefault="002443A5" w:rsidP="00E1448F">
      <w:r w:rsidRPr="002E128B">
        <w:t xml:space="preserve">Umsjónaraðili  félagslífs Nesskóla er </w:t>
      </w:r>
      <w:r w:rsidR="00C301F2">
        <w:t>Þórfríður Soffía Þórarinsdóttir</w:t>
      </w:r>
      <w:r w:rsidRPr="002E128B">
        <w:t xml:space="preserve">. </w:t>
      </w:r>
      <w:r w:rsidR="00E1448F">
        <w:t xml:space="preserve">Hún sér um leikrit níunda bekkjar, heldur utan um góugleði unglingastigs, árshátíðir mið- og yngsta stigs sem og vorskemmtanir sömu stiga. </w:t>
      </w:r>
    </w:p>
    <w:p w:rsidR="00E1448F" w:rsidRDefault="00E1448F" w:rsidP="00E1448F">
      <w:r>
        <w:lastRenderedPageBreak/>
        <w:t xml:space="preserve">Sigrún Júlía Geirsdóttir heldur utan um fjáraflanir níunda bekkjar fyrir skólaferðalag þeirra. </w:t>
      </w:r>
    </w:p>
    <w:p w:rsidR="002443A5" w:rsidRPr="002E128B" w:rsidRDefault="002443A5" w:rsidP="00E1448F">
      <w:r w:rsidRPr="002E128B">
        <w:t>Nemendaráð er starfandi meðal nemenda í Nesskóla. </w:t>
      </w:r>
    </w:p>
    <w:p w:rsidR="003126C0" w:rsidRPr="002E128B" w:rsidRDefault="002443A5" w:rsidP="00E1448F">
      <w:r w:rsidRPr="002E128B">
        <w:t xml:space="preserve">Kosið </w:t>
      </w:r>
      <w:r w:rsidR="00FC32D7" w:rsidRPr="002E128B">
        <w:t>er</w:t>
      </w:r>
      <w:r w:rsidRPr="002E128B">
        <w:t xml:space="preserve"> í nemendaráð úr röðum nemenda í </w:t>
      </w:r>
      <w:r w:rsidR="00A722BE">
        <w:t>8</w:t>
      </w:r>
      <w:r w:rsidRPr="002E128B">
        <w:t>. - 10. bekk</w:t>
      </w:r>
      <w:r w:rsidR="00A722BE">
        <w:t xml:space="preserve">, </w:t>
      </w:r>
      <w:r w:rsidR="00E1448F">
        <w:t>tveir</w:t>
      </w:r>
      <w:r w:rsidR="00A722BE">
        <w:t xml:space="preserve"> fulltrúar frá hverjum bekk: drengur og stúlka. Í skólaráði sitja annar fulltrúi </w:t>
      </w:r>
      <w:r w:rsidR="00E1448F">
        <w:t>níunda</w:t>
      </w:r>
      <w:r w:rsidR="00A722BE">
        <w:t xml:space="preserve"> bekkjar og annar fulltrúi 10. bekkjar. </w:t>
      </w:r>
      <w:r w:rsidR="00E1448F">
        <w:t>Fulltrúar í skólaráði sitja ávallt í tvö ár</w:t>
      </w:r>
    </w:p>
    <w:p w:rsidR="003126C0" w:rsidRPr="002E128B" w:rsidRDefault="003A7E04" w:rsidP="009C5854">
      <w:pPr>
        <w:pStyle w:val="Heading2"/>
        <w:rPr>
          <w:rFonts w:eastAsia="Times New Roman"/>
        </w:rPr>
      </w:pPr>
      <w:bookmarkStart w:id="34" w:name="_Toc22726957"/>
      <w:r w:rsidRPr="002E128B">
        <w:rPr>
          <w:rFonts w:eastAsia="Times New Roman"/>
        </w:rPr>
        <w:t>23</w:t>
      </w:r>
      <w:r w:rsidR="00330742" w:rsidRPr="002E128B">
        <w:rPr>
          <w:rFonts w:eastAsia="Times New Roman"/>
        </w:rPr>
        <w:t>.</w:t>
      </w:r>
      <w:r w:rsidR="009C5854" w:rsidRPr="002E128B">
        <w:rPr>
          <w:rFonts w:eastAsia="Times New Roman"/>
        </w:rPr>
        <w:t>2</w:t>
      </w:r>
      <w:r w:rsidR="002443A5" w:rsidRPr="002E128B">
        <w:rPr>
          <w:rFonts w:eastAsia="Times New Roman"/>
        </w:rPr>
        <w:t xml:space="preserve"> </w:t>
      </w:r>
      <w:r w:rsidR="003126C0" w:rsidRPr="002E128B">
        <w:rPr>
          <w:rFonts w:eastAsia="Times New Roman"/>
        </w:rPr>
        <w:t>Skólaráð</w:t>
      </w:r>
      <w:bookmarkEnd w:id="34"/>
      <w:r w:rsidR="003126C0" w:rsidRPr="002E128B">
        <w:rPr>
          <w:rFonts w:eastAsia="Times New Roman"/>
        </w:rPr>
        <w:t> </w:t>
      </w:r>
    </w:p>
    <w:p w:rsidR="003126C0" w:rsidRPr="002E128B" w:rsidRDefault="003126C0" w:rsidP="00A722BE">
      <w:pPr>
        <w:rPr>
          <w:rFonts w:eastAsia="Times New Roman"/>
        </w:rPr>
      </w:pPr>
      <w:r w:rsidRPr="002E128B">
        <w:rPr>
          <w:rFonts w:eastAsia="Times New Roman"/>
        </w:rPr>
        <w:t>Skólaráð er samráðsvettvangur skólastjóra og skólasamfélags um skólahald.</w:t>
      </w:r>
      <w:r w:rsidR="00A722BE">
        <w:rPr>
          <w:rFonts w:eastAsia="Times New Roman"/>
        </w:rPr>
        <w:t xml:space="preserve"> </w:t>
      </w:r>
      <w:r w:rsidRPr="002E128B">
        <w:rPr>
          <w:rFonts w:eastAsia="Times New Roman"/>
        </w:rPr>
        <w:t xml:space="preserve">Skólastjóri ber ábyrgð á stofnun skólaráðs og stýrir starfi þess sem skilgreint er í 8. gr. grunnskólalaga. Skólastjóri skal boða til sameiginlegs fundar skólaráðs og stjórnar nemendafélags a.m.k. </w:t>
      </w:r>
      <w:r w:rsidR="00A722BE">
        <w:rPr>
          <w:rFonts w:eastAsia="Times New Roman"/>
        </w:rPr>
        <w:t>tvisvar</w:t>
      </w:r>
      <w:r w:rsidRPr="002E128B">
        <w:rPr>
          <w:rFonts w:eastAsia="Times New Roman"/>
        </w:rPr>
        <w:t xml:space="preserve"> á </w:t>
      </w:r>
      <w:r w:rsidR="00A722BE">
        <w:rPr>
          <w:rFonts w:eastAsia="Times New Roman"/>
        </w:rPr>
        <w:t>hverju skóla</w:t>
      </w:r>
      <w:r w:rsidRPr="002E128B">
        <w:rPr>
          <w:rFonts w:eastAsia="Times New Roman"/>
        </w:rPr>
        <w:t>ári.</w:t>
      </w:r>
    </w:p>
    <w:p w:rsidR="003126C0" w:rsidRPr="002E128B" w:rsidRDefault="003126C0" w:rsidP="00A722BE">
      <w:pPr>
        <w:rPr>
          <w:rFonts w:eastAsia="Times New Roman"/>
        </w:rPr>
      </w:pPr>
      <w:r w:rsidRPr="002E128B">
        <w:rPr>
          <w:rFonts w:eastAsia="Times New Roman"/>
        </w:rPr>
        <w:t>Skólaráð tekur þátt í stefnumörkun fyrir skólann og mótun sérkenna hans. Skólaráð fjallar um skólanámskrá skólans, árlega starfsáætlun, rekstraráætlun og aðrar áætlanir um skólastarfið. Skólaráð skal fá til umsagnar áætlanir um fyrirhugaðar meiri háttar breytingar á skólahaldi og starfsemi skóla áður en endanleg ákvörðun um þær er tekin. Skólaráð fylgist almennt með öryggi, aðbúnaði og almennri velferð nemenda. Skólanefnd getur með samþykki sveitarstjórnar falið skólaráðum einstakra skóla ákveðin verkefni þessu til viðbótar.</w:t>
      </w:r>
    </w:p>
    <w:p w:rsidR="003126C0" w:rsidRPr="002E128B" w:rsidRDefault="003126C0" w:rsidP="003126C0">
      <w:pPr>
        <w:spacing w:before="100" w:beforeAutospacing="1" w:after="240" w:line="240" w:lineRule="auto"/>
        <w:rPr>
          <w:rFonts w:eastAsia="Times New Roman" w:cs="Times New Roman"/>
          <w:szCs w:val="24"/>
        </w:rPr>
      </w:pPr>
      <w:r w:rsidRPr="002E128B">
        <w:rPr>
          <w:rFonts w:eastAsia="Times New Roman" w:cs="Times New Roman"/>
          <w:szCs w:val="24"/>
        </w:rPr>
        <w:t xml:space="preserve">Skólaráð skal skipað níu einstaklingum til tveggja ára í senn. </w:t>
      </w:r>
      <w:r w:rsidR="00E1448F">
        <w:rPr>
          <w:rFonts w:eastAsia="Times New Roman" w:cs="Times New Roman"/>
          <w:szCs w:val="24"/>
        </w:rPr>
        <w:t xml:space="preserve">Skólaráð 2019 – 2020 er skipað eftirtöldum aðilum: </w:t>
      </w:r>
    </w:p>
    <w:p w:rsidR="003126C0" w:rsidRPr="00E1448F" w:rsidRDefault="00A722BE" w:rsidP="00E1448F">
      <w:pPr>
        <w:pStyle w:val="ListParagraph"/>
        <w:numPr>
          <w:ilvl w:val="0"/>
          <w:numId w:val="48"/>
        </w:numPr>
        <w:rPr>
          <w:rFonts w:eastAsia="Times New Roman"/>
        </w:rPr>
      </w:pPr>
      <w:r w:rsidRPr="00E1448F">
        <w:rPr>
          <w:rFonts w:eastAsia="Times New Roman"/>
        </w:rPr>
        <w:t>Eysteinn Þór Kristinsson</w:t>
      </w:r>
      <w:r w:rsidR="003126C0" w:rsidRPr="00E1448F">
        <w:rPr>
          <w:rFonts w:eastAsia="Times New Roman"/>
        </w:rPr>
        <w:t xml:space="preserve"> skólastjóri</w:t>
      </w:r>
    </w:p>
    <w:p w:rsidR="003126C0" w:rsidRPr="00E1448F" w:rsidRDefault="00C301F2" w:rsidP="00E1448F">
      <w:pPr>
        <w:pStyle w:val="ListParagraph"/>
        <w:numPr>
          <w:ilvl w:val="0"/>
          <w:numId w:val="48"/>
        </w:numPr>
        <w:rPr>
          <w:rFonts w:eastAsia="Times New Roman"/>
        </w:rPr>
      </w:pPr>
      <w:r w:rsidRPr="00E1448F">
        <w:rPr>
          <w:rFonts w:eastAsia="Times New Roman"/>
        </w:rPr>
        <w:t>Guðrún Ásgeirsdóttir</w:t>
      </w:r>
      <w:r w:rsidR="003126C0" w:rsidRPr="00E1448F">
        <w:rPr>
          <w:rFonts w:eastAsia="Times New Roman"/>
        </w:rPr>
        <w:t xml:space="preserve"> fulltrúi kennara</w:t>
      </w:r>
    </w:p>
    <w:p w:rsidR="003126C0" w:rsidRPr="00E1448F" w:rsidRDefault="00A722BE" w:rsidP="00E1448F">
      <w:pPr>
        <w:pStyle w:val="ListParagraph"/>
        <w:numPr>
          <w:ilvl w:val="0"/>
          <w:numId w:val="48"/>
        </w:numPr>
        <w:rPr>
          <w:rFonts w:eastAsia="Times New Roman"/>
        </w:rPr>
      </w:pPr>
      <w:r w:rsidRPr="00E1448F">
        <w:rPr>
          <w:rFonts w:eastAsia="Times New Roman"/>
        </w:rPr>
        <w:t>Klara Sveinsdóttir</w:t>
      </w:r>
      <w:r w:rsidR="003126C0" w:rsidRPr="00E1448F">
        <w:rPr>
          <w:rFonts w:eastAsia="Times New Roman"/>
        </w:rPr>
        <w:t xml:space="preserve"> fulltrúi kennara</w:t>
      </w:r>
    </w:p>
    <w:p w:rsidR="003126C0" w:rsidRPr="00E1448F" w:rsidRDefault="00A722BE" w:rsidP="00E1448F">
      <w:pPr>
        <w:pStyle w:val="ListParagraph"/>
        <w:numPr>
          <w:ilvl w:val="0"/>
          <w:numId w:val="48"/>
        </w:numPr>
        <w:rPr>
          <w:rFonts w:eastAsia="Times New Roman"/>
        </w:rPr>
      </w:pPr>
      <w:r w:rsidRPr="00E1448F">
        <w:rPr>
          <w:rFonts w:eastAsia="Times New Roman"/>
        </w:rPr>
        <w:t>Sigurjón Kristinsson</w:t>
      </w:r>
      <w:r w:rsidR="003126C0" w:rsidRPr="00E1448F">
        <w:rPr>
          <w:rFonts w:eastAsia="Times New Roman"/>
        </w:rPr>
        <w:t>, fulltrúi annars starfsfólks skólans</w:t>
      </w:r>
    </w:p>
    <w:p w:rsidR="003126C0" w:rsidRPr="00E1448F" w:rsidRDefault="00A722BE" w:rsidP="00E1448F">
      <w:pPr>
        <w:pStyle w:val="ListParagraph"/>
        <w:numPr>
          <w:ilvl w:val="0"/>
          <w:numId w:val="48"/>
        </w:numPr>
        <w:rPr>
          <w:rFonts w:eastAsia="Times New Roman"/>
        </w:rPr>
      </w:pPr>
      <w:r w:rsidRPr="00E1448F">
        <w:rPr>
          <w:rFonts w:eastAsia="Times New Roman"/>
        </w:rPr>
        <w:t>Hlynur Sveinsson</w:t>
      </w:r>
      <w:r w:rsidR="003126C0" w:rsidRPr="00E1448F">
        <w:rPr>
          <w:rFonts w:eastAsia="Times New Roman"/>
        </w:rPr>
        <w:t xml:space="preserve"> fulltrúi foreldra </w:t>
      </w:r>
    </w:p>
    <w:p w:rsidR="00A722BE" w:rsidRPr="00E1448F" w:rsidRDefault="00E1448F" w:rsidP="00E1448F">
      <w:pPr>
        <w:pStyle w:val="ListParagraph"/>
        <w:numPr>
          <w:ilvl w:val="0"/>
          <w:numId w:val="48"/>
        </w:numPr>
        <w:rPr>
          <w:rFonts w:eastAsia="Times New Roman"/>
        </w:rPr>
      </w:pPr>
      <w:r w:rsidRPr="00E1448F">
        <w:rPr>
          <w:rFonts w:eastAsia="Times New Roman"/>
        </w:rPr>
        <w:t>Hrönn Sigurðardóttir</w:t>
      </w:r>
      <w:r w:rsidR="00C301F2" w:rsidRPr="00E1448F">
        <w:rPr>
          <w:rFonts w:eastAsia="Times New Roman"/>
        </w:rPr>
        <w:t xml:space="preserve"> fulltrúi foreldra</w:t>
      </w:r>
      <w:r w:rsidR="00A722BE" w:rsidRPr="00E1448F">
        <w:rPr>
          <w:rFonts w:eastAsia="Times New Roman"/>
        </w:rPr>
        <w:t xml:space="preserve"> </w:t>
      </w:r>
    </w:p>
    <w:p w:rsidR="00A722BE" w:rsidRPr="00E1448F" w:rsidRDefault="00E1448F" w:rsidP="00E1448F">
      <w:pPr>
        <w:pStyle w:val="ListParagraph"/>
        <w:numPr>
          <w:ilvl w:val="0"/>
          <w:numId w:val="48"/>
        </w:numPr>
        <w:rPr>
          <w:rFonts w:eastAsia="Times New Roman"/>
        </w:rPr>
      </w:pPr>
      <w:r w:rsidRPr="00E1448F">
        <w:rPr>
          <w:rFonts w:eastAsia="Times New Roman"/>
        </w:rPr>
        <w:t>???????????? fulltrúi nærsamfélags</w:t>
      </w:r>
    </w:p>
    <w:p w:rsidR="003126C0" w:rsidRPr="00E1448F" w:rsidRDefault="00E1448F" w:rsidP="00E1448F">
      <w:pPr>
        <w:pStyle w:val="ListParagraph"/>
        <w:numPr>
          <w:ilvl w:val="0"/>
          <w:numId w:val="48"/>
        </w:numPr>
        <w:rPr>
          <w:rFonts w:eastAsia="Times New Roman"/>
        </w:rPr>
      </w:pPr>
      <w:r w:rsidRPr="00E1448F">
        <w:rPr>
          <w:rFonts w:eastAsia="Times New Roman"/>
        </w:rPr>
        <w:t>Dagur Þór Hjartarson fulltrúi nemendaráðs</w:t>
      </w:r>
    </w:p>
    <w:p w:rsidR="00E1448F" w:rsidRPr="00E1448F" w:rsidRDefault="00E1448F" w:rsidP="00E1448F">
      <w:pPr>
        <w:pStyle w:val="ListParagraph"/>
        <w:numPr>
          <w:ilvl w:val="0"/>
          <w:numId w:val="48"/>
        </w:numPr>
        <w:rPr>
          <w:rFonts w:eastAsia="Times New Roman"/>
        </w:rPr>
      </w:pPr>
      <w:r w:rsidRPr="00E1448F">
        <w:rPr>
          <w:rFonts w:eastAsia="Times New Roman"/>
        </w:rPr>
        <w:t>Ísak Örn Björgvinsson fulltrúi nemendaráðs</w:t>
      </w:r>
    </w:p>
    <w:p w:rsidR="003126C0" w:rsidRPr="002E128B" w:rsidRDefault="003126C0" w:rsidP="00217B9B">
      <w:pPr>
        <w:autoSpaceDE w:val="0"/>
        <w:autoSpaceDN w:val="0"/>
        <w:adjustRightInd w:val="0"/>
        <w:spacing w:after="0" w:line="240" w:lineRule="auto"/>
        <w:rPr>
          <w:rFonts w:cs="Arial"/>
          <w:b/>
          <w:bCs/>
          <w:color w:val="000000"/>
          <w:sz w:val="23"/>
          <w:szCs w:val="23"/>
        </w:rPr>
      </w:pPr>
    </w:p>
    <w:p w:rsidR="003126C0" w:rsidRPr="002E128B" w:rsidRDefault="003126C0" w:rsidP="00217B9B">
      <w:pPr>
        <w:autoSpaceDE w:val="0"/>
        <w:autoSpaceDN w:val="0"/>
        <w:adjustRightInd w:val="0"/>
        <w:spacing w:after="0" w:line="240" w:lineRule="auto"/>
        <w:rPr>
          <w:rFonts w:cs="Arial"/>
          <w:bCs/>
          <w:color w:val="000000"/>
          <w:sz w:val="23"/>
          <w:szCs w:val="23"/>
        </w:rPr>
      </w:pPr>
    </w:p>
    <w:p w:rsidR="00C6613D" w:rsidRPr="002E128B" w:rsidRDefault="003A7E04" w:rsidP="009C5854">
      <w:pPr>
        <w:pStyle w:val="Heading2"/>
      </w:pPr>
      <w:bookmarkStart w:id="35" w:name="_Toc22726958"/>
      <w:r w:rsidRPr="002E128B">
        <w:rPr>
          <w:rFonts w:eastAsia="Times New Roman"/>
        </w:rPr>
        <w:t>23</w:t>
      </w:r>
      <w:r w:rsidR="00330742" w:rsidRPr="002E128B">
        <w:rPr>
          <w:rFonts w:eastAsia="Times New Roman"/>
        </w:rPr>
        <w:t>.</w:t>
      </w:r>
      <w:r w:rsidR="009C5854" w:rsidRPr="002E128B">
        <w:rPr>
          <w:rFonts w:eastAsia="Times New Roman"/>
        </w:rPr>
        <w:t>3</w:t>
      </w:r>
      <w:r w:rsidR="002443A5" w:rsidRPr="002E128B">
        <w:t xml:space="preserve"> </w:t>
      </w:r>
      <w:r w:rsidR="00C6613D" w:rsidRPr="002E128B">
        <w:t>Samstarf við félagasamtök</w:t>
      </w:r>
      <w:bookmarkEnd w:id="35"/>
    </w:p>
    <w:p w:rsidR="00C6613D" w:rsidRPr="002E128B" w:rsidRDefault="00C6613D" w:rsidP="00E1448F">
      <w:r w:rsidRPr="002E128B">
        <w:t>Gott samstarfs hefur verið á milli skólans og þeirra aðila sem eru að vinna með börnum og unglingum. Er þar einkum átt við æsku</w:t>
      </w:r>
      <w:r w:rsidR="00FD4FF8">
        <w:t>lýðs</w:t>
      </w:r>
      <w:r w:rsidRPr="002E128B">
        <w:t xml:space="preserve"> – og íþróttafélög, björgunarsveit og kirkjuna. </w:t>
      </w:r>
    </w:p>
    <w:p w:rsidR="00A722BE" w:rsidRDefault="00A722BE" w:rsidP="00C6613D">
      <w:pPr>
        <w:pStyle w:val="NoSpacing"/>
        <w:rPr>
          <w:b/>
          <w:sz w:val="24"/>
          <w:szCs w:val="24"/>
        </w:rPr>
      </w:pPr>
    </w:p>
    <w:p w:rsidR="00C6613D" w:rsidRPr="002E128B" w:rsidRDefault="00C6613D" w:rsidP="00C6613D">
      <w:pPr>
        <w:pStyle w:val="NoSpacing"/>
        <w:rPr>
          <w:b/>
          <w:sz w:val="24"/>
          <w:szCs w:val="24"/>
        </w:rPr>
      </w:pPr>
      <w:r w:rsidRPr="002E128B">
        <w:rPr>
          <w:b/>
          <w:sz w:val="24"/>
          <w:szCs w:val="24"/>
        </w:rPr>
        <w:t>Tengsl við önnur skólastig</w:t>
      </w:r>
      <w:r w:rsidR="00D32126" w:rsidRPr="002E128B">
        <w:rPr>
          <w:b/>
          <w:sz w:val="24"/>
          <w:szCs w:val="24"/>
        </w:rPr>
        <w:t xml:space="preserve"> og atvinnulífið</w:t>
      </w:r>
    </w:p>
    <w:p w:rsidR="00C6613D" w:rsidRPr="002E128B" w:rsidRDefault="00C6613D" w:rsidP="00E1448F">
      <w:r w:rsidRPr="002E128B">
        <w:t xml:space="preserve">Skólinn hefur átt í samskiptum við önnur skólastig með reglubundnum hætti. </w:t>
      </w:r>
      <w:r w:rsidR="00A722BE">
        <w:t xml:space="preserve">Má þar nefna samstarf við leikskólann Eyrarvelli og </w:t>
      </w:r>
      <w:r w:rsidRPr="002E128B">
        <w:t>verðandi 1. bekkinga</w:t>
      </w:r>
      <w:r w:rsidR="00A722BE">
        <w:t xml:space="preserve">. </w:t>
      </w:r>
      <w:r w:rsidRPr="002E128B">
        <w:t xml:space="preserve">Þar kynnast þau starfinu, húsnæðinu, kennurum og sjá hvað framundan er hjá þeim. </w:t>
      </w:r>
    </w:p>
    <w:p w:rsidR="00C6613D" w:rsidRPr="002E128B" w:rsidRDefault="00C6613D" w:rsidP="00E1448F">
      <w:r w:rsidRPr="002E128B">
        <w:t>Samstarf við Verkmenntaskólann hefur verið með þeim hætti að nemendum 9. og 10. bekkjar hefur boðist að fara á kynningar í VA á vorönn.</w:t>
      </w:r>
    </w:p>
    <w:p w:rsidR="00D32126" w:rsidRPr="002E128B" w:rsidRDefault="00981B90" w:rsidP="00E1448F">
      <w:r w:rsidRPr="002E128B">
        <w:t>Í 10. bekk fara nemendur</w:t>
      </w:r>
      <w:r w:rsidR="00D32126" w:rsidRPr="002E128B">
        <w:t xml:space="preserve"> í skipulagða starfsþjálfun í fyrirtæki í bænum, 2 klst. í senn. Önnur kynning er með óformlegri hætti í yngri bekkjum, þar sem kennarar hafa haft góðan aðgang að fyrirtækjum og stofnunum til heimsókna og fræðslu.</w:t>
      </w:r>
    </w:p>
    <w:p w:rsidR="00D32126" w:rsidRPr="002E128B" w:rsidRDefault="00D32126" w:rsidP="00C6613D">
      <w:pPr>
        <w:pStyle w:val="NoSpacing"/>
      </w:pPr>
    </w:p>
    <w:p w:rsidR="004820B3" w:rsidRPr="002E128B" w:rsidRDefault="003A7E04" w:rsidP="009C5854">
      <w:pPr>
        <w:pStyle w:val="Heading2"/>
      </w:pPr>
      <w:bookmarkStart w:id="36" w:name="_Toc22726959"/>
      <w:r w:rsidRPr="002E128B">
        <w:rPr>
          <w:rFonts w:eastAsia="Times New Roman"/>
        </w:rPr>
        <w:t>23</w:t>
      </w:r>
      <w:r w:rsidR="00330742" w:rsidRPr="002E128B">
        <w:rPr>
          <w:rFonts w:eastAsia="Times New Roman"/>
        </w:rPr>
        <w:t>.</w:t>
      </w:r>
      <w:r w:rsidR="009C5854" w:rsidRPr="002E128B">
        <w:rPr>
          <w:rFonts w:eastAsia="Times New Roman"/>
        </w:rPr>
        <w:t>4</w:t>
      </w:r>
      <w:r w:rsidR="002443A5" w:rsidRPr="002E128B">
        <w:t xml:space="preserve"> </w:t>
      </w:r>
      <w:r w:rsidR="004820B3" w:rsidRPr="002E128B">
        <w:t>Nemandi byrjar</w:t>
      </w:r>
      <w:bookmarkEnd w:id="36"/>
      <w:r w:rsidR="004820B3" w:rsidRPr="002E128B">
        <w:t xml:space="preserve"> </w:t>
      </w:r>
    </w:p>
    <w:p w:rsidR="00730EC0" w:rsidRPr="002E128B" w:rsidRDefault="004820B3" w:rsidP="00E1448F">
      <w:r w:rsidRPr="002E128B">
        <w:t xml:space="preserve">Þegar nemandi skiptir um skóla er áríðandi að vel sé staðið að þeim breytingum. Mikilvægt er að nýir nemendur séu með skráð lögheimili í Fjarðabyggð. Ef nemandi er ekki með lögheimili í Fjarðabyggð verður að sækja á sérstöku eyðublaði um að </w:t>
      </w:r>
      <w:r w:rsidR="00A722BE" w:rsidRPr="002E128B">
        <w:t>lögheimili</w:t>
      </w:r>
      <w:r w:rsidR="00A722BE">
        <w:t>s</w:t>
      </w:r>
      <w:r w:rsidR="00A722BE" w:rsidRPr="002E128B">
        <w:t xml:space="preserve"> sveitarfélag</w:t>
      </w:r>
      <w:r w:rsidRPr="002E128B">
        <w:t xml:space="preserve"> greiði skólagönguna. Foreldrar tilkynna nýjan nemanda til skólastjó</w:t>
      </w:r>
      <w:r w:rsidR="00A722BE">
        <w:t>rnenda eða skrifstofu skólans</w:t>
      </w:r>
      <w:r w:rsidRPr="002E128B">
        <w:t xml:space="preserve">. </w:t>
      </w:r>
      <w:r w:rsidR="00A722BE">
        <w:t xml:space="preserve">Deildarstjóri sérkennslu </w:t>
      </w:r>
      <w:r w:rsidRPr="002E128B">
        <w:t xml:space="preserve">boðar foreldra nemandans til viðtals til að skrá upplýsingar, oft situr </w:t>
      </w:r>
      <w:r w:rsidR="00A722BE">
        <w:t>námsráðgjafi</w:t>
      </w:r>
      <w:r w:rsidRPr="002E128B">
        <w:t xml:space="preserve"> einnig þessi viðtöl. Fyrstu vikurnar er nauðsynlegt að kennarinn og heimilið séu í góðu sambandi til að umskiptin verði sem auðveldust fyrir nemandann. </w:t>
      </w:r>
    </w:p>
    <w:p w:rsidR="004820B3" w:rsidRPr="002E128B" w:rsidRDefault="00330742" w:rsidP="009C5854">
      <w:pPr>
        <w:pStyle w:val="Heading2"/>
      </w:pPr>
      <w:bookmarkStart w:id="37" w:name="_Toc22726960"/>
      <w:r w:rsidRPr="002E128B">
        <w:rPr>
          <w:rFonts w:eastAsia="Times New Roman"/>
        </w:rPr>
        <w:t>2</w:t>
      </w:r>
      <w:r w:rsidR="003A7E04" w:rsidRPr="002E128B">
        <w:rPr>
          <w:rFonts w:eastAsia="Times New Roman"/>
        </w:rPr>
        <w:t>3</w:t>
      </w:r>
      <w:r w:rsidRPr="002E128B">
        <w:rPr>
          <w:rFonts w:eastAsia="Times New Roman"/>
        </w:rPr>
        <w:t>.</w:t>
      </w:r>
      <w:r w:rsidR="009C5854" w:rsidRPr="002E128B">
        <w:rPr>
          <w:rFonts w:eastAsia="Times New Roman"/>
        </w:rPr>
        <w:t>5</w:t>
      </w:r>
      <w:r w:rsidR="002443A5" w:rsidRPr="002E128B">
        <w:t xml:space="preserve"> </w:t>
      </w:r>
      <w:r w:rsidR="004820B3" w:rsidRPr="002E128B">
        <w:t>Nemandi hættir</w:t>
      </w:r>
      <w:bookmarkEnd w:id="37"/>
      <w:r w:rsidR="004820B3" w:rsidRPr="002E128B">
        <w:t xml:space="preserve"> </w:t>
      </w:r>
    </w:p>
    <w:p w:rsidR="002443A5" w:rsidRPr="002E128B" w:rsidRDefault="004820B3" w:rsidP="00E1448F">
      <w:r w:rsidRPr="002E128B">
        <w:t xml:space="preserve">Hætti nemandi í skólanum, sendir skólinn allar </w:t>
      </w:r>
      <w:r w:rsidR="00942D0B" w:rsidRPr="002E128B">
        <w:t>upplýsingar</w:t>
      </w:r>
      <w:r w:rsidRPr="002E128B">
        <w:t xml:space="preserve"> um nemandann til nýja skólans ásamt því að umsjónarkennarinn fylgir þeim pappírum eftir með símtali við nýjan umsjónarkennara. Skólinn veitir viðtökuskóla allar þær upplýsingar sem óskað er eftir.</w:t>
      </w:r>
    </w:p>
    <w:p w:rsidR="00664D5C" w:rsidRPr="002E128B" w:rsidRDefault="00330742" w:rsidP="009C5854">
      <w:pPr>
        <w:pStyle w:val="Heading2"/>
      </w:pPr>
      <w:bookmarkStart w:id="38" w:name="_Toc22726961"/>
      <w:r w:rsidRPr="002E128B">
        <w:rPr>
          <w:rFonts w:eastAsia="Times New Roman"/>
        </w:rPr>
        <w:t>2</w:t>
      </w:r>
      <w:r w:rsidR="003A7E04" w:rsidRPr="002E128B">
        <w:rPr>
          <w:rFonts w:eastAsia="Times New Roman"/>
        </w:rPr>
        <w:t>3</w:t>
      </w:r>
      <w:r w:rsidRPr="002E128B">
        <w:rPr>
          <w:rFonts w:eastAsia="Times New Roman"/>
        </w:rPr>
        <w:t>.</w:t>
      </w:r>
      <w:r w:rsidR="009C5854" w:rsidRPr="002E128B">
        <w:rPr>
          <w:rFonts w:eastAsia="Times New Roman"/>
        </w:rPr>
        <w:t>6</w:t>
      </w:r>
      <w:r w:rsidR="002443A5" w:rsidRPr="002E128B">
        <w:t xml:space="preserve"> </w:t>
      </w:r>
      <w:r w:rsidR="00664D5C" w:rsidRPr="002E128B">
        <w:t>Foreldraviðtöl</w:t>
      </w:r>
      <w:bookmarkEnd w:id="38"/>
      <w:r w:rsidR="00664D5C" w:rsidRPr="002E128B">
        <w:t xml:space="preserve"> </w:t>
      </w:r>
    </w:p>
    <w:p w:rsidR="00664D5C" w:rsidRPr="002E128B" w:rsidRDefault="00A722BE" w:rsidP="00E1448F">
      <w:pPr>
        <w:rPr>
          <w:rFonts w:cs="Calibri"/>
          <w:color w:val="000000"/>
          <w:szCs w:val="24"/>
        </w:rPr>
      </w:pPr>
      <w:r w:rsidRPr="00A722BE">
        <w:t>Á hverju s</w:t>
      </w:r>
      <w:r w:rsidR="000E3783" w:rsidRPr="00A722BE">
        <w:t>kólaári</w:t>
      </w:r>
      <w:r w:rsidRPr="00A722BE">
        <w:t xml:space="preserve"> eru tveir samskiptadagar</w:t>
      </w:r>
      <w:r w:rsidR="00882D76" w:rsidRPr="00A722BE">
        <w:t xml:space="preserve">, sá fyrri </w:t>
      </w:r>
      <w:r w:rsidR="00C301F2" w:rsidRPr="00A722BE">
        <w:t xml:space="preserve">í </w:t>
      </w:r>
      <w:r w:rsidR="00664D5C" w:rsidRPr="00A722BE">
        <w:t xml:space="preserve">október og sá síðari </w:t>
      </w:r>
      <w:r w:rsidR="00C301F2" w:rsidRPr="00A722BE">
        <w:t>í</w:t>
      </w:r>
      <w:r w:rsidR="002443A5" w:rsidRPr="00A722BE">
        <w:t xml:space="preserve"> febrúar</w:t>
      </w:r>
      <w:r w:rsidR="002443A5" w:rsidRPr="002E128B">
        <w:rPr>
          <w:rFonts w:cs="Calibri"/>
          <w:color w:val="000000"/>
          <w:szCs w:val="24"/>
        </w:rPr>
        <w:t>.</w:t>
      </w:r>
    </w:p>
    <w:p w:rsidR="00172FCF" w:rsidRPr="002E128B" w:rsidRDefault="00330742" w:rsidP="009C5854">
      <w:pPr>
        <w:pStyle w:val="Heading2"/>
      </w:pPr>
      <w:bookmarkStart w:id="39" w:name="_Toc22726962"/>
      <w:r w:rsidRPr="002E128B">
        <w:rPr>
          <w:rFonts w:eastAsia="Times New Roman"/>
        </w:rPr>
        <w:t>2</w:t>
      </w:r>
      <w:r w:rsidR="003A7E04" w:rsidRPr="002E128B">
        <w:rPr>
          <w:rFonts w:eastAsia="Times New Roman"/>
        </w:rPr>
        <w:t>3</w:t>
      </w:r>
      <w:r w:rsidRPr="002E128B">
        <w:rPr>
          <w:rFonts w:eastAsia="Times New Roman"/>
        </w:rPr>
        <w:t>.</w:t>
      </w:r>
      <w:r w:rsidR="009C5854" w:rsidRPr="002E128B">
        <w:rPr>
          <w:rFonts w:eastAsia="Times New Roman"/>
        </w:rPr>
        <w:t>7</w:t>
      </w:r>
      <w:r w:rsidR="002443A5" w:rsidRPr="002E128B">
        <w:t xml:space="preserve"> </w:t>
      </w:r>
      <w:r w:rsidR="00172FCF" w:rsidRPr="002E128B">
        <w:t>Skólafærninámskeið</w:t>
      </w:r>
      <w:r w:rsidR="002443A5" w:rsidRPr="002E128B">
        <w:t xml:space="preserve"> fyrir foreldra 1. bekkjar.</w:t>
      </w:r>
      <w:bookmarkEnd w:id="39"/>
    </w:p>
    <w:p w:rsidR="00172FCF" w:rsidRPr="002E128B" w:rsidRDefault="00172FCF" w:rsidP="00E1448F">
      <w:r w:rsidRPr="002E128B">
        <w:t>Árið 2003 fór af stað þróunarverkefni sem kallað var „Skólafærninámskeið fyrir foreldra 1. bekkinga“.</w:t>
      </w:r>
      <w:r w:rsidR="00730EC0" w:rsidRPr="002E128B">
        <w:t xml:space="preserve"> </w:t>
      </w:r>
      <w:r w:rsidRPr="002E128B">
        <w:t xml:space="preserve">Námskeiðið byggist  á stuttum fræðandi erindum sem varða þroska barnsins. Umsjónarkennararnir koma með upplýsingar um daglegt skólastarf og tengslin við heimilin. Boðið er upp á kvöldverð í boði </w:t>
      </w:r>
      <w:r w:rsidR="00A722BE">
        <w:t>heimilifræðivals.</w:t>
      </w:r>
      <w:r w:rsidR="00C51CA3" w:rsidRPr="002E128B">
        <w:t xml:space="preserve"> Árið 2009</w:t>
      </w:r>
      <w:r w:rsidRPr="002E128B">
        <w:t xml:space="preserve"> var sett í Fræðslu- og frístundastefnu Fjarðabyggðar að hver skóli héldi námskeið sem þetta fyrir foreldra verðandi skólabarna.</w:t>
      </w:r>
    </w:p>
    <w:p w:rsidR="00172FCF" w:rsidRPr="002E128B" w:rsidRDefault="00172FCF" w:rsidP="00172FCF">
      <w:pPr>
        <w:pStyle w:val="NoSpacing"/>
        <w:rPr>
          <w:sz w:val="24"/>
          <w:szCs w:val="24"/>
        </w:rPr>
      </w:pPr>
    </w:p>
    <w:p w:rsidR="0055253B" w:rsidRPr="00A722BE" w:rsidRDefault="00330742" w:rsidP="00A722BE">
      <w:pPr>
        <w:pStyle w:val="Heading2"/>
      </w:pPr>
      <w:bookmarkStart w:id="40" w:name="_Toc22726963"/>
      <w:r w:rsidRPr="00A722BE">
        <w:lastRenderedPageBreak/>
        <w:t>2</w:t>
      </w:r>
      <w:r w:rsidR="003A7E04" w:rsidRPr="00A722BE">
        <w:t>3</w:t>
      </w:r>
      <w:r w:rsidR="00A722BE" w:rsidRPr="00A722BE">
        <w:t>.8</w:t>
      </w:r>
      <w:r w:rsidR="002443A5" w:rsidRPr="00A722BE">
        <w:t xml:space="preserve"> </w:t>
      </w:r>
      <w:r w:rsidR="0055253B" w:rsidRPr="00A722BE">
        <w:t>Skólaakstur</w:t>
      </w:r>
      <w:bookmarkEnd w:id="40"/>
      <w:r w:rsidR="0055253B" w:rsidRPr="00A722BE">
        <w:t xml:space="preserve"> </w:t>
      </w:r>
    </w:p>
    <w:p w:rsidR="00D33295" w:rsidRPr="002E128B" w:rsidRDefault="0055253B" w:rsidP="00E1448F">
      <w:r w:rsidRPr="002E128B">
        <w:t xml:space="preserve">Skólabíll Nesskóla sækir nemendur búsetta í Norðfjarðarsveit á morgnana og keyrir þá heim aftur að loknum skóladegi. </w:t>
      </w:r>
      <w:r w:rsidR="00C301F2">
        <w:t>Skóla</w:t>
      </w:r>
      <w:r w:rsidR="00A722BE">
        <w:t xml:space="preserve">bílstjóri Nesskóla er Jóhann Jónsson. </w:t>
      </w:r>
    </w:p>
    <w:p w:rsidR="00D33295" w:rsidRPr="00A722BE" w:rsidRDefault="00330742" w:rsidP="00A722BE">
      <w:pPr>
        <w:pStyle w:val="Heading2"/>
      </w:pPr>
      <w:bookmarkStart w:id="41" w:name="_Toc22726964"/>
      <w:r w:rsidRPr="00A722BE">
        <w:t>2</w:t>
      </w:r>
      <w:r w:rsidR="003A7E04" w:rsidRPr="00A722BE">
        <w:t>3</w:t>
      </w:r>
      <w:r w:rsidRPr="00A722BE">
        <w:t>.</w:t>
      </w:r>
      <w:r w:rsidR="00A722BE" w:rsidRPr="00A722BE">
        <w:t>9</w:t>
      </w:r>
      <w:r w:rsidR="009C5854" w:rsidRPr="00A722BE">
        <w:t xml:space="preserve"> </w:t>
      </w:r>
      <w:r w:rsidR="00A722BE" w:rsidRPr="00A722BE">
        <w:t>Vin</w:t>
      </w:r>
      <w:r w:rsidR="00D33295" w:rsidRPr="00A722BE">
        <w:t>asel</w:t>
      </w:r>
      <w:bookmarkEnd w:id="41"/>
    </w:p>
    <w:p w:rsidR="0055253B" w:rsidRPr="002E128B" w:rsidRDefault="00D33295" w:rsidP="00E1448F">
      <w:r w:rsidRPr="002E128B">
        <w:t xml:space="preserve">Nemendur 1. – 4. bekkjar skólans eiga þess kost að koma á </w:t>
      </w:r>
      <w:r w:rsidR="00A722BE">
        <w:t xml:space="preserve">Vinasel </w:t>
      </w:r>
      <w:r w:rsidRPr="002E128B">
        <w:t>að loknum skóla og dvelja fram eftir degi. Þannig getur lengsta dvöl þar orðið frá 13:00 - 16:</w:t>
      </w:r>
      <w:r w:rsidR="00C301F2">
        <w:t>0</w:t>
      </w:r>
      <w:r w:rsidRPr="002E128B">
        <w:t>0. Margir krakkar nýta sér þessa þjónustu og eru á Skóladagheimilinu í góðu yfirlæti við leiki og störf. Fast</w:t>
      </w:r>
      <w:r w:rsidR="00B35D5B" w:rsidRPr="002E128B">
        <w:t xml:space="preserve">ir starfsmenn eru </w:t>
      </w:r>
      <w:r w:rsidR="00A722BE">
        <w:t>þær: Ella Lára Árnþórsdóttir, Katrín Gróa Guðmundsdóttir,</w:t>
      </w:r>
      <w:r w:rsidRPr="002E128B">
        <w:t xml:space="preserve"> María Fe Naneth Pálsson</w:t>
      </w:r>
      <w:r w:rsidR="00A722BE">
        <w:t>, Jóhanna Steina</w:t>
      </w:r>
      <w:r w:rsidRPr="002E128B">
        <w:t xml:space="preserve"> </w:t>
      </w:r>
      <w:r w:rsidR="00A722BE">
        <w:t xml:space="preserve">Duffield </w:t>
      </w:r>
      <w:r w:rsidRPr="002E128B">
        <w:t xml:space="preserve">og </w:t>
      </w:r>
      <w:r w:rsidR="00C301F2">
        <w:t>Jenný Jörgensen</w:t>
      </w:r>
      <w:r w:rsidR="00C301F2" w:rsidRPr="002E128B">
        <w:t xml:space="preserve"> </w:t>
      </w:r>
      <w:r w:rsidR="00B35D5B" w:rsidRPr="002E128B">
        <w:t>sem jafnframt er forstöðumaður</w:t>
      </w:r>
      <w:r w:rsidRPr="002E128B">
        <w:t xml:space="preserve">. </w:t>
      </w:r>
      <w:r w:rsidR="00A722BE">
        <w:t xml:space="preserve">Í vetur starfa þar einnig Inga Rós Arnardóttir og Kristrún </w:t>
      </w:r>
      <w:r w:rsidR="00A64A7C" w:rsidRPr="00A64A7C">
        <w:t>Thanyathon Rodpitak</w:t>
      </w:r>
      <w:r w:rsidR="00A64A7C">
        <w:t>.</w:t>
      </w:r>
      <w:r w:rsidR="00A64A7C" w:rsidRPr="00A64A7C">
        <w:t xml:space="preserve"> </w:t>
      </w:r>
      <w:r w:rsidRPr="002E128B">
        <w:t xml:space="preserve">Starfsáætlun </w:t>
      </w:r>
      <w:r w:rsidR="00A64A7C">
        <w:t>Vinasels</w:t>
      </w:r>
      <w:r w:rsidRPr="002E128B">
        <w:t xml:space="preserve"> er á heimasíðu skólans.</w:t>
      </w:r>
      <w:r w:rsidR="00E27459" w:rsidRPr="002E128B">
        <w:t xml:space="preserve"> </w:t>
      </w:r>
      <w:r w:rsidRPr="002E128B">
        <w:t>Umsóknareyðublað um vistun í skólaseli má finna á vefnum undir "Eyðublöð".</w:t>
      </w:r>
    </w:p>
    <w:p w:rsidR="00E27459" w:rsidRPr="002E128B" w:rsidRDefault="00E27459" w:rsidP="00E1448F">
      <w:r w:rsidRPr="002E128B">
        <w:t xml:space="preserve">Í útiveru er gæsla á lóð í höndum starfsmanns skólasels. Á meðan nemendur dvelja </w:t>
      </w:r>
      <w:r w:rsidR="00A64A7C">
        <w:t>á</w:t>
      </w:r>
      <w:r w:rsidRPr="002E128B">
        <w:t xml:space="preserve"> </w:t>
      </w:r>
      <w:r w:rsidR="00A64A7C">
        <w:t>Vinaseli</w:t>
      </w:r>
      <w:r w:rsidRPr="002E128B">
        <w:t xml:space="preserve"> er boðið upp á að senda nemendur í þær tómstundir sem eru í boði fyrir þau á þeim tíma. Foreldrar verða að tilkynna starfmönnum í seli ef þau eiga að fara í þær tómstundir. Ef nemendur vilja ekki fara í þá tíma tilkynnir forstöðumaður foreldrum það og taka foreldrar þá ákvörðun um hvort þau fari og tilkynna það til starfsmanna.</w:t>
      </w:r>
    </w:p>
    <w:p w:rsidR="00E27459" w:rsidRPr="002E128B" w:rsidRDefault="00E27459" w:rsidP="00E27459">
      <w:pPr>
        <w:spacing w:after="0" w:line="240" w:lineRule="auto"/>
        <w:rPr>
          <w:rFonts w:eastAsia="Times New Roman" w:cs="Times New Roman"/>
          <w:b/>
          <w:bCs/>
          <w:szCs w:val="24"/>
        </w:rPr>
      </w:pPr>
    </w:p>
    <w:p w:rsidR="00E27459" w:rsidRPr="002E128B" w:rsidRDefault="00981B90" w:rsidP="00E27459">
      <w:pPr>
        <w:spacing w:after="0" w:line="240" w:lineRule="auto"/>
        <w:rPr>
          <w:rFonts w:eastAsia="Times New Roman" w:cs="Times New Roman"/>
          <w:szCs w:val="24"/>
        </w:rPr>
      </w:pPr>
      <w:r w:rsidRPr="002E128B">
        <w:rPr>
          <w:rFonts w:eastAsia="Times New Roman" w:cs="Times New Roman"/>
          <w:b/>
          <w:bCs/>
          <w:szCs w:val="24"/>
        </w:rPr>
        <w:t>Reglur fyrir skólaselin</w:t>
      </w:r>
      <w:r w:rsidR="00E27459" w:rsidRPr="002E128B">
        <w:rPr>
          <w:rFonts w:eastAsia="Times New Roman" w:cs="Times New Roman"/>
          <w:b/>
          <w:bCs/>
          <w:szCs w:val="24"/>
        </w:rPr>
        <w:t xml:space="preserve"> í Fjarðabyggð. </w:t>
      </w:r>
    </w:p>
    <w:p w:rsidR="00E27459" w:rsidRPr="002E128B" w:rsidRDefault="00E27459" w:rsidP="00E27459">
      <w:pPr>
        <w:spacing w:after="0" w:line="240" w:lineRule="auto"/>
        <w:rPr>
          <w:rFonts w:eastAsia="Times New Roman" w:cs="Times New Roman"/>
          <w:szCs w:val="24"/>
        </w:rPr>
      </w:pPr>
      <w:r w:rsidRPr="002E128B">
        <w:rPr>
          <w:rFonts w:eastAsia="Times New Roman" w:cs="Times New Roman"/>
          <w:bCs/>
          <w:szCs w:val="24"/>
        </w:rPr>
        <w:t xml:space="preserve">  </w:t>
      </w:r>
    </w:p>
    <w:p w:rsidR="00E27459" w:rsidRPr="002E128B" w:rsidRDefault="00E27459" w:rsidP="00A64A7C">
      <w:pPr>
        <w:pStyle w:val="ListParagraph"/>
        <w:numPr>
          <w:ilvl w:val="0"/>
          <w:numId w:val="37"/>
        </w:numPr>
      </w:pPr>
      <w:r w:rsidRPr="002E128B">
        <w:t xml:space="preserve">Hvert skóladagheimili setur sér umgengnisreglur.  Brjóti barn reglurnar ítrekað hefur forstöðumaður samband við heimili barnsins og vinnur ásamt foreldrum barnsins að lausn málsins.  Beri það ekki árangur er forstöðumanni heimilt í samráði við skólastjórnendur að meina barninu um vistun. </w:t>
      </w:r>
    </w:p>
    <w:p w:rsidR="00E27459" w:rsidRPr="002E128B" w:rsidRDefault="00E27459" w:rsidP="00A64A7C">
      <w:pPr>
        <w:pStyle w:val="ListParagraph"/>
        <w:numPr>
          <w:ilvl w:val="0"/>
          <w:numId w:val="37"/>
        </w:numPr>
      </w:pPr>
      <w:r w:rsidRPr="002E128B">
        <w:t xml:space="preserve">Foreldrar og/eða forráðamenn barna með sérþarfir sem þurfa aukna gæslu að mati skólayfirvalda, félagsmálayfirvalda eða svæðisskrifstofu um málefni fatlaðra, geta sótt um slíka gæslu til fyrrgreindra aðila sem síðan útvega skóladagheimilunum þann liðsauka sem þörf er á. </w:t>
      </w:r>
    </w:p>
    <w:p w:rsidR="00E27459" w:rsidRPr="002E128B" w:rsidRDefault="00E27459" w:rsidP="00A64A7C">
      <w:pPr>
        <w:pStyle w:val="ListParagraph"/>
        <w:numPr>
          <w:ilvl w:val="0"/>
          <w:numId w:val="37"/>
        </w:numPr>
      </w:pPr>
      <w:r w:rsidRPr="002E128B">
        <w:t xml:space="preserve">Vistunartími skal vera hinn sami innan hvers mánaðar. </w:t>
      </w:r>
    </w:p>
    <w:p w:rsidR="00E27459" w:rsidRPr="002E128B" w:rsidRDefault="00E27459" w:rsidP="00A64A7C">
      <w:pPr>
        <w:pStyle w:val="ListParagraph"/>
        <w:numPr>
          <w:ilvl w:val="0"/>
          <w:numId w:val="37"/>
        </w:numPr>
      </w:pPr>
      <w:r w:rsidRPr="002E128B">
        <w:t xml:space="preserve">Skólastjórar geta einnig skilyrt vistun á skóladagheimili, t.d. að barn sé þar alla virka daga vikunnar og að vistun sé að lágmarki 2-3 tímar á hverjum degi. </w:t>
      </w:r>
    </w:p>
    <w:p w:rsidR="00E27459" w:rsidRPr="002E128B" w:rsidRDefault="00E27459" w:rsidP="00A64A7C">
      <w:pPr>
        <w:pStyle w:val="ListParagraph"/>
        <w:numPr>
          <w:ilvl w:val="0"/>
          <w:numId w:val="37"/>
        </w:numPr>
      </w:pPr>
      <w:r w:rsidRPr="002E128B">
        <w:t xml:space="preserve">Breytingar þarf að tilkynna forstöðumanni í tíma og ekki síðar en 20. hvers mánaðar. </w:t>
      </w:r>
    </w:p>
    <w:p w:rsidR="00E27459" w:rsidRPr="002E128B" w:rsidRDefault="00E27459" w:rsidP="00A64A7C">
      <w:pPr>
        <w:pStyle w:val="ListParagraph"/>
        <w:numPr>
          <w:ilvl w:val="0"/>
          <w:numId w:val="37"/>
        </w:numPr>
      </w:pPr>
      <w:r w:rsidRPr="002E128B">
        <w:t xml:space="preserve">Breytingar taka gildi fyrsta virka dag næsta mánaðar á eftir. </w:t>
      </w:r>
    </w:p>
    <w:p w:rsidR="00E27459" w:rsidRPr="002E128B" w:rsidRDefault="00E27459" w:rsidP="00A64A7C">
      <w:pPr>
        <w:pStyle w:val="ListParagraph"/>
        <w:numPr>
          <w:ilvl w:val="0"/>
          <w:numId w:val="37"/>
        </w:numPr>
      </w:pPr>
      <w:r w:rsidRPr="002E128B">
        <w:t xml:space="preserve">Skóladagheimilin starfa ekki á starfsdögum kennara og opnun fylgir nemendadögum eftir að starfsemi er hafin. </w:t>
      </w:r>
    </w:p>
    <w:p w:rsidR="00E27459" w:rsidRPr="002E128B" w:rsidRDefault="00E27459" w:rsidP="00A64A7C">
      <w:pPr>
        <w:pStyle w:val="ListParagraph"/>
        <w:numPr>
          <w:ilvl w:val="0"/>
          <w:numId w:val="37"/>
        </w:numPr>
      </w:pPr>
      <w:r w:rsidRPr="002E128B">
        <w:t>Einn starfsmaður skal vera á hver 1</w:t>
      </w:r>
      <w:r w:rsidR="00A64A7C">
        <w:t>3</w:t>
      </w:r>
      <w:r w:rsidRPr="002E128B">
        <w:t xml:space="preserve"> börn</w:t>
      </w:r>
      <w:r w:rsidR="00A64A7C">
        <w:t xml:space="preserve"> í 1. og 2. bekk, viðmiðið er 15 hjá eldri</w:t>
      </w:r>
      <w:r w:rsidRPr="002E128B">
        <w:t xml:space="preserve">.  </w:t>
      </w:r>
    </w:p>
    <w:p w:rsidR="00E27459" w:rsidRPr="002E128B" w:rsidRDefault="00E27459" w:rsidP="00A64A7C">
      <w:pPr>
        <w:pStyle w:val="ListParagraph"/>
        <w:numPr>
          <w:ilvl w:val="0"/>
          <w:numId w:val="37"/>
        </w:numPr>
      </w:pPr>
      <w:r w:rsidRPr="002E128B">
        <w:lastRenderedPageBreak/>
        <w:t xml:space="preserve">Skipting tíma á skóladagheimilinu er valkvæð á milli skóla en þeir þættir sem helst er horft til eru: </w:t>
      </w:r>
    </w:p>
    <w:p w:rsidR="00E27459" w:rsidRPr="002E128B" w:rsidRDefault="00A64A7C" w:rsidP="00A64A7C">
      <w:pPr>
        <w:pStyle w:val="ListParagraph"/>
        <w:numPr>
          <w:ilvl w:val="1"/>
          <w:numId w:val="37"/>
        </w:numPr>
      </w:pPr>
      <w:r>
        <w:t>Hressing</w:t>
      </w:r>
      <w:r w:rsidR="00E27459" w:rsidRPr="002E128B">
        <w:t xml:space="preserve">. </w:t>
      </w:r>
    </w:p>
    <w:p w:rsidR="00E27459" w:rsidRPr="002E128B" w:rsidRDefault="00E27459" w:rsidP="00A64A7C">
      <w:pPr>
        <w:pStyle w:val="ListParagraph"/>
        <w:numPr>
          <w:ilvl w:val="1"/>
          <w:numId w:val="37"/>
        </w:numPr>
      </w:pPr>
      <w:r w:rsidRPr="002E128B">
        <w:t xml:space="preserve">Aðstoð við heimanám undir stjórn starfsfólks.  </w:t>
      </w:r>
    </w:p>
    <w:p w:rsidR="00E27459" w:rsidRPr="002E128B" w:rsidRDefault="00E27459" w:rsidP="00A64A7C">
      <w:pPr>
        <w:pStyle w:val="ListParagraph"/>
        <w:numPr>
          <w:ilvl w:val="1"/>
          <w:numId w:val="37"/>
        </w:numPr>
      </w:pPr>
      <w:r w:rsidRPr="002E128B">
        <w:t xml:space="preserve">Útileikir undir stjórn starfsmanna. </w:t>
      </w:r>
    </w:p>
    <w:p w:rsidR="00E27459" w:rsidRPr="002E128B" w:rsidRDefault="00E27459" w:rsidP="00A64A7C">
      <w:pPr>
        <w:pStyle w:val="ListParagraph"/>
        <w:numPr>
          <w:ilvl w:val="1"/>
          <w:numId w:val="37"/>
        </w:numPr>
      </w:pPr>
      <w:r w:rsidRPr="002E128B">
        <w:t xml:space="preserve">Frjálsir inni- og útileikir. </w:t>
      </w:r>
    </w:p>
    <w:p w:rsidR="00E27459" w:rsidRPr="002E128B" w:rsidRDefault="00E27459" w:rsidP="00A64A7C">
      <w:pPr>
        <w:pStyle w:val="ListParagraph"/>
        <w:numPr>
          <w:ilvl w:val="0"/>
          <w:numId w:val="37"/>
        </w:numPr>
      </w:pPr>
      <w:r w:rsidRPr="002E128B">
        <w:t xml:space="preserve">Gjald fyrir vistun og fæði á skóladagheimili í Fjarðabyggð er ákvarðað af bæjarstjórn samkvæmt fjárhagsáætlun hvers árs. </w:t>
      </w:r>
    </w:p>
    <w:p w:rsidR="00981B90" w:rsidRDefault="00981B90" w:rsidP="00172FCF">
      <w:pPr>
        <w:pStyle w:val="NoSpacing"/>
        <w:rPr>
          <w:sz w:val="24"/>
          <w:szCs w:val="24"/>
        </w:rPr>
      </w:pPr>
    </w:p>
    <w:p w:rsidR="002443A5" w:rsidRPr="002E128B" w:rsidRDefault="00330742" w:rsidP="009C5854">
      <w:pPr>
        <w:pStyle w:val="Heading2"/>
      </w:pPr>
      <w:bookmarkStart w:id="42" w:name="_Toc22726965"/>
      <w:r w:rsidRPr="002E128B">
        <w:rPr>
          <w:rFonts w:eastAsia="Times New Roman"/>
        </w:rPr>
        <w:t>2</w:t>
      </w:r>
      <w:r w:rsidR="003A7E04" w:rsidRPr="002E128B">
        <w:rPr>
          <w:rFonts w:eastAsia="Times New Roman"/>
        </w:rPr>
        <w:t>3</w:t>
      </w:r>
      <w:r w:rsidRPr="002E128B">
        <w:rPr>
          <w:rFonts w:eastAsia="Times New Roman"/>
        </w:rPr>
        <w:t>.</w:t>
      </w:r>
      <w:r w:rsidR="009C5854" w:rsidRPr="002E128B">
        <w:rPr>
          <w:rFonts w:eastAsia="Times New Roman"/>
        </w:rPr>
        <w:t>1</w:t>
      </w:r>
      <w:r w:rsidR="00A64A7C">
        <w:rPr>
          <w:rFonts w:eastAsia="Times New Roman"/>
        </w:rPr>
        <w:t>0</w:t>
      </w:r>
      <w:r w:rsidR="005217BB" w:rsidRPr="002E128B">
        <w:t xml:space="preserve"> Viðmiðunarstundaskrá</w:t>
      </w:r>
      <w:bookmarkEnd w:id="42"/>
    </w:p>
    <w:tbl>
      <w:tblPr>
        <w:tblStyle w:val="LightShading-Accent11"/>
        <w:tblW w:w="7792" w:type="dxa"/>
        <w:tblLook w:val="04A0" w:firstRow="1" w:lastRow="0" w:firstColumn="1" w:lastColumn="0" w:noHBand="0" w:noVBand="1"/>
      </w:tblPr>
      <w:tblGrid>
        <w:gridCol w:w="3620"/>
        <w:gridCol w:w="960"/>
        <w:gridCol w:w="960"/>
        <w:gridCol w:w="960"/>
        <w:gridCol w:w="1390"/>
      </w:tblGrid>
      <w:tr w:rsidR="005217BB" w:rsidRPr="002E128B" w:rsidTr="009C5854">
        <w:trPr>
          <w:cnfStyle w:val="100000000000" w:firstRow="1" w:lastRow="0" w:firstColumn="0" w:lastColumn="0" w:oddVBand="0" w:evenVBand="0" w:oddHBand="0"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3620" w:type="dxa"/>
            <w:noWrap/>
            <w:hideMark/>
          </w:tcPr>
          <w:p w:rsidR="005217BB" w:rsidRPr="002E128B" w:rsidRDefault="005217BB" w:rsidP="005217BB">
            <w:pPr>
              <w:rPr>
                <w:rFonts w:ascii="Calibri" w:eastAsia="Times New Roman" w:hAnsi="Calibri" w:cs="Times New Roman"/>
                <w:color w:val="000000"/>
                <w:sz w:val="28"/>
                <w:szCs w:val="28"/>
              </w:rPr>
            </w:pPr>
            <w:r w:rsidRPr="002E128B">
              <w:rPr>
                <w:rFonts w:ascii="Calibri" w:eastAsia="Times New Roman" w:hAnsi="Calibri" w:cs="Times New Roman"/>
                <w:color w:val="000000"/>
                <w:sz w:val="28"/>
                <w:szCs w:val="28"/>
              </w:rPr>
              <w:t>Námssvið</w:t>
            </w:r>
          </w:p>
        </w:tc>
        <w:tc>
          <w:tcPr>
            <w:tcW w:w="960" w:type="dxa"/>
            <w:hideMark/>
          </w:tcPr>
          <w:p w:rsidR="005217BB" w:rsidRPr="002E128B" w:rsidRDefault="005217BB" w:rsidP="005217B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1. - 4. bekkur (mín)</w:t>
            </w:r>
          </w:p>
        </w:tc>
        <w:tc>
          <w:tcPr>
            <w:tcW w:w="960" w:type="dxa"/>
            <w:hideMark/>
          </w:tcPr>
          <w:p w:rsidR="005217BB" w:rsidRPr="002E128B" w:rsidRDefault="005217BB" w:rsidP="005217B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5. - 7. bekkur (mín)</w:t>
            </w:r>
          </w:p>
        </w:tc>
        <w:tc>
          <w:tcPr>
            <w:tcW w:w="960" w:type="dxa"/>
            <w:hideMark/>
          </w:tcPr>
          <w:p w:rsidR="005217BB" w:rsidRPr="002E128B" w:rsidRDefault="005217BB" w:rsidP="005217B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8. - 10. bekkur (mín)</w:t>
            </w:r>
          </w:p>
        </w:tc>
        <w:tc>
          <w:tcPr>
            <w:tcW w:w="1292" w:type="dxa"/>
            <w:hideMark/>
          </w:tcPr>
          <w:p w:rsidR="005217BB" w:rsidRPr="002E128B" w:rsidRDefault="005217BB" w:rsidP="005217B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Vikulegur kennslutími alls í mínútum</w:t>
            </w:r>
          </w:p>
        </w:tc>
      </w:tr>
      <w:tr w:rsidR="005217BB" w:rsidRPr="002E128B" w:rsidTr="009C58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rsidR="005217BB" w:rsidRPr="002E128B" w:rsidRDefault="005217BB" w:rsidP="005217BB">
            <w:pPr>
              <w:rPr>
                <w:rFonts w:ascii="Calibri" w:eastAsia="Times New Roman" w:hAnsi="Calibri" w:cs="Times New Roman"/>
                <w:color w:val="000000"/>
              </w:rPr>
            </w:pPr>
            <w:r w:rsidRPr="002E128B">
              <w:rPr>
                <w:rFonts w:ascii="Calibri" w:eastAsia="Times New Roman" w:hAnsi="Calibri" w:cs="Times New Roman"/>
                <w:color w:val="000000"/>
              </w:rPr>
              <w:t>Danska</w:t>
            </w:r>
          </w:p>
        </w:tc>
        <w:tc>
          <w:tcPr>
            <w:tcW w:w="960" w:type="dxa"/>
            <w:noWrap/>
            <w:hideMark/>
          </w:tcPr>
          <w:p w:rsidR="005217BB" w:rsidRPr="002E128B" w:rsidRDefault="005217BB" w:rsidP="00EC37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c>
          <w:tcPr>
            <w:tcW w:w="960" w:type="dxa"/>
            <w:noWrap/>
            <w:hideMark/>
          </w:tcPr>
          <w:p w:rsidR="005217BB" w:rsidRPr="002E128B" w:rsidRDefault="005217BB" w:rsidP="00EC37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120</w:t>
            </w:r>
          </w:p>
        </w:tc>
        <w:tc>
          <w:tcPr>
            <w:tcW w:w="960" w:type="dxa"/>
            <w:noWrap/>
            <w:hideMark/>
          </w:tcPr>
          <w:p w:rsidR="005217BB" w:rsidRPr="002E128B" w:rsidRDefault="005217BB" w:rsidP="00EC37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440</w:t>
            </w:r>
          </w:p>
        </w:tc>
        <w:tc>
          <w:tcPr>
            <w:tcW w:w="1292" w:type="dxa"/>
            <w:noWrap/>
            <w:hideMark/>
          </w:tcPr>
          <w:p w:rsidR="005217BB" w:rsidRPr="002E128B" w:rsidRDefault="005217BB" w:rsidP="00EC37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560</w:t>
            </w:r>
          </w:p>
        </w:tc>
      </w:tr>
      <w:tr w:rsidR="005217BB" w:rsidRPr="002E128B" w:rsidTr="009C5854">
        <w:trPr>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rsidR="005217BB" w:rsidRPr="002E128B" w:rsidRDefault="005217BB" w:rsidP="005217BB">
            <w:pPr>
              <w:rPr>
                <w:rFonts w:ascii="Calibri" w:eastAsia="Times New Roman" w:hAnsi="Calibri" w:cs="Times New Roman"/>
                <w:color w:val="000000"/>
              </w:rPr>
            </w:pPr>
            <w:r w:rsidRPr="002E128B">
              <w:rPr>
                <w:rFonts w:ascii="Calibri" w:eastAsia="Times New Roman" w:hAnsi="Calibri" w:cs="Times New Roman"/>
                <w:color w:val="000000"/>
              </w:rPr>
              <w:t>Enska</w:t>
            </w:r>
          </w:p>
        </w:tc>
        <w:tc>
          <w:tcPr>
            <w:tcW w:w="960" w:type="dxa"/>
            <w:noWrap/>
            <w:hideMark/>
          </w:tcPr>
          <w:p w:rsidR="005217BB" w:rsidRPr="002E128B" w:rsidRDefault="005217BB" w:rsidP="00EC37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160</w:t>
            </w:r>
          </w:p>
        </w:tc>
        <w:tc>
          <w:tcPr>
            <w:tcW w:w="960" w:type="dxa"/>
            <w:noWrap/>
            <w:hideMark/>
          </w:tcPr>
          <w:p w:rsidR="005217BB" w:rsidRPr="002E128B" w:rsidRDefault="005217BB" w:rsidP="00EC37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240</w:t>
            </w:r>
          </w:p>
        </w:tc>
        <w:tc>
          <w:tcPr>
            <w:tcW w:w="960" w:type="dxa"/>
            <w:noWrap/>
            <w:hideMark/>
          </w:tcPr>
          <w:p w:rsidR="005217BB" w:rsidRPr="002E128B" w:rsidRDefault="00981B90" w:rsidP="00EC37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44</w:t>
            </w:r>
            <w:r w:rsidR="005217BB" w:rsidRPr="002E128B">
              <w:rPr>
                <w:rFonts w:ascii="Calibri" w:eastAsia="Times New Roman" w:hAnsi="Calibri" w:cs="Times New Roman"/>
                <w:color w:val="000000"/>
              </w:rPr>
              <w:t>0</w:t>
            </w:r>
          </w:p>
        </w:tc>
        <w:tc>
          <w:tcPr>
            <w:tcW w:w="1292" w:type="dxa"/>
            <w:noWrap/>
            <w:hideMark/>
          </w:tcPr>
          <w:p w:rsidR="005217BB" w:rsidRPr="002E128B" w:rsidRDefault="005217BB" w:rsidP="00EC37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800</w:t>
            </w:r>
          </w:p>
        </w:tc>
      </w:tr>
      <w:tr w:rsidR="005217BB" w:rsidRPr="002E128B" w:rsidTr="009C58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rsidR="005217BB" w:rsidRPr="002E128B" w:rsidRDefault="005217BB" w:rsidP="005217BB">
            <w:pPr>
              <w:rPr>
                <w:rFonts w:ascii="Calibri" w:eastAsia="Times New Roman" w:hAnsi="Calibri" w:cs="Times New Roman"/>
                <w:color w:val="000000"/>
              </w:rPr>
            </w:pPr>
            <w:r w:rsidRPr="002E128B">
              <w:rPr>
                <w:rFonts w:ascii="Calibri" w:eastAsia="Times New Roman" w:hAnsi="Calibri" w:cs="Times New Roman"/>
                <w:color w:val="000000"/>
              </w:rPr>
              <w:t>Heimilisfræði</w:t>
            </w:r>
          </w:p>
        </w:tc>
        <w:tc>
          <w:tcPr>
            <w:tcW w:w="960" w:type="dxa"/>
            <w:noWrap/>
            <w:hideMark/>
          </w:tcPr>
          <w:p w:rsidR="005217BB" w:rsidRPr="002E128B" w:rsidRDefault="005217BB" w:rsidP="00EC37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160</w:t>
            </w:r>
          </w:p>
        </w:tc>
        <w:tc>
          <w:tcPr>
            <w:tcW w:w="960" w:type="dxa"/>
            <w:noWrap/>
            <w:hideMark/>
          </w:tcPr>
          <w:p w:rsidR="005217BB" w:rsidRPr="002E128B" w:rsidRDefault="005217BB" w:rsidP="00EC37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240</w:t>
            </w:r>
          </w:p>
        </w:tc>
        <w:tc>
          <w:tcPr>
            <w:tcW w:w="960" w:type="dxa"/>
            <w:noWrap/>
            <w:hideMark/>
          </w:tcPr>
          <w:p w:rsidR="005217BB" w:rsidRPr="002E128B" w:rsidRDefault="00981B90" w:rsidP="00EC37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80</w:t>
            </w:r>
          </w:p>
        </w:tc>
        <w:tc>
          <w:tcPr>
            <w:tcW w:w="1292" w:type="dxa"/>
            <w:noWrap/>
            <w:hideMark/>
          </w:tcPr>
          <w:p w:rsidR="005217BB" w:rsidRPr="002E128B" w:rsidRDefault="005217BB" w:rsidP="00EC37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800</w:t>
            </w:r>
          </w:p>
        </w:tc>
      </w:tr>
      <w:tr w:rsidR="005217BB" w:rsidRPr="002E128B" w:rsidTr="009C5854">
        <w:trPr>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rsidR="005217BB" w:rsidRPr="002E128B" w:rsidRDefault="005217BB" w:rsidP="005217BB">
            <w:pPr>
              <w:rPr>
                <w:rFonts w:ascii="Calibri" w:eastAsia="Times New Roman" w:hAnsi="Calibri" w:cs="Times New Roman"/>
                <w:color w:val="000000"/>
              </w:rPr>
            </w:pPr>
            <w:r w:rsidRPr="002E128B">
              <w:rPr>
                <w:rFonts w:ascii="Calibri" w:eastAsia="Times New Roman" w:hAnsi="Calibri" w:cs="Times New Roman"/>
                <w:color w:val="000000"/>
              </w:rPr>
              <w:t>Hönnun og smíði</w:t>
            </w:r>
          </w:p>
        </w:tc>
        <w:tc>
          <w:tcPr>
            <w:tcW w:w="960" w:type="dxa"/>
            <w:noWrap/>
            <w:hideMark/>
          </w:tcPr>
          <w:p w:rsidR="005217BB" w:rsidRPr="002E128B" w:rsidRDefault="005217BB" w:rsidP="00EC37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160</w:t>
            </w:r>
          </w:p>
        </w:tc>
        <w:tc>
          <w:tcPr>
            <w:tcW w:w="960" w:type="dxa"/>
            <w:noWrap/>
            <w:hideMark/>
          </w:tcPr>
          <w:p w:rsidR="005217BB" w:rsidRPr="002E128B" w:rsidRDefault="005217BB" w:rsidP="00EC37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120</w:t>
            </w:r>
          </w:p>
        </w:tc>
        <w:tc>
          <w:tcPr>
            <w:tcW w:w="960" w:type="dxa"/>
            <w:noWrap/>
            <w:hideMark/>
          </w:tcPr>
          <w:p w:rsidR="005217BB" w:rsidRPr="002E128B" w:rsidRDefault="005217BB" w:rsidP="00EC37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80</w:t>
            </w:r>
          </w:p>
        </w:tc>
        <w:tc>
          <w:tcPr>
            <w:tcW w:w="1292" w:type="dxa"/>
            <w:noWrap/>
            <w:hideMark/>
          </w:tcPr>
          <w:p w:rsidR="005217BB" w:rsidRPr="002E128B" w:rsidRDefault="005217BB" w:rsidP="00EC37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360</w:t>
            </w:r>
          </w:p>
        </w:tc>
      </w:tr>
      <w:tr w:rsidR="005217BB" w:rsidRPr="002E128B" w:rsidTr="009C58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rsidR="005217BB" w:rsidRPr="002E128B" w:rsidRDefault="005217BB" w:rsidP="005217BB">
            <w:pPr>
              <w:rPr>
                <w:rFonts w:ascii="Calibri" w:eastAsia="Times New Roman" w:hAnsi="Calibri" w:cs="Times New Roman"/>
                <w:color w:val="000000"/>
              </w:rPr>
            </w:pPr>
            <w:r w:rsidRPr="002E128B">
              <w:rPr>
                <w:rFonts w:ascii="Calibri" w:eastAsia="Times New Roman" w:hAnsi="Calibri" w:cs="Times New Roman"/>
                <w:color w:val="000000"/>
              </w:rPr>
              <w:t>Íslenska</w:t>
            </w:r>
          </w:p>
        </w:tc>
        <w:tc>
          <w:tcPr>
            <w:tcW w:w="960" w:type="dxa"/>
            <w:noWrap/>
            <w:hideMark/>
          </w:tcPr>
          <w:p w:rsidR="005217BB" w:rsidRPr="002E128B" w:rsidRDefault="005217BB" w:rsidP="00EC37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960</w:t>
            </w:r>
          </w:p>
        </w:tc>
        <w:tc>
          <w:tcPr>
            <w:tcW w:w="960" w:type="dxa"/>
            <w:noWrap/>
            <w:hideMark/>
          </w:tcPr>
          <w:p w:rsidR="005217BB" w:rsidRPr="002E128B" w:rsidRDefault="005217BB" w:rsidP="00EC37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800</w:t>
            </w:r>
          </w:p>
        </w:tc>
        <w:tc>
          <w:tcPr>
            <w:tcW w:w="960" w:type="dxa"/>
            <w:noWrap/>
            <w:hideMark/>
          </w:tcPr>
          <w:p w:rsidR="005217BB" w:rsidRPr="002E128B" w:rsidRDefault="00981B90" w:rsidP="00EC37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680</w:t>
            </w:r>
          </w:p>
        </w:tc>
        <w:tc>
          <w:tcPr>
            <w:tcW w:w="1292" w:type="dxa"/>
            <w:noWrap/>
            <w:hideMark/>
          </w:tcPr>
          <w:p w:rsidR="005217BB" w:rsidRPr="002E128B" w:rsidRDefault="005217BB" w:rsidP="00EC37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2360</w:t>
            </w:r>
          </w:p>
        </w:tc>
      </w:tr>
      <w:tr w:rsidR="005217BB" w:rsidRPr="002E128B" w:rsidTr="009C5854">
        <w:trPr>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rsidR="005217BB" w:rsidRPr="002E128B" w:rsidRDefault="003C10E4" w:rsidP="005217BB">
            <w:pPr>
              <w:rPr>
                <w:rFonts w:ascii="Calibri" w:eastAsia="Times New Roman" w:hAnsi="Calibri" w:cs="Times New Roman"/>
                <w:color w:val="000000"/>
              </w:rPr>
            </w:pPr>
            <w:r w:rsidRPr="002E128B">
              <w:rPr>
                <w:rFonts w:ascii="Calibri" w:eastAsia="Times New Roman" w:hAnsi="Calibri" w:cs="Times New Roman"/>
                <w:color w:val="000000"/>
              </w:rPr>
              <w:t>Íþróttir,</w:t>
            </w:r>
            <w:r w:rsidR="005217BB" w:rsidRPr="002E128B">
              <w:rPr>
                <w:rFonts w:ascii="Calibri" w:eastAsia="Times New Roman" w:hAnsi="Calibri" w:cs="Times New Roman"/>
                <w:color w:val="000000"/>
              </w:rPr>
              <w:t xml:space="preserve"> líkams- og heilsurækt</w:t>
            </w:r>
          </w:p>
        </w:tc>
        <w:tc>
          <w:tcPr>
            <w:tcW w:w="960" w:type="dxa"/>
            <w:noWrap/>
            <w:hideMark/>
          </w:tcPr>
          <w:p w:rsidR="005217BB" w:rsidRPr="002E128B" w:rsidRDefault="005217BB" w:rsidP="00EC37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640</w:t>
            </w:r>
          </w:p>
        </w:tc>
        <w:tc>
          <w:tcPr>
            <w:tcW w:w="960" w:type="dxa"/>
            <w:noWrap/>
            <w:hideMark/>
          </w:tcPr>
          <w:p w:rsidR="005217BB" w:rsidRPr="002E128B" w:rsidRDefault="005217BB" w:rsidP="00EC37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360</w:t>
            </w:r>
          </w:p>
        </w:tc>
        <w:tc>
          <w:tcPr>
            <w:tcW w:w="960" w:type="dxa"/>
            <w:noWrap/>
            <w:hideMark/>
          </w:tcPr>
          <w:p w:rsidR="005217BB" w:rsidRPr="002E128B" w:rsidRDefault="005217BB" w:rsidP="00EC37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360</w:t>
            </w:r>
          </w:p>
        </w:tc>
        <w:tc>
          <w:tcPr>
            <w:tcW w:w="1292" w:type="dxa"/>
            <w:noWrap/>
            <w:hideMark/>
          </w:tcPr>
          <w:p w:rsidR="005217BB" w:rsidRPr="002E128B" w:rsidRDefault="005217BB" w:rsidP="00EC37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1360</w:t>
            </w:r>
          </w:p>
        </w:tc>
      </w:tr>
      <w:tr w:rsidR="005217BB" w:rsidRPr="002E128B" w:rsidTr="009C58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rsidR="005217BB" w:rsidRPr="002E128B" w:rsidRDefault="005217BB" w:rsidP="005217BB">
            <w:pPr>
              <w:rPr>
                <w:rFonts w:ascii="Calibri" w:eastAsia="Times New Roman" w:hAnsi="Calibri" w:cs="Times New Roman"/>
                <w:color w:val="000000"/>
              </w:rPr>
            </w:pPr>
            <w:r w:rsidRPr="002E128B">
              <w:rPr>
                <w:rFonts w:ascii="Calibri" w:eastAsia="Times New Roman" w:hAnsi="Calibri" w:cs="Times New Roman"/>
                <w:color w:val="000000"/>
              </w:rPr>
              <w:t>Listgreinar</w:t>
            </w:r>
          </w:p>
        </w:tc>
        <w:tc>
          <w:tcPr>
            <w:tcW w:w="960" w:type="dxa"/>
            <w:noWrap/>
            <w:hideMark/>
          </w:tcPr>
          <w:p w:rsidR="005217BB" w:rsidRPr="002E128B" w:rsidRDefault="005217BB" w:rsidP="00EC37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640</w:t>
            </w:r>
          </w:p>
        </w:tc>
        <w:tc>
          <w:tcPr>
            <w:tcW w:w="960" w:type="dxa"/>
            <w:noWrap/>
            <w:hideMark/>
          </w:tcPr>
          <w:p w:rsidR="005217BB" w:rsidRPr="002E128B" w:rsidRDefault="005217BB" w:rsidP="00EC37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480</w:t>
            </w:r>
          </w:p>
        </w:tc>
        <w:tc>
          <w:tcPr>
            <w:tcW w:w="960" w:type="dxa"/>
            <w:noWrap/>
            <w:hideMark/>
          </w:tcPr>
          <w:p w:rsidR="005217BB" w:rsidRPr="002E128B" w:rsidRDefault="005217BB" w:rsidP="00EC37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160</w:t>
            </w:r>
          </w:p>
        </w:tc>
        <w:tc>
          <w:tcPr>
            <w:tcW w:w="1292" w:type="dxa"/>
            <w:noWrap/>
            <w:hideMark/>
          </w:tcPr>
          <w:p w:rsidR="005217BB" w:rsidRPr="002E128B" w:rsidRDefault="005217BB" w:rsidP="00EC37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1280</w:t>
            </w:r>
          </w:p>
        </w:tc>
      </w:tr>
      <w:tr w:rsidR="005217BB" w:rsidRPr="002E128B" w:rsidTr="009C5854">
        <w:trPr>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rsidR="005217BB" w:rsidRPr="002E128B" w:rsidRDefault="005217BB" w:rsidP="005217BB">
            <w:pPr>
              <w:rPr>
                <w:rFonts w:ascii="Calibri" w:eastAsia="Times New Roman" w:hAnsi="Calibri" w:cs="Times New Roman"/>
                <w:color w:val="000000"/>
              </w:rPr>
            </w:pPr>
            <w:r w:rsidRPr="002E128B">
              <w:rPr>
                <w:rFonts w:ascii="Calibri" w:eastAsia="Times New Roman" w:hAnsi="Calibri" w:cs="Times New Roman"/>
                <w:color w:val="000000"/>
              </w:rPr>
              <w:t>Lífsleikni</w:t>
            </w:r>
          </w:p>
        </w:tc>
        <w:tc>
          <w:tcPr>
            <w:tcW w:w="960" w:type="dxa"/>
            <w:noWrap/>
            <w:hideMark/>
          </w:tcPr>
          <w:p w:rsidR="005217BB" w:rsidRPr="002E128B" w:rsidRDefault="005217BB" w:rsidP="00EC37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320</w:t>
            </w:r>
          </w:p>
        </w:tc>
        <w:tc>
          <w:tcPr>
            <w:tcW w:w="960" w:type="dxa"/>
            <w:noWrap/>
            <w:hideMark/>
          </w:tcPr>
          <w:p w:rsidR="005217BB" w:rsidRPr="002E128B" w:rsidRDefault="005217BB" w:rsidP="00EC37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240</w:t>
            </w:r>
          </w:p>
        </w:tc>
        <w:tc>
          <w:tcPr>
            <w:tcW w:w="960" w:type="dxa"/>
            <w:noWrap/>
            <w:hideMark/>
          </w:tcPr>
          <w:p w:rsidR="005217BB" w:rsidRPr="002E128B" w:rsidRDefault="005217BB" w:rsidP="00EC37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240</w:t>
            </w:r>
          </w:p>
        </w:tc>
        <w:tc>
          <w:tcPr>
            <w:tcW w:w="1292" w:type="dxa"/>
            <w:noWrap/>
            <w:hideMark/>
          </w:tcPr>
          <w:p w:rsidR="005217BB" w:rsidRPr="002E128B" w:rsidRDefault="005217BB" w:rsidP="00EC37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800</w:t>
            </w:r>
          </w:p>
        </w:tc>
      </w:tr>
      <w:tr w:rsidR="005217BB" w:rsidRPr="002E128B" w:rsidTr="009C58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rsidR="005217BB" w:rsidRPr="002E128B" w:rsidRDefault="005217BB" w:rsidP="005217BB">
            <w:pPr>
              <w:rPr>
                <w:rFonts w:ascii="Calibri" w:eastAsia="Times New Roman" w:hAnsi="Calibri" w:cs="Times New Roman"/>
                <w:color w:val="000000"/>
              </w:rPr>
            </w:pPr>
            <w:r w:rsidRPr="002E128B">
              <w:rPr>
                <w:rFonts w:ascii="Calibri" w:eastAsia="Times New Roman" w:hAnsi="Calibri" w:cs="Times New Roman"/>
                <w:color w:val="000000"/>
              </w:rPr>
              <w:t>Náttúrufræði og umhverfismennt</w:t>
            </w:r>
          </w:p>
        </w:tc>
        <w:tc>
          <w:tcPr>
            <w:tcW w:w="960" w:type="dxa"/>
            <w:noWrap/>
            <w:hideMark/>
          </w:tcPr>
          <w:p w:rsidR="005217BB" w:rsidRPr="002E128B" w:rsidRDefault="005217BB" w:rsidP="00EC37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320</w:t>
            </w:r>
          </w:p>
        </w:tc>
        <w:tc>
          <w:tcPr>
            <w:tcW w:w="960" w:type="dxa"/>
            <w:noWrap/>
            <w:hideMark/>
          </w:tcPr>
          <w:p w:rsidR="005217BB" w:rsidRPr="002E128B" w:rsidRDefault="005217BB" w:rsidP="00EC37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360</w:t>
            </w:r>
          </w:p>
        </w:tc>
        <w:tc>
          <w:tcPr>
            <w:tcW w:w="960" w:type="dxa"/>
            <w:noWrap/>
            <w:hideMark/>
          </w:tcPr>
          <w:p w:rsidR="005217BB" w:rsidRPr="002E128B" w:rsidRDefault="00981B90" w:rsidP="00EC37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440</w:t>
            </w:r>
          </w:p>
        </w:tc>
        <w:tc>
          <w:tcPr>
            <w:tcW w:w="1292" w:type="dxa"/>
            <w:noWrap/>
            <w:hideMark/>
          </w:tcPr>
          <w:p w:rsidR="005217BB" w:rsidRPr="002E128B" w:rsidRDefault="005217BB" w:rsidP="00EC37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1040</w:t>
            </w:r>
          </w:p>
        </w:tc>
      </w:tr>
      <w:tr w:rsidR="005217BB" w:rsidRPr="002E128B" w:rsidTr="009C5854">
        <w:trPr>
          <w:trHeight w:val="585"/>
        </w:trPr>
        <w:tc>
          <w:tcPr>
            <w:cnfStyle w:val="001000000000" w:firstRow="0" w:lastRow="0" w:firstColumn="1" w:lastColumn="0" w:oddVBand="0" w:evenVBand="0" w:oddHBand="0" w:evenHBand="0" w:firstRowFirstColumn="0" w:firstRowLastColumn="0" w:lastRowFirstColumn="0" w:lastRowLastColumn="0"/>
            <w:tcW w:w="3620" w:type="dxa"/>
            <w:hideMark/>
          </w:tcPr>
          <w:p w:rsidR="005217BB" w:rsidRPr="002E128B" w:rsidRDefault="005217BB" w:rsidP="005217BB">
            <w:pPr>
              <w:rPr>
                <w:rFonts w:ascii="Calibri" w:eastAsia="Times New Roman" w:hAnsi="Calibri" w:cs="Times New Roman"/>
                <w:color w:val="000000"/>
              </w:rPr>
            </w:pPr>
            <w:r w:rsidRPr="002E128B">
              <w:rPr>
                <w:rFonts w:ascii="Calibri" w:eastAsia="Times New Roman" w:hAnsi="Calibri" w:cs="Times New Roman"/>
                <w:color w:val="000000"/>
              </w:rPr>
              <w:t xml:space="preserve">Samfélagsgreinar og kristin fræði, siðfræði og </w:t>
            </w:r>
            <w:r w:rsidR="003C10E4" w:rsidRPr="002E128B">
              <w:rPr>
                <w:rFonts w:ascii="Calibri" w:eastAsia="Times New Roman" w:hAnsi="Calibri" w:cs="Times New Roman"/>
                <w:color w:val="000000"/>
              </w:rPr>
              <w:t>trúarbragðafræðsla</w:t>
            </w:r>
          </w:p>
        </w:tc>
        <w:tc>
          <w:tcPr>
            <w:tcW w:w="960" w:type="dxa"/>
            <w:noWrap/>
            <w:hideMark/>
          </w:tcPr>
          <w:p w:rsidR="005217BB" w:rsidRPr="002E128B" w:rsidRDefault="005217BB" w:rsidP="00EC37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480</w:t>
            </w:r>
          </w:p>
        </w:tc>
        <w:tc>
          <w:tcPr>
            <w:tcW w:w="960" w:type="dxa"/>
            <w:noWrap/>
            <w:hideMark/>
          </w:tcPr>
          <w:p w:rsidR="005217BB" w:rsidRPr="002E128B" w:rsidRDefault="005217BB" w:rsidP="00EC37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440</w:t>
            </w:r>
          </w:p>
        </w:tc>
        <w:tc>
          <w:tcPr>
            <w:tcW w:w="960" w:type="dxa"/>
            <w:noWrap/>
            <w:hideMark/>
          </w:tcPr>
          <w:p w:rsidR="005217BB" w:rsidRPr="002E128B" w:rsidRDefault="00981B90" w:rsidP="00EC37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400</w:t>
            </w:r>
          </w:p>
        </w:tc>
        <w:tc>
          <w:tcPr>
            <w:tcW w:w="1292" w:type="dxa"/>
            <w:noWrap/>
            <w:hideMark/>
          </w:tcPr>
          <w:p w:rsidR="005217BB" w:rsidRPr="002E128B" w:rsidRDefault="005217BB" w:rsidP="00EC37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1200</w:t>
            </w:r>
          </w:p>
        </w:tc>
      </w:tr>
      <w:tr w:rsidR="005217BB" w:rsidRPr="002E128B" w:rsidTr="009C58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rsidR="005217BB" w:rsidRPr="002E128B" w:rsidRDefault="005217BB" w:rsidP="005217BB">
            <w:pPr>
              <w:rPr>
                <w:rFonts w:ascii="Calibri" w:eastAsia="Times New Roman" w:hAnsi="Calibri" w:cs="Times New Roman"/>
                <w:color w:val="000000"/>
              </w:rPr>
            </w:pPr>
            <w:r w:rsidRPr="002E128B">
              <w:rPr>
                <w:rFonts w:ascii="Calibri" w:eastAsia="Times New Roman" w:hAnsi="Calibri" w:cs="Times New Roman"/>
                <w:color w:val="000000"/>
              </w:rPr>
              <w:t>Stærðfræði</w:t>
            </w:r>
          </w:p>
        </w:tc>
        <w:tc>
          <w:tcPr>
            <w:tcW w:w="960" w:type="dxa"/>
            <w:noWrap/>
            <w:hideMark/>
          </w:tcPr>
          <w:p w:rsidR="005217BB" w:rsidRPr="002E128B" w:rsidRDefault="005217BB" w:rsidP="00EC37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800</w:t>
            </w:r>
          </w:p>
        </w:tc>
        <w:tc>
          <w:tcPr>
            <w:tcW w:w="960" w:type="dxa"/>
            <w:noWrap/>
            <w:hideMark/>
          </w:tcPr>
          <w:p w:rsidR="005217BB" w:rsidRPr="002E128B" w:rsidRDefault="005217BB" w:rsidP="00EC37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600</w:t>
            </w:r>
          </w:p>
        </w:tc>
        <w:tc>
          <w:tcPr>
            <w:tcW w:w="960" w:type="dxa"/>
            <w:noWrap/>
            <w:hideMark/>
          </w:tcPr>
          <w:p w:rsidR="005217BB" w:rsidRPr="002E128B" w:rsidRDefault="00981B90" w:rsidP="00EC37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68</w:t>
            </w:r>
            <w:r w:rsidR="005217BB" w:rsidRPr="002E128B">
              <w:rPr>
                <w:rFonts w:ascii="Calibri" w:eastAsia="Times New Roman" w:hAnsi="Calibri" w:cs="Times New Roman"/>
                <w:color w:val="000000"/>
              </w:rPr>
              <w:t>0</w:t>
            </w:r>
          </w:p>
        </w:tc>
        <w:tc>
          <w:tcPr>
            <w:tcW w:w="1292" w:type="dxa"/>
            <w:noWrap/>
            <w:hideMark/>
          </w:tcPr>
          <w:p w:rsidR="005217BB" w:rsidRPr="002E128B" w:rsidRDefault="005217BB" w:rsidP="00EC37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2000</w:t>
            </w:r>
          </w:p>
        </w:tc>
      </w:tr>
      <w:tr w:rsidR="005217BB" w:rsidRPr="002E128B" w:rsidTr="009C5854">
        <w:trPr>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rsidR="005217BB" w:rsidRPr="002E128B" w:rsidRDefault="005217BB" w:rsidP="005217BB">
            <w:pPr>
              <w:rPr>
                <w:rFonts w:ascii="Calibri" w:eastAsia="Times New Roman" w:hAnsi="Calibri" w:cs="Times New Roman"/>
                <w:color w:val="000000"/>
              </w:rPr>
            </w:pPr>
            <w:r w:rsidRPr="002E128B">
              <w:rPr>
                <w:rFonts w:ascii="Calibri" w:eastAsia="Times New Roman" w:hAnsi="Calibri" w:cs="Times New Roman"/>
                <w:color w:val="000000"/>
              </w:rPr>
              <w:t>Upplýsinga- og tæknimennt</w:t>
            </w:r>
          </w:p>
        </w:tc>
        <w:tc>
          <w:tcPr>
            <w:tcW w:w="960" w:type="dxa"/>
            <w:noWrap/>
            <w:hideMark/>
          </w:tcPr>
          <w:p w:rsidR="005217BB" w:rsidRPr="002E128B" w:rsidRDefault="005217BB" w:rsidP="00EC37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160</w:t>
            </w:r>
          </w:p>
        </w:tc>
        <w:tc>
          <w:tcPr>
            <w:tcW w:w="960" w:type="dxa"/>
            <w:noWrap/>
            <w:hideMark/>
          </w:tcPr>
          <w:p w:rsidR="005217BB" w:rsidRPr="002E128B" w:rsidRDefault="005217BB" w:rsidP="00EC37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120</w:t>
            </w:r>
          </w:p>
        </w:tc>
        <w:tc>
          <w:tcPr>
            <w:tcW w:w="960" w:type="dxa"/>
            <w:noWrap/>
            <w:hideMark/>
          </w:tcPr>
          <w:p w:rsidR="005217BB" w:rsidRPr="002E128B" w:rsidRDefault="00981B90" w:rsidP="00EC37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80</w:t>
            </w:r>
          </w:p>
        </w:tc>
        <w:tc>
          <w:tcPr>
            <w:tcW w:w="1292" w:type="dxa"/>
            <w:noWrap/>
            <w:hideMark/>
          </w:tcPr>
          <w:p w:rsidR="005217BB" w:rsidRPr="002E128B" w:rsidRDefault="005217BB" w:rsidP="00EC37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440</w:t>
            </w:r>
          </w:p>
        </w:tc>
      </w:tr>
      <w:tr w:rsidR="005217BB" w:rsidRPr="002E128B" w:rsidTr="009C585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20" w:type="dxa"/>
            <w:noWrap/>
            <w:hideMark/>
          </w:tcPr>
          <w:p w:rsidR="005217BB" w:rsidRPr="002E128B" w:rsidRDefault="005217BB" w:rsidP="005217BB">
            <w:pPr>
              <w:rPr>
                <w:rFonts w:ascii="Calibri" w:eastAsia="Times New Roman" w:hAnsi="Calibri" w:cs="Times New Roman"/>
                <w:color w:val="000000"/>
              </w:rPr>
            </w:pPr>
            <w:r w:rsidRPr="002E128B">
              <w:rPr>
                <w:rFonts w:ascii="Calibri" w:eastAsia="Times New Roman" w:hAnsi="Calibri" w:cs="Times New Roman"/>
                <w:color w:val="000000"/>
              </w:rPr>
              <w:t>Val</w:t>
            </w:r>
          </w:p>
        </w:tc>
        <w:tc>
          <w:tcPr>
            <w:tcW w:w="960" w:type="dxa"/>
            <w:noWrap/>
            <w:hideMark/>
          </w:tcPr>
          <w:p w:rsidR="005217BB" w:rsidRPr="002E128B" w:rsidRDefault="005217BB" w:rsidP="00EC37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0</w:t>
            </w:r>
          </w:p>
        </w:tc>
        <w:tc>
          <w:tcPr>
            <w:tcW w:w="960" w:type="dxa"/>
            <w:noWrap/>
            <w:hideMark/>
          </w:tcPr>
          <w:p w:rsidR="005217BB" w:rsidRPr="002E128B" w:rsidRDefault="005217BB" w:rsidP="00EC37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80</w:t>
            </w:r>
          </w:p>
        </w:tc>
        <w:tc>
          <w:tcPr>
            <w:tcW w:w="960" w:type="dxa"/>
            <w:noWrap/>
            <w:hideMark/>
          </w:tcPr>
          <w:p w:rsidR="005217BB" w:rsidRPr="002E128B" w:rsidRDefault="005217BB" w:rsidP="00EC37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320</w:t>
            </w:r>
          </w:p>
        </w:tc>
        <w:tc>
          <w:tcPr>
            <w:tcW w:w="1292" w:type="dxa"/>
            <w:noWrap/>
            <w:hideMark/>
          </w:tcPr>
          <w:p w:rsidR="005217BB" w:rsidRPr="002E128B" w:rsidRDefault="005217BB" w:rsidP="00EC37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400</w:t>
            </w:r>
          </w:p>
        </w:tc>
      </w:tr>
      <w:tr w:rsidR="005217BB" w:rsidRPr="002E128B" w:rsidTr="009C5854">
        <w:trPr>
          <w:trHeight w:val="315"/>
        </w:trPr>
        <w:tc>
          <w:tcPr>
            <w:cnfStyle w:val="001000000000" w:firstRow="0" w:lastRow="0" w:firstColumn="1" w:lastColumn="0" w:oddVBand="0" w:evenVBand="0" w:oddHBand="0" w:evenHBand="0" w:firstRowFirstColumn="0" w:firstRowLastColumn="0" w:lastRowFirstColumn="0" w:lastRowLastColumn="0"/>
            <w:tcW w:w="3620" w:type="dxa"/>
            <w:noWrap/>
            <w:hideMark/>
          </w:tcPr>
          <w:p w:rsidR="005217BB" w:rsidRPr="002E128B" w:rsidRDefault="005217BB" w:rsidP="005217BB">
            <w:pPr>
              <w:rPr>
                <w:rFonts w:ascii="Calibri" w:eastAsia="Times New Roman" w:hAnsi="Calibri" w:cs="Times New Roman"/>
                <w:b w:val="0"/>
                <w:bCs w:val="0"/>
                <w:color w:val="000000"/>
              </w:rPr>
            </w:pPr>
            <w:r w:rsidRPr="002E128B">
              <w:rPr>
                <w:rFonts w:ascii="Calibri" w:eastAsia="Times New Roman" w:hAnsi="Calibri" w:cs="Times New Roman"/>
                <w:b w:val="0"/>
                <w:bCs w:val="0"/>
                <w:color w:val="000000"/>
              </w:rPr>
              <w:t>Vikustundir alls</w:t>
            </w:r>
          </w:p>
        </w:tc>
        <w:tc>
          <w:tcPr>
            <w:tcW w:w="960" w:type="dxa"/>
            <w:noWrap/>
            <w:hideMark/>
          </w:tcPr>
          <w:p w:rsidR="005217BB" w:rsidRPr="002E128B" w:rsidRDefault="005217BB" w:rsidP="00EC37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2E128B">
              <w:rPr>
                <w:rFonts w:ascii="Calibri" w:eastAsia="Times New Roman" w:hAnsi="Calibri" w:cs="Times New Roman"/>
                <w:b/>
                <w:bCs/>
                <w:color w:val="000000"/>
              </w:rPr>
              <w:t>4800</w:t>
            </w:r>
          </w:p>
        </w:tc>
        <w:tc>
          <w:tcPr>
            <w:tcW w:w="960" w:type="dxa"/>
            <w:noWrap/>
            <w:hideMark/>
          </w:tcPr>
          <w:p w:rsidR="005217BB" w:rsidRPr="002E128B" w:rsidRDefault="005217BB" w:rsidP="00EC37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2E128B">
              <w:rPr>
                <w:rFonts w:ascii="Calibri" w:eastAsia="Times New Roman" w:hAnsi="Calibri" w:cs="Times New Roman"/>
                <w:b/>
                <w:bCs/>
                <w:color w:val="000000"/>
              </w:rPr>
              <w:t>4200</w:t>
            </w:r>
          </w:p>
        </w:tc>
        <w:tc>
          <w:tcPr>
            <w:tcW w:w="960" w:type="dxa"/>
            <w:noWrap/>
            <w:hideMark/>
          </w:tcPr>
          <w:p w:rsidR="005217BB" w:rsidRPr="002E128B" w:rsidRDefault="005217BB" w:rsidP="00EC37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2E128B">
              <w:rPr>
                <w:rFonts w:ascii="Calibri" w:eastAsia="Times New Roman" w:hAnsi="Calibri" w:cs="Times New Roman"/>
                <w:b/>
                <w:bCs/>
                <w:color w:val="000000"/>
              </w:rPr>
              <w:t>4400</w:t>
            </w:r>
          </w:p>
        </w:tc>
        <w:tc>
          <w:tcPr>
            <w:tcW w:w="1292" w:type="dxa"/>
            <w:noWrap/>
            <w:hideMark/>
          </w:tcPr>
          <w:p w:rsidR="005217BB" w:rsidRPr="002E128B" w:rsidRDefault="005217BB" w:rsidP="00EC37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2E128B">
              <w:rPr>
                <w:rFonts w:ascii="Calibri" w:eastAsia="Times New Roman" w:hAnsi="Calibri" w:cs="Times New Roman"/>
                <w:b/>
                <w:bCs/>
                <w:color w:val="000000"/>
              </w:rPr>
              <w:t>13400</w:t>
            </w:r>
          </w:p>
        </w:tc>
      </w:tr>
    </w:tbl>
    <w:p w:rsidR="003A7E04" w:rsidRPr="002E128B" w:rsidRDefault="003A7E04" w:rsidP="009C5854">
      <w:pPr>
        <w:pStyle w:val="Heading2"/>
        <w:rPr>
          <w:rFonts w:eastAsia="Times New Roman"/>
        </w:rPr>
      </w:pPr>
    </w:p>
    <w:p w:rsidR="00D33295" w:rsidRPr="002E128B" w:rsidRDefault="00330742" w:rsidP="003A7E04">
      <w:pPr>
        <w:pStyle w:val="Heading2"/>
      </w:pPr>
      <w:bookmarkStart w:id="43" w:name="_Toc22726966"/>
      <w:r w:rsidRPr="002E128B">
        <w:rPr>
          <w:rFonts w:eastAsia="Times New Roman"/>
        </w:rPr>
        <w:t>2</w:t>
      </w:r>
      <w:r w:rsidR="003A7E04" w:rsidRPr="002E128B">
        <w:rPr>
          <w:rFonts w:eastAsia="Times New Roman"/>
        </w:rPr>
        <w:t>3</w:t>
      </w:r>
      <w:r w:rsidRPr="002E128B">
        <w:rPr>
          <w:rFonts w:eastAsia="Times New Roman"/>
        </w:rPr>
        <w:t>.</w:t>
      </w:r>
      <w:r w:rsidR="009C5854" w:rsidRPr="002E128B">
        <w:rPr>
          <w:rFonts w:eastAsia="Times New Roman"/>
        </w:rPr>
        <w:t>1</w:t>
      </w:r>
      <w:r w:rsidR="00A64A7C">
        <w:rPr>
          <w:rFonts w:eastAsia="Times New Roman"/>
        </w:rPr>
        <w:t>1</w:t>
      </w:r>
      <w:r w:rsidR="005217BB" w:rsidRPr="002E128B">
        <w:t xml:space="preserve"> Mætingar, forföll og leyfi</w:t>
      </w:r>
      <w:bookmarkEnd w:id="43"/>
    </w:p>
    <w:p w:rsidR="00D33295" w:rsidRPr="002E128B" w:rsidRDefault="00D33295" w:rsidP="00A64A7C">
      <w:r w:rsidRPr="00E1448F">
        <w:t>Í Nesskóla er farið eftir settum reglum og nemendur mæta stundvíslega í skólann á hverjum morgni, í allar kennslustundir og með öll þau námsgögn sem nota skal hverju sinni.</w:t>
      </w:r>
      <w:r w:rsidR="00BE71FE" w:rsidRPr="00E1448F">
        <w:t xml:space="preserve"> </w:t>
      </w:r>
      <w:r w:rsidRPr="00E1448F">
        <w:t>Lögð er áhersla á að allir nemendur sinni námi sínu vel, jafnt í kennslustundum sem heima. Hvers konar truflun á kennslu og námi skólafélaga er óheimil. Öllum nemendum er skylt að mæta í skólann, í allar kennslustundir samkvæmt stundaskrá. Foreldrum/forráðamönnum ber að tilkynna öll forföll eins fljótt og hægt er í síma 477-1124</w:t>
      </w:r>
      <w:r w:rsidR="00E1448F">
        <w:t xml:space="preserve"> eða</w:t>
      </w:r>
      <w:r w:rsidR="00A64A7C" w:rsidRPr="00E1448F">
        <w:t xml:space="preserve"> í gegnum Mentor, bæði vefsíðuna og appið.</w:t>
      </w:r>
      <w:r w:rsidRPr="00E1448F">
        <w:t xml:space="preserve"> Heimilt er að tilkynna veikindaforföll inn á netfang skólaritara</w:t>
      </w:r>
      <w:r w:rsidR="00E1448F">
        <w:t xml:space="preserve">: </w:t>
      </w:r>
      <w:hyperlink r:id="rId34" w:history="1">
        <w:r w:rsidR="00A64A7C" w:rsidRPr="00613EC2">
          <w:rPr>
            <w:rStyle w:val="Hyperlink"/>
            <w:szCs w:val="24"/>
          </w:rPr>
          <w:t>ritarinesskola@skolar.fjardabyggd.is</w:t>
        </w:r>
      </w:hyperlink>
      <w:r w:rsidRPr="002E128B">
        <w:t> </w:t>
      </w:r>
    </w:p>
    <w:p w:rsidR="00D33295" w:rsidRPr="002E128B" w:rsidRDefault="00D33295" w:rsidP="00A64A7C">
      <w:r w:rsidRPr="002E128B">
        <w:t xml:space="preserve">Leyfi frá skóla í lengri eða skemmri tíma er </w:t>
      </w:r>
      <w:r w:rsidR="00006D6A" w:rsidRPr="002E128B">
        <w:t>aðeins veitt að beiðni foreldra og eru alfarið á ábyrgð foreldra.</w:t>
      </w:r>
      <w:r w:rsidR="00942D0B" w:rsidRPr="002E128B">
        <w:t xml:space="preserve"> </w:t>
      </w:r>
      <w:r w:rsidRPr="002E128B">
        <w:rPr>
          <w:rStyle w:val="Strong"/>
          <w:szCs w:val="24"/>
        </w:rPr>
        <w:t>Leyfi til eins eða tveggja daga </w:t>
      </w:r>
      <w:r w:rsidR="00A64A7C">
        <w:rPr>
          <w:rStyle w:val="Strong"/>
          <w:szCs w:val="24"/>
        </w:rPr>
        <w:t>má tilkynna til skrifstofu</w:t>
      </w:r>
      <w:r w:rsidRPr="002E128B">
        <w:rPr>
          <w:rStyle w:val="Strong"/>
          <w:szCs w:val="24"/>
        </w:rPr>
        <w:t xml:space="preserve">, en leyfi til lengri tíma skal </w:t>
      </w:r>
      <w:r w:rsidR="00A64A7C">
        <w:rPr>
          <w:rStyle w:val="Strong"/>
          <w:szCs w:val="24"/>
        </w:rPr>
        <w:t>tilkynna</w:t>
      </w:r>
      <w:r w:rsidRPr="002E128B">
        <w:rPr>
          <w:rStyle w:val="Strong"/>
          <w:szCs w:val="24"/>
        </w:rPr>
        <w:t xml:space="preserve"> um skriflega til skólastjórnenda</w:t>
      </w:r>
      <w:r w:rsidR="00A64A7C">
        <w:rPr>
          <w:rStyle w:val="Strong"/>
          <w:szCs w:val="24"/>
        </w:rPr>
        <w:t xml:space="preserve"> </w:t>
      </w:r>
      <w:r w:rsidR="00E1448F">
        <w:rPr>
          <w:rStyle w:val="Strong"/>
          <w:szCs w:val="24"/>
        </w:rPr>
        <w:t>og/</w:t>
      </w:r>
      <w:r w:rsidR="00A64A7C">
        <w:rPr>
          <w:rStyle w:val="Strong"/>
          <w:szCs w:val="24"/>
        </w:rPr>
        <w:t>eða umsjónarkennara</w:t>
      </w:r>
      <w:r w:rsidR="004135C3">
        <w:rPr>
          <w:rStyle w:val="Strong"/>
          <w:szCs w:val="24"/>
        </w:rPr>
        <w:t>, tölvupóstur nægir</w:t>
      </w:r>
      <w:r w:rsidR="00A64A7C">
        <w:rPr>
          <w:rStyle w:val="Strong"/>
          <w:szCs w:val="24"/>
        </w:rPr>
        <w:t xml:space="preserve">. </w:t>
      </w:r>
    </w:p>
    <w:p w:rsidR="00D33295" w:rsidRPr="002E128B" w:rsidRDefault="00D33295" w:rsidP="00A64A7C">
      <w:r w:rsidRPr="002E128B">
        <w:t>Ef nemendur geta einhverra hluta vegna ekki tekið þátt í íþróttum í lengri tíma eða styttri vegna veikinda, ber að skila inn vottorði frá lækni.</w:t>
      </w:r>
    </w:p>
    <w:p w:rsidR="005217BB" w:rsidRPr="002E128B" w:rsidRDefault="00330742" w:rsidP="009C5854">
      <w:pPr>
        <w:pStyle w:val="Heading2"/>
      </w:pPr>
      <w:bookmarkStart w:id="44" w:name="_Toc22726967"/>
      <w:r w:rsidRPr="002E128B">
        <w:rPr>
          <w:rFonts w:eastAsia="Times New Roman"/>
        </w:rPr>
        <w:lastRenderedPageBreak/>
        <w:t>2</w:t>
      </w:r>
      <w:r w:rsidR="003A7E04" w:rsidRPr="002E128B">
        <w:rPr>
          <w:rFonts w:eastAsia="Times New Roman"/>
        </w:rPr>
        <w:t>3</w:t>
      </w:r>
      <w:r w:rsidRPr="002E128B">
        <w:rPr>
          <w:rFonts w:eastAsia="Times New Roman"/>
        </w:rPr>
        <w:t>.</w:t>
      </w:r>
      <w:r w:rsidR="009C5854" w:rsidRPr="002E128B">
        <w:rPr>
          <w:rFonts w:eastAsia="Times New Roman"/>
        </w:rPr>
        <w:t>1</w:t>
      </w:r>
      <w:r w:rsidR="00A64A7C">
        <w:rPr>
          <w:rFonts w:eastAsia="Times New Roman"/>
        </w:rPr>
        <w:t>2</w:t>
      </w:r>
      <w:r w:rsidR="005217BB" w:rsidRPr="002E128B">
        <w:t xml:space="preserve"> </w:t>
      </w:r>
      <w:r w:rsidR="00730EC0" w:rsidRPr="002E128B">
        <w:t>Tilkynningar frá skólanum</w:t>
      </w:r>
      <w:bookmarkEnd w:id="44"/>
    </w:p>
    <w:p w:rsidR="00D33295" w:rsidRPr="002E128B" w:rsidRDefault="00D33295" w:rsidP="00A64A7C">
      <w:r w:rsidRPr="002E128B">
        <w:t xml:space="preserve">Ef skólinn þarf að senda út tilkynningar varðandi t.d. skíðaferð, gönguferð eða aðrar breytingar á skólastarfinu </w:t>
      </w:r>
      <w:r w:rsidR="00A64A7C">
        <w:t>er póstur sendur í gegnum Mentor</w:t>
      </w:r>
      <w:r w:rsidRPr="002E128B">
        <w:t xml:space="preserve">. </w:t>
      </w:r>
      <w:r w:rsidR="00730EC0" w:rsidRPr="002E128B">
        <w:t>Einnig eru áríðandi tilkynningar settar á heimasíðu skólans.</w:t>
      </w:r>
    </w:p>
    <w:p w:rsidR="00D33295" w:rsidRPr="002E128B" w:rsidRDefault="00D33295" w:rsidP="00D33295">
      <w:pPr>
        <w:pStyle w:val="NoSpacing"/>
        <w:rPr>
          <w:sz w:val="24"/>
          <w:szCs w:val="24"/>
        </w:rPr>
      </w:pPr>
    </w:p>
    <w:p w:rsidR="00D33295" w:rsidRPr="002E128B" w:rsidRDefault="00330742" w:rsidP="009C5854">
      <w:pPr>
        <w:pStyle w:val="Heading2"/>
      </w:pPr>
      <w:bookmarkStart w:id="45" w:name="_Toc22726968"/>
      <w:r w:rsidRPr="002E128B">
        <w:rPr>
          <w:rFonts w:eastAsia="Times New Roman"/>
        </w:rPr>
        <w:t>2</w:t>
      </w:r>
      <w:r w:rsidR="003A7E04" w:rsidRPr="002E128B">
        <w:rPr>
          <w:rFonts w:eastAsia="Times New Roman"/>
        </w:rPr>
        <w:t>3</w:t>
      </w:r>
      <w:r w:rsidRPr="002E128B">
        <w:rPr>
          <w:rFonts w:eastAsia="Times New Roman"/>
        </w:rPr>
        <w:t>.</w:t>
      </w:r>
      <w:r w:rsidR="009C5854" w:rsidRPr="002E128B">
        <w:rPr>
          <w:rFonts w:eastAsia="Times New Roman"/>
        </w:rPr>
        <w:t>1</w:t>
      </w:r>
      <w:r w:rsidR="00A64A7C">
        <w:rPr>
          <w:rFonts w:eastAsia="Times New Roman"/>
        </w:rPr>
        <w:t>3</w:t>
      </w:r>
      <w:r w:rsidR="005217BB" w:rsidRPr="002E128B">
        <w:t>. Nesti og skólamatur</w:t>
      </w:r>
      <w:bookmarkEnd w:id="45"/>
    </w:p>
    <w:p w:rsidR="00D33295" w:rsidRDefault="00E1448F" w:rsidP="00A64A7C">
      <w:r>
        <w:t>Sú</w:t>
      </w:r>
      <w:r w:rsidR="00D33295" w:rsidRPr="002E128B">
        <w:t xml:space="preserve"> hefð </w:t>
      </w:r>
      <w:r>
        <w:t xml:space="preserve">hefur </w:t>
      </w:r>
      <w:r w:rsidR="00D33295" w:rsidRPr="002E128B">
        <w:t xml:space="preserve">skapast að allir nemendur </w:t>
      </w:r>
      <w:r>
        <w:t>geta fengið sér</w:t>
      </w:r>
      <w:r w:rsidR="00D33295" w:rsidRPr="002E128B">
        <w:t xml:space="preserve"> ávaxtabita </w:t>
      </w:r>
      <w:r>
        <w:t xml:space="preserve">í lok annars tíma eða í byrjun þess þriðja. Þá </w:t>
      </w:r>
      <w:r w:rsidR="00D33295" w:rsidRPr="002E128B">
        <w:t>hafa þeir aðgang að ávöxtum eftir mat. Því er þeim tilmælum beint til foreldra að senda börnin með ávexti í skólann til að borða í „ávaxtanestinu“.</w:t>
      </w:r>
      <w:r w:rsidR="00006D6A" w:rsidRPr="002E128B">
        <w:t xml:space="preserve"> </w:t>
      </w:r>
      <w:r>
        <w:t xml:space="preserve">Matartíminn er tvískiptur, 1. – 5. bekkur borða milli 11:00 og 11:20, 6. -10. bekkur frá 11:20 – 11:40. Maturinn er keyptur af Fjarðaveitingum og fluttur hingað í hitakössum. </w:t>
      </w:r>
      <w:r w:rsidR="00006D6A" w:rsidRPr="002E128B">
        <w:t xml:space="preserve">Matseðil má finna á heimasíðu </w:t>
      </w:r>
      <w:r>
        <w:t xml:space="preserve">Fjarðabyggðar; </w:t>
      </w:r>
      <w:hyperlink r:id="rId35" w:history="1">
        <w:r>
          <w:rPr>
            <w:rStyle w:val="Hyperlink"/>
          </w:rPr>
          <w:t>https://www.fjardabyggd.is/thjonusta/menntun-og-born/sameiginlegir-matsedlar-leik-og-grunnskola</w:t>
        </w:r>
      </w:hyperlink>
    </w:p>
    <w:p w:rsidR="00E1448F" w:rsidRPr="002E128B" w:rsidRDefault="00E1448F" w:rsidP="00A64A7C"/>
    <w:p w:rsidR="00D33295" w:rsidRPr="002E128B" w:rsidRDefault="00330742" w:rsidP="009C5854">
      <w:pPr>
        <w:pStyle w:val="Heading2"/>
      </w:pPr>
      <w:bookmarkStart w:id="46" w:name="_Toc22726969"/>
      <w:r w:rsidRPr="002E128B">
        <w:rPr>
          <w:rFonts w:eastAsia="Times New Roman"/>
        </w:rPr>
        <w:t>2</w:t>
      </w:r>
      <w:r w:rsidR="003A7E04" w:rsidRPr="002E128B">
        <w:rPr>
          <w:rFonts w:eastAsia="Times New Roman"/>
        </w:rPr>
        <w:t>3</w:t>
      </w:r>
      <w:r w:rsidRPr="002E128B">
        <w:rPr>
          <w:rFonts w:eastAsia="Times New Roman"/>
        </w:rPr>
        <w:t>.</w:t>
      </w:r>
      <w:r w:rsidR="009C5854" w:rsidRPr="002E128B">
        <w:rPr>
          <w:rFonts w:eastAsia="Times New Roman"/>
        </w:rPr>
        <w:t>1</w:t>
      </w:r>
      <w:r w:rsidR="00A64A7C">
        <w:rPr>
          <w:rFonts w:eastAsia="Times New Roman"/>
        </w:rPr>
        <w:t>4</w:t>
      </w:r>
      <w:r w:rsidR="005217BB" w:rsidRPr="002E128B">
        <w:t>. Óveður og ófærð</w:t>
      </w:r>
      <w:bookmarkEnd w:id="46"/>
    </w:p>
    <w:p w:rsidR="00D33295" w:rsidRPr="002E128B" w:rsidRDefault="00D33295" w:rsidP="00A64A7C">
      <w:r w:rsidRPr="002E128B">
        <w:t>Ef skóla er aflýst vegna veðurs eða ófærðar, er það tilkynnt í útvarpi</w:t>
      </w:r>
      <w:r w:rsidR="00A64A7C">
        <w:t xml:space="preserve"> og auglýst á samskiptasíðum skólans.</w:t>
      </w:r>
      <w:r w:rsidRPr="002E128B">
        <w:t xml:space="preserve">  Ef barn er heima vegna veðurs </w:t>
      </w:r>
      <w:r w:rsidRPr="002E128B">
        <w:rPr>
          <w:rStyle w:val="Strong"/>
          <w:szCs w:val="24"/>
        </w:rPr>
        <w:t>ber að tilkynna það sem fyrst.</w:t>
      </w:r>
      <w:r w:rsidRPr="002E128B">
        <w:t xml:space="preserve"> Benda má á nokkur símanúmer:</w:t>
      </w:r>
    </w:p>
    <w:p w:rsidR="0002164B" w:rsidRPr="002E128B" w:rsidRDefault="00D33295" w:rsidP="00D33295">
      <w:pPr>
        <w:pStyle w:val="NoSpacing"/>
        <w:rPr>
          <w:b/>
          <w:sz w:val="24"/>
          <w:szCs w:val="24"/>
        </w:rPr>
      </w:pPr>
      <w:r w:rsidRPr="002E128B">
        <w:rPr>
          <w:b/>
          <w:sz w:val="24"/>
          <w:szCs w:val="24"/>
        </w:rPr>
        <w:t>Nesskóli 477-1124</w:t>
      </w:r>
    </w:p>
    <w:p w:rsidR="0002164B" w:rsidRPr="002E128B" w:rsidRDefault="00D33295" w:rsidP="00D33295">
      <w:pPr>
        <w:pStyle w:val="NoSpacing"/>
        <w:rPr>
          <w:b/>
          <w:sz w:val="24"/>
          <w:szCs w:val="24"/>
        </w:rPr>
      </w:pPr>
      <w:r w:rsidRPr="002E128B">
        <w:rPr>
          <w:b/>
          <w:sz w:val="24"/>
          <w:szCs w:val="24"/>
        </w:rPr>
        <w:t>Tónskóli 477-1377</w:t>
      </w:r>
      <w:r w:rsidR="0002164B" w:rsidRPr="002E128B">
        <w:rPr>
          <w:b/>
          <w:sz w:val="24"/>
          <w:szCs w:val="24"/>
        </w:rPr>
        <w:t xml:space="preserve"> </w:t>
      </w:r>
    </w:p>
    <w:p w:rsidR="00D33295" w:rsidRPr="002E128B" w:rsidRDefault="00D33295" w:rsidP="00D33295">
      <w:pPr>
        <w:pStyle w:val="NoSpacing"/>
        <w:rPr>
          <w:b/>
          <w:sz w:val="24"/>
          <w:szCs w:val="24"/>
        </w:rPr>
      </w:pPr>
      <w:r w:rsidRPr="002E128B">
        <w:rPr>
          <w:b/>
          <w:sz w:val="24"/>
          <w:szCs w:val="24"/>
        </w:rPr>
        <w:t>Íþróttahús 477-1181</w:t>
      </w:r>
    </w:p>
    <w:p w:rsidR="00165EB2" w:rsidRPr="002E128B" w:rsidRDefault="00165EB2" w:rsidP="00D33295">
      <w:pPr>
        <w:pStyle w:val="NoSpacing"/>
        <w:rPr>
          <w:sz w:val="24"/>
          <w:szCs w:val="24"/>
        </w:rPr>
      </w:pPr>
    </w:p>
    <w:p w:rsidR="00D33295" w:rsidRPr="002E128B" w:rsidRDefault="00D33295" w:rsidP="00A64A7C">
      <w:r w:rsidRPr="002E128B">
        <w:t>Bresti á óveður á skólatíma eru foreldrar/forráðamenn vinsamlegast beðnir að sjá um að börnin verði sótt sem fyrst eftir að kennslu lýkur.</w:t>
      </w:r>
    </w:p>
    <w:p w:rsidR="0002164B" w:rsidRPr="002E128B" w:rsidRDefault="0002164B">
      <w:pPr>
        <w:rPr>
          <w:rFonts w:asciiTheme="majorHAnsi" w:eastAsia="Times New Roman" w:hAnsiTheme="majorHAnsi" w:cstheme="majorBidi"/>
          <w:b/>
          <w:bCs/>
          <w:color w:val="002060" w:themeColor="accent1"/>
          <w:sz w:val="26"/>
          <w:szCs w:val="26"/>
        </w:rPr>
      </w:pPr>
      <w:r w:rsidRPr="002E128B">
        <w:rPr>
          <w:rFonts w:eastAsia="Times New Roman"/>
        </w:rPr>
        <w:br w:type="page"/>
      </w:r>
    </w:p>
    <w:p w:rsidR="00172FCF" w:rsidRPr="002E128B" w:rsidRDefault="00330742" w:rsidP="009C5854">
      <w:pPr>
        <w:pStyle w:val="Heading2"/>
      </w:pPr>
      <w:bookmarkStart w:id="47" w:name="_Toc22726970"/>
      <w:r w:rsidRPr="002E128B">
        <w:rPr>
          <w:rFonts w:eastAsia="Times New Roman"/>
        </w:rPr>
        <w:lastRenderedPageBreak/>
        <w:t>2</w:t>
      </w:r>
      <w:r w:rsidR="003A7E04" w:rsidRPr="002E128B">
        <w:rPr>
          <w:rFonts w:eastAsia="Times New Roman"/>
        </w:rPr>
        <w:t>3</w:t>
      </w:r>
      <w:r w:rsidRPr="002E128B">
        <w:rPr>
          <w:rFonts w:eastAsia="Times New Roman"/>
        </w:rPr>
        <w:t>.</w:t>
      </w:r>
      <w:r w:rsidR="009C5854" w:rsidRPr="002E128B">
        <w:rPr>
          <w:rFonts w:eastAsia="Times New Roman"/>
        </w:rPr>
        <w:t>1</w:t>
      </w:r>
      <w:r w:rsidR="00A64A7C">
        <w:rPr>
          <w:rFonts w:eastAsia="Times New Roman"/>
        </w:rPr>
        <w:t>5</w:t>
      </w:r>
      <w:r w:rsidR="005217BB" w:rsidRPr="002E128B">
        <w:t xml:space="preserve"> Óskilamunir</w:t>
      </w:r>
      <w:bookmarkEnd w:id="47"/>
    </w:p>
    <w:p w:rsidR="00397B8E" w:rsidRPr="002E128B" w:rsidRDefault="00165EB2" w:rsidP="00A64A7C">
      <w:r w:rsidRPr="002E128B">
        <w:t>Mikið af óskilamunum verða eftir í skólanum</w:t>
      </w:r>
      <w:r w:rsidR="00006D6A" w:rsidRPr="002E128B">
        <w:t xml:space="preserve"> á hverju hausti</w:t>
      </w:r>
      <w:r w:rsidRPr="002E128B">
        <w:t xml:space="preserve"> og viljum við benda foreldrum á að týnist eitthvað af barninu, er hægt að koma í skólann og vitja þeirra, hafi þeir týnst þar. Einnig eru allir óskilamunir settir á áberandi stað báð</w:t>
      </w:r>
      <w:r w:rsidR="00882D76" w:rsidRPr="002E128B">
        <w:t>a samskiptadagana</w:t>
      </w:r>
      <w:r w:rsidRPr="002E128B">
        <w:t>.</w:t>
      </w:r>
    </w:p>
    <w:p w:rsidR="00397B8E" w:rsidRPr="002E128B" w:rsidRDefault="00330742" w:rsidP="0002164B">
      <w:pPr>
        <w:pStyle w:val="Heading2"/>
      </w:pPr>
      <w:bookmarkStart w:id="48" w:name="_Toc22726971"/>
      <w:r w:rsidRPr="002E128B">
        <w:rPr>
          <w:rFonts w:eastAsia="Times New Roman"/>
        </w:rPr>
        <w:t>2</w:t>
      </w:r>
      <w:r w:rsidR="003A7E04" w:rsidRPr="002E128B">
        <w:rPr>
          <w:rFonts w:eastAsia="Times New Roman"/>
        </w:rPr>
        <w:t>3</w:t>
      </w:r>
      <w:r w:rsidRPr="002E128B">
        <w:rPr>
          <w:rFonts w:eastAsia="Times New Roman"/>
        </w:rPr>
        <w:t>.</w:t>
      </w:r>
      <w:r w:rsidR="0002164B" w:rsidRPr="002E128B">
        <w:rPr>
          <w:rFonts w:eastAsia="Times New Roman"/>
        </w:rPr>
        <w:t>1</w:t>
      </w:r>
      <w:r w:rsidR="00A64A7C">
        <w:rPr>
          <w:rFonts w:eastAsia="Times New Roman"/>
        </w:rPr>
        <w:t>6</w:t>
      </w:r>
      <w:r w:rsidR="005217BB" w:rsidRPr="002E128B">
        <w:t xml:space="preserve"> Umferðaröryggi</w:t>
      </w:r>
      <w:bookmarkEnd w:id="48"/>
    </w:p>
    <w:p w:rsidR="00664D5C" w:rsidRPr="002E128B" w:rsidRDefault="00397B8E" w:rsidP="00A64A7C">
      <w:r w:rsidRPr="002E128B">
        <w:t>Okkur í skólanum er mikið í mun um umferðaröryggi og því eru nokkur atriði sem við viljum ítreka. Besta aðkoman að skólanum er að austanverðu, þ.e. við innganginn í bókasafnið. Aðkoman að skólanum að vestanverðu er þröng og í myrkrinu verður slysahætta þar veruleg þegar mikið er um bíla þar</w:t>
      </w:r>
      <w:r w:rsidR="00674AAD" w:rsidRPr="002E128B">
        <w:t xml:space="preserve"> á morgnana</w:t>
      </w:r>
      <w:r w:rsidRPr="002E128B">
        <w:t xml:space="preserve">. Einnig er </w:t>
      </w:r>
      <w:r w:rsidR="00674AAD" w:rsidRPr="002E128B">
        <w:t>hægt fyrir foreldra sem búa á Bökkunum, og keyra börn sín í skólann, að láta börnin út við íþróttahús. Bannað er með öllu að keyra inn á skólalóð að vestanverð</w:t>
      </w:r>
      <w:r w:rsidR="00C17422" w:rsidRPr="002E128B">
        <w:t>u</w:t>
      </w:r>
      <w:r w:rsidR="00674AAD" w:rsidRPr="002E128B">
        <w:t xml:space="preserve"> á skólatíma. Því miður hefur því brugðið við að foreldrar hafa keyrt þar inn er þeir aka börnum sínum í skólann og því viljum við ítreka þetta atriði.</w:t>
      </w:r>
      <w:r w:rsidR="00006D6A" w:rsidRPr="002E128B">
        <w:t xml:space="preserve"> Einnig viljum við benda aftur á að nemendum að vori í 3. bekk og eldri er heimilt að koma á hjóli í skólann og best er að geyma hjólin við íþróttahús í þar til ger</w:t>
      </w:r>
      <w:r w:rsidR="00651321">
        <w:t>ð</w:t>
      </w:r>
      <w:r w:rsidR="00006D6A" w:rsidRPr="002E128B">
        <w:t>um grindum.</w:t>
      </w:r>
    </w:p>
    <w:p w:rsidR="00674AAD" w:rsidRPr="002E128B" w:rsidRDefault="00330742" w:rsidP="0002164B">
      <w:pPr>
        <w:pStyle w:val="Heading2"/>
      </w:pPr>
      <w:bookmarkStart w:id="49" w:name="_Toc22726972"/>
      <w:r w:rsidRPr="002E128B">
        <w:rPr>
          <w:rFonts w:eastAsia="Times New Roman"/>
        </w:rPr>
        <w:t>2</w:t>
      </w:r>
      <w:r w:rsidR="003A7E04" w:rsidRPr="002E128B">
        <w:rPr>
          <w:rFonts w:eastAsia="Times New Roman"/>
        </w:rPr>
        <w:t>3</w:t>
      </w:r>
      <w:r w:rsidRPr="002E128B">
        <w:rPr>
          <w:rFonts w:eastAsia="Times New Roman"/>
        </w:rPr>
        <w:t>.</w:t>
      </w:r>
      <w:r w:rsidR="007047CE" w:rsidRPr="002E128B">
        <w:rPr>
          <w:rFonts w:eastAsia="Times New Roman"/>
        </w:rPr>
        <w:t>1</w:t>
      </w:r>
      <w:r w:rsidR="00A64A7C">
        <w:rPr>
          <w:rFonts w:eastAsia="Times New Roman"/>
        </w:rPr>
        <w:t>7</w:t>
      </w:r>
      <w:r w:rsidR="005217BB" w:rsidRPr="002E128B">
        <w:t xml:space="preserve"> Gæsla í útifríi</w:t>
      </w:r>
      <w:bookmarkEnd w:id="49"/>
    </w:p>
    <w:p w:rsidR="004875E4" w:rsidRPr="002E128B" w:rsidRDefault="006D6576" w:rsidP="00A64A7C">
      <w:r w:rsidRPr="002E128B">
        <w:t>Í frímínútum kl. 9:20 – 9:40 eru húsvörður og  skólaliðar í gæslu í útifríi. Þeir sem sinna gæslu í útifríinu klæðast skærg</w:t>
      </w:r>
      <w:r w:rsidR="00651321">
        <w:t>ulum vestum til að skera sig úr</w:t>
      </w:r>
      <w:r w:rsidRPr="002E128B">
        <w:t xml:space="preserve"> og börnin komi auðveldlega auga á þau. Í matartímanum kl. 11:00 – 11:40, eru  kennarar og húsvörður í gæslu inni og úti. Skólaliðar sinna gæslu í matsalnum.</w:t>
      </w:r>
    </w:p>
    <w:p w:rsidR="004875E4" w:rsidRPr="002E128B" w:rsidRDefault="00330742" w:rsidP="0002164B">
      <w:pPr>
        <w:pStyle w:val="Heading2"/>
      </w:pPr>
      <w:bookmarkStart w:id="50" w:name="_Toc22726973"/>
      <w:r w:rsidRPr="002E128B">
        <w:rPr>
          <w:rFonts w:eastAsia="Times New Roman"/>
        </w:rPr>
        <w:t>2</w:t>
      </w:r>
      <w:r w:rsidR="003A7E04" w:rsidRPr="002E128B">
        <w:rPr>
          <w:rFonts w:eastAsia="Times New Roman"/>
        </w:rPr>
        <w:t>3</w:t>
      </w:r>
      <w:r w:rsidRPr="002E128B">
        <w:rPr>
          <w:rFonts w:eastAsia="Times New Roman"/>
        </w:rPr>
        <w:t>.</w:t>
      </w:r>
      <w:r w:rsidR="00A64A7C">
        <w:rPr>
          <w:rFonts w:eastAsia="Times New Roman"/>
        </w:rPr>
        <w:t>18</w:t>
      </w:r>
      <w:r w:rsidR="005217BB" w:rsidRPr="002E128B">
        <w:t xml:space="preserve"> Lögbundinn útivistartími</w:t>
      </w:r>
      <w:bookmarkEnd w:id="50"/>
    </w:p>
    <w:p w:rsidR="00F02162" w:rsidRPr="002E128B" w:rsidRDefault="004875E4" w:rsidP="00D33295">
      <w:pPr>
        <w:pStyle w:val="NoSpacing"/>
        <w:rPr>
          <w:sz w:val="24"/>
          <w:szCs w:val="24"/>
        </w:rPr>
      </w:pPr>
      <w:r w:rsidRPr="00A64A7C">
        <w:t>Útivistartími barna og unglinga lengist frá 1. maí og styttist svo aftur á haustin frá 1. september. Tilgangur útivistarreglnanna er m.a. að tryggja að börn og unglingar fái nægan svefn. Eftir 1. september mega börn 12 ára og yngri ekki vera úti lengur en til klukkan 20:00 og unglingar 13-16 ára ekki vera úti lengur en til 22:00</w:t>
      </w:r>
      <w:r w:rsidRPr="002E128B">
        <w:rPr>
          <w:sz w:val="24"/>
          <w:szCs w:val="24"/>
        </w:rPr>
        <w:t xml:space="preserve">.  </w:t>
      </w:r>
    </w:p>
    <w:p w:rsidR="00F02162" w:rsidRPr="002E128B" w:rsidRDefault="00330742" w:rsidP="0002164B">
      <w:pPr>
        <w:pStyle w:val="Heading2"/>
      </w:pPr>
      <w:bookmarkStart w:id="51" w:name="_Toc22726974"/>
      <w:r w:rsidRPr="002E128B">
        <w:rPr>
          <w:rFonts w:eastAsia="Times New Roman"/>
        </w:rPr>
        <w:t>2</w:t>
      </w:r>
      <w:r w:rsidR="003A7E04" w:rsidRPr="002E128B">
        <w:rPr>
          <w:rFonts w:eastAsia="Times New Roman"/>
        </w:rPr>
        <w:t>3</w:t>
      </w:r>
      <w:r w:rsidRPr="002E128B">
        <w:rPr>
          <w:rFonts w:eastAsia="Times New Roman"/>
        </w:rPr>
        <w:t>.</w:t>
      </w:r>
      <w:r w:rsidR="00A64A7C">
        <w:rPr>
          <w:rFonts w:eastAsia="Times New Roman"/>
        </w:rPr>
        <w:t>19</w:t>
      </w:r>
      <w:r w:rsidR="005217BB" w:rsidRPr="002E128B">
        <w:t xml:space="preserve"> Myndataka</w:t>
      </w:r>
      <w:bookmarkEnd w:id="51"/>
    </w:p>
    <w:p w:rsidR="00942D0B" w:rsidRPr="002E128B" w:rsidRDefault="00C301F2" w:rsidP="00A64A7C">
      <w:pPr>
        <w:rPr>
          <w:rFonts w:asciiTheme="majorHAnsi" w:eastAsiaTheme="majorEastAsia" w:hAnsiTheme="majorHAnsi" w:cstheme="majorBidi"/>
          <w:b/>
          <w:bCs/>
          <w:color w:val="001747" w:themeColor="accent1" w:themeShade="BF"/>
          <w:sz w:val="28"/>
          <w:szCs w:val="28"/>
        </w:rPr>
      </w:pPr>
      <w:r>
        <w:t xml:space="preserve">Myndsmiðjan Egilsstöðum </w:t>
      </w:r>
      <w:r w:rsidR="00F02162" w:rsidRPr="002E128B">
        <w:t>hefur komið til okkar í febrúar</w:t>
      </w:r>
      <w:r>
        <w:t>/mars undanfarin</w:t>
      </w:r>
      <w:r w:rsidR="00F02162" w:rsidRPr="002E128B">
        <w:t xml:space="preserve"> ár og myndað 1., 7. og 10. bekki skólans. Foreldrum hefur svo staðið til boða að kaupa myndirnar, þ.e. hópmynd af bekknum og einstaklingsmynd.</w:t>
      </w:r>
      <w:r w:rsidR="0002164B" w:rsidRPr="002E128B">
        <w:t xml:space="preserve"> </w:t>
      </w:r>
      <w:r w:rsidR="00A64A7C">
        <w:t xml:space="preserve">Öll umsýsla með myndirnar fer fram í gegnum Myndsmiðjuna og heimasíðu þeirra, </w:t>
      </w:r>
      <w:hyperlink r:id="rId36" w:history="1">
        <w:r w:rsidR="00A64A7C" w:rsidRPr="00613EC2">
          <w:rPr>
            <w:rStyle w:val="Hyperlink"/>
          </w:rPr>
          <w:t>www.mynd.is</w:t>
        </w:r>
      </w:hyperlink>
      <w:r w:rsidR="00A64A7C">
        <w:t xml:space="preserve">. </w:t>
      </w:r>
      <w:r w:rsidR="00942D0B" w:rsidRPr="002E128B">
        <w:br w:type="page"/>
      </w:r>
    </w:p>
    <w:p w:rsidR="008C3D42" w:rsidRPr="002E128B" w:rsidRDefault="003A7E04" w:rsidP="005217BB">
      <w:pPr>
        <w:pStyle w:val="Heading1"/>
      </w:pPr>
      <w:bookmarkStart w:id="52" w:name="_Toc22726975"/>
      <w:r w:rsidRPr="002E128B">
        <w:lastRenderedPageBreak/>
        <w:t>24</w:t>
      </w:r>
      <w:r w:rsidR="005217BB" w:rsidRPr="002E128B">
        <w:t xml:space="preserve">. </w:t>
      </w:r>
      <w:r w:rsidR="008C3D42" w:rsidRPr="002E128B">
        <w:t>Reglulegir viðburðir</w:t>
      </w:r>
      <w:bookmarkEnd w:id="52"/>
    </w:p>
    <w:p w:rsidR="00E9070C" w:rsidRPr="002E128B" w:rsidRDefault="00E9070C" w:rsidP="00D33295">
      <w:pPr>
        <w:pStyle w:val="NoSpacing"/>
        <w:rPr>
          <w:b/>
          <w:sz w:val="32"/>
          <w:szCs w:val="32"/>
        </w:rPr>
      </w:pPr>
    </w:p>
    <w:p w:rsidR="00E9070C" w:rsidRPr="002E128B" w:rsidRDefault="00E9070C" w:rsidP="00A64A7C">
      <w:pPr>
        <w:pStyle w:val="Heading2"/>
      </w:pPr>
      <w:bookmarkStart w:id="53" w:name="_Toc22726976"/>
      <w:r w:rsidRPr="002E128B">
        <w:t>Árshátíð</w:t>
      </w:r>
      <w:bookmarkEnd w:id="53"/>
    </w:p>
    <w:p w:rsidR="008C3D42" w:rsidRPr="002E128B" w:rsidRDefault="008C3D42" w:rsidP="00A64A7C">
      <w:r w:rsidRPr="002E128B">
        <w:t xml:space="preserve">Árshátíð er haldin í mars. Skemmtunin er að mestu í höndum 7. </w:t>
      </w:r>
      <w:r w:rsidR="00942D0B" w:rsidRPr="002E128B">
        <w:t>bekkjar</w:t>
      </w:r>
      <w:r w:rsidRPr="002E128B">
        <w:t xml:space="preserve"> sem hefur umsjón með stærstu atriðunum. Þar safnar  bekkurinn fyrir eins dags vorferð sem fari</w:t>
      </w:r>
      <w:r w:rsidR="00651321">
        <w:t>n</w:t>
      </w:r>
      <w:r w:rsidRPr="002E128B">
        <w:t xml:space="preserve"> er í maí. Á árshátíðinni er unnið eftir ákveðnu þema, og taka allir bekkir þátt með einum eða öðrum hætti. </w:t>
      </w:r>
    </w:p>
    <w:p w:rsidR="008C3D42" w:rsidRPr="002E128B" w:rsidRDefault="008C3D42" w:rsidP="00D33295">
      <w:pPr>
        <w:pStyle w:val="NoSpacing"/>
        <w:rPr>
          <w:sz w:val="24"/>
          <w:szCs w:val="24"/>
        </w:rPr>
      </w:pPr>
    </w:p>
    <w:p w:rsidR="008C3D42" w:rsidRPr="002E128B" w:rsidRDefault="008C3D42" w:rsidP="00A64A7C">
      <w:pPr>
        <w:pStyle w:val="Heading2"/>
      </w:pPr>
      <w:bookmarkStart w:id="54" w:name="_Toc22726977"/>
      <w:r w:rsidRPr="002E128B">
        <w:t>Gönguferð</w:t>
      </w:r>
      <w:bookmarkEnd w:id="54"/>
    </w:p>
    <w:p w:rsidR="007B44B5" w:rsidRPr="002E128B" w:rsidRDefault="008C3D42" w:rsidP="00A64A7C">
      <w:r w:rsidRPr="002E128B">
        <w:t>Skemmtileg hefð hefur skapast í skólanum fyrir því að fara í gönguferðir á haustin. Þar er stigunum skipt og farið í miserfiðar göngur, í nágrenni bæjarins. Reynt er að gefa út í hvaða viku gangan er, og ákveðið með 1-2 daga fyrirvara hvaða dag farið er, veðurspá ræður þar mestu um. Nemendur fara heim með miða daginn fyrir göngu þar sem farið er yfir hagnýt atriði áður en lagt er af stað. Sl. haust fór</w:t>
      </w:r>
      <w:r w:rsidR="00006D6A" w:rsidRPr="002E128B">
        <w:t>u nemendur á yngsta stigi</w:t>
      </w:r>
      <w:r w:rsidR="001712E5" w:rsidRPr="002E128B">
        <w:t xml:space="preserve"> um Oddsdal undir Hátúni, stoppað var við Höllustein og</w:t>
      </w:r>
      <w:r w:rsidR="007B247B" w:rsidRPr="002E128B">
        <w:t xml:space="preserve"> gengið</w:t>
      </w:r>
      <w:r w:rsidR="001712E5" w:rsidRPr="002E128B">
        <w:t xml:space="preserve"> áfram niður í Seldal</w:t>
      </w:r>
      <w:r w:rsidR="007B247B" w:rsidRPr="002E128B">
        <w:t>. M</w:t>
      </w:r>
      <w:r w:rsidR="00006D6A" w:rsidRPr="002E128B">
        <w:t xml:space="preserve">iðstigskrakkarnir gengu </w:t>
      </w:r>
      <w:r w:rsidR="001712E5" w:rsidRPr="002E128B">
        <w:t>í Tröllabotna ofan Seldals og enduðu við Seldalsbæinn</w:t>
      </w:r>
      <w:r w:rsidR="007B247B" w:rsidRPr="002E128B">
        <w:t>. Nemendur unglingastigs</w:t>
      </w:r>
      <w:r w:rsidR="001712E5" w:rsidRPr="002E128B">
        <w:t xml:space="preserve"> fóru yfir Hnjúka í Hellisfjörð, komu um Hellisfjarðarskarð tilbaka og enduðu við Grænanes.</w:t>
      </w:r>
    </w:p>
    <w:p w:rsidR="00006D6A" w:rsidRPr="002E128B" w:rsidRDefault="00006D6A" w:rsidP="00D33295">
      <w:pPr>
        <w:pStyle w:val="NoSpacing"/>
        <w:rPr>
          <w:sz w:val="24"/>
          <w:szCs w:val="24"/>
        </w:rPr>
      </w:pPr>
    </w:p>
    <w:p w:rsidR="007B44B5" w:rsidRPr="002E128B" w:rsidRDefault="007B44B5" w:rsidP="00A64A7C">
      <w:pPr>
        <w:pStyle w:val="Heading2"/>
      </w:pPr>
      <w:bookmarkStart w:id="55" w:name="_Toc22726978"/>
      <w:r w:rsidRPr="002E128B">
        <w:t>Þemavika</w:t>
      </w:r>
      <w:bookmarkEnd w:id="55"/>
    </w:p>
    <w:p w:rsidR="007B44B5" w:rsidRPr="002E128B" w:rsidRDefault="007B44B5" w:rsidP="00A64A7C">
      <w:pPr>
        <w:rPr>
          <w:szCs w:val="24"/>
        </w:rPr>
      </w:pPr>
      <w:r w:rsidRPr="002E128B">
        <w:rPr>
          <w:szCs w:val="24"/>
        </w:rPr>
        <w:t xml:space="preserve">Í </w:t>
      </w:r>
      <w:r w:rsidR="00C301F2">
        <w:rPr>
          <w:szCs w:val="24"/>
        </w:rPr>
        <w:t>október</w:t>
      </w:r>
      <w:r w:rsidRPr="002E128B">
        <w:rPr>
          <w:szCs w:val="24"/>
        </w:rPr>
        <w:t xml:space="preserve"> er</w:t>
      </w:r>
      <w:r w:rsidR="00A64A7C">
        <w:rPr>
          <w:szCs w:val="24"/>
        </w:rPr>
        <w:t>u</w:t>
      </w:r>
      <w:r w:rsidRPr="002E128B">
        <w:rPr>
          <w:szCs w:val="24"/>
        </w:rPr>
        <w:t xml:space="preserve"> haldn</w:t>
      </w:r>
      <w:r w:rsidR="00A64A7C">
        <w:rPr>
          <w:szCs w:val="24"/>
        </w:rPr>
        <w:t>ir</w:t>
      </w:r>
      <w:r w:rsidRPr="002E128B">
        <w:rPr>
          <w:szCs w:val="24"/>
        </w:rPr>
        <w:t xml:space="preserve"> þema</w:t>
      </w:r>
      <w:r w:rsidR="00A64A7C">
        <w:rPr>
          <w:szCs w:val="24"/>
        </w:rPr>
        <w:t>dagar</w:t>
      </w:r>
      <w:r w:rsidRPr="002E128B">
        <w:rPr>
          <w:szCs w:val="24"/>
        </w:rPr>
        <w:t xml:space="preserve"> í skólanum, þar sem allir nemendur og kennarar taka þátt í ákveðnu þema og vinna eftir því frá þriðjudegi til </w:t>
      </w:r>
      <w:r w:rsidR="00A64A7C">
        <w:rPr>
          <w:szCs w:val="24"/>
        </w:rPr>
        <w:t>fimmt</w:t>
      </w:r>
      <w:r w:rsidRPr="002E128B">
        <w:rPr>
          <w:szCs w:val="24"/>
        </w:rPr>
        <w:t xml:space="preserve">udags. Oftast er haldin þemasýning í lokin sem er þá sérstaklega auglýst. Hefðbundið skólastarf liggur niðri þessa daga. </w:t>
      </w:r>
      <w:r w:rsidR="00A64A7C">
        <w:rPr>
          <w:szCs w:val="24"/>
        </w:rPr>
        <w:t>Þemadagar</w:t>
      </w:r>
      <w:r w:rsidRPr="002E128B">
        <w:rPr>
          <w:szCs w:val="24"/>
        </w:rPr>
        <w:t xml:space="preserve"> </w:t>
      </w:r>
      <w:r w:rsidR="00A64A7C">
        <w:rPr>
          <w:szCs w:val="24"/>
        </w:rPr>
        <w:t>hefjast</w:t>
      </w:r>
      <w:r w:rsidRPr="002E128B">
        <w:rPr>
          <w:szCs w:val="24"/>
        </w:rPr>
        <w:t xml:space="preserve"> með </w:t>
      </w:r>
      <w:r w:rsidR="00942D0B" w:rsidRPr="002E128B">
        <w:rPr>
          <w:szCs w:val="24"/>
        </w:rPr>
        <w:t>starfsdegi</w:t>
      </w:r>
      <w:r w:rsidRPr="002E128B">
        <w:rPr>
          <w:szCs w:val="24"/>
        </w:rPr>
        <w:t xml:space="preserve"> á mánudegi. </w:t>
      </w:r>
    </w:p>
    <w:p w:rsidR="007B44B5" w:rsidRPr="002E128B" w:rsidRDefault="007B44B5" w:rsidP="00A64A7C">
      <w:pPr>
        <w:pStyle w:val="Heading2"/>
      </w:pPr>
      <w:bookmarkStart w:id="56" w:name="_Toc22726979"/>
      <w:r w:rsidRPr="002E128B">
        <w:t>Jólaföndur</w:t>
      </w:r>
      <w:bookmarkEnd w:id="56"/>
    </w:p>
    <w:p w:rsidR="007B44B5" w:rsidRPr="002E128B" w:rsidRDefault="007B44B5" w:rsidP="00A64A7C">
      <w:pPr>
        <w:rPr>
          <w:szCs w:val="24"/>
        </w:rPr>
      </w:pPr>
      <w:r w:rsidRPr="00A64A7C">
        <w:t>Lengi vel var hefðin sú að jólaföndrið var haldið á skólatíma, og foreldrar komu og f</w:t>
      </w:r>
      <w:r w:rsidR="00973B40" w:rsidRPr="00A64A7C">
        <w:t>öndruðu með börnunum. Núna annast</w:t>
      </w:r>
      <w:r w:rsidRPr="00A64A7C">
        <w:t xml:space="preserve"> Foreldrafélagið </w:t>
      </w:r>
      <w:r w:rsidR="00973B40" w:rsidRPr="00A64A7C">
        <w:t>jólafö</w:t>
      </w:r>
      <w:r w:rsidR="00B86851" w:rsidRPr="00A64A7C">
        <w:t xml:space="preserve">ndrið </w:t>
      </w:r>
      <w:r w:rsidR="00973B40" w:rsidRPr="00A64A7C">
        <w:t>með góðum árangri</w:t>
      </w:r>
      <w:r w:rsidR="00973B40" w:rsidRPr="002E128B">
        <w:rPr>
          <w:szCs w:val="24"/>
        </w:rPr>
        <w:t>.</w:t>
      </w:r>
    </w:p>
    <w:p w:rsidR="00973B40" w:rsidRPr="002E128B" w:rsidRDefault="00A64A7C" w:rsidP="00A64A7C">
      <w:pPr>
        <w:pStyle w:val="Heading2"/>
      </w:pPr>
      <w:bookmarkStart w:id="57" w:name="_Toc22726980"/>
      <w:r>
        <w:t>Fjalla</w:t>
      </w:r>
      <w:r w:rsidR="00973B40" w:rsidRPr="002E128B">
        <w:t>ferð</w:t>
      </w:r>
      <w:bookmarkEnd w:id="57"/>
    </w:p>
    <w:p w:rsidR="00973B40" w:rsidRDefault="00973B40" w:rsidP="00A64A7C">
      <w:r w:rsidRPr="002E128B">
        <w:t xml:space="preserve">Skólinn fer í </w:t>
      </w:r>
      <w:r w:rsidR="00A64A7C">
        <w:t>fjallaferð</w:t>
      </w:r>
      <w:r w:rsidRPr="002E128B">
        <w:t xml:space="preserve">, yfirleitt í mars. Þá </w:t>
      </w:r>
      <w:r w:rsidR="00A64A7C">
        <w:t>heimsækjum við “Austfirsku alpana“, eða bara skíðasvæðið í Oddsskarði.</w:t>
      </w:r>
      <w:r w:rsidRPr="002E128B">
        <w:t xml:space="preserve"> Þeir sem ekki eiga skíði, sleða, þotur eða annað sem hægt er að hafa með sér, geta leigt útbúnað í skíðaskála. </w:t>
      </w:r>
    </w:p>
    <w:p w:rsidR="00A64A7C" w:rsidRDefault="00A64A7C" w:rsidP="00A64A7C"/>
    <w:p w:rsidR="00A64A7C" w:rsidRPr="002E128B" w:rsidRDefault="00A64A7C" w:rsidP="00A64A7C">
      <w:pPr>
        <w:rPr>
          <w:szCs w:val="24"/>
        </w:rPr>
      </w:pPr>
    </w:p>
    <w:p w:rsidR="00973B40" w:rsidRPr="002E128B" w:rsidRDefault="00E9070C" w:rsidP="00A64A7C">
      <w:pPr>
        <w:pStyle w:val="Heading2"/>
      </w:pPr>
      <w:bookmarkStart w:id="58" w:name="_Toc22726981"/>
      <w:r w:rsidRPr="002E128B">
        <w:lastRenderedPageBreak/>
        <w:t xml:space="preserve">9. </w:t>
      </w:r>
      <w:r w:rsidR="003C10E4" w:rsidRPr="002E128B">
        <w:t>bekkjar</w:t>
      </w:r>
      <w:r w:rsidRPr="002E128B">
        <w:t xml:space="preserve"> ferðalag</w:t>
      </w:r>
      <w:bookmarkEnd w:id="58"/>
    </w:p>
    <w:p w:rsidR="00E9070C" w:rsidRPr="002E128B" w:rsidRDefault="00E9070C" w:rsidP="00A64A7C">
      <w:pPr>
        <w:rPr>
          <w:szCs w:val="24"/>
        </w:rPr>
      </w:pPr>
      <w:r w:rsidRPr="00A64A7C">
        <w:t>Sú hefð hefur skapast í skólanum að við lok 9. bekkjar fara nemendur í skólaferðalag</w:t>
      </w:r>
      <w:r w:rsidR="00E01A07">
        <w:t xml:space="preserve">. Síðan 2010 hefur ferðalagið verið til Akureyrar og einnig Bakkaflatar í Skagafirði. Ferðalagið er oftast í þriðju viku </w:t>
      </w:r>
      <w:r w:rsidRPr="00A64A7C">
        <w:t>maí</w:t>
      </w:r>
      <w:r w:rsidR="00E01A07">
        <w:t>mánaðar</w:t>
      </w:r>
      <w:r w:rsidRPr="00A64A7C">
        <w:t xml:space="preserve">. Umsjónarmaður félagslífs nemenda hefur einnig umsjón með fjársöfnun 9. bekkjar fyrir ferðalagið, virkjar foreldra til góðra verka og skiptir verkum á milli í tengslum við </w:t>
      </w:r>
      <w:r w:rsidR="00942D0B" w:rsidRPr="00A64A7C">
        <w:t>söfnunina</w:t>
      </w:r>
      <w:r w:rsidRPr="002E128B">
        <w:rPr>
          <w:szCs w:val="24"/>
        </w:rPr>
        <w:t>.</w:t>
      </w:r>
    </w:p>
    <w:p w:rsidR="00E9070C" w:rsidRPr="002E128B" w:rsidRDefault="00E9070C" w:rsidP="00A64A7C">
      <w:pPr>
        <w:rPr>
          <w:szCs w:val="24"/>
        </w:rPr>
      </w:pPr>
    </w:p>
    <w:p w:rsidR="00E9070C" w:rsidRPr="002E128B" w:rsidRDefault="00E9070C" w:rsidP="00E01A07">
      <w:pPr>
        <w:pStyle w:val="Heading2"/>
      </w:pPr>
      <w:bookmarkStart w:id="59" w:name="_Toc22726982"/>
      <w:r w:rsidRPr="002E128B">
        <w:t>Öskudagur</w:t>
      </w:r>
      <w:bookmarkEnd w:id="59"/>
    </w:p>
    <w:p w:rsidR="00E9070C" w:rsidRPr="002E128B" w:rsidRDefault="0018223F" w:rsidP="00E01A07">
      <w:r>
        <w:t>Á</w:t>
      </w:r>
      <w:r w:rsidR="004135C3">
        <w:t xml:space="preserve"> öskudag</w:t>
      </w:r>
      <w:r>
        <w:t>inn</w:t>
      </w:r>
      <w:bookmarkStart w:id="60" w:name="_GoBack"/>
      <w:bookmarkEnd w:id="60"/>
      <w:r w:rsidR="00B86851" w:rsidRPr="002E128B">
        <w:t xml:space="preserve"> </w:t>
      </w:r>
      <w:r w:rsidR="00E01A07">
        <w:t xml:space="preserve">mæta </w:t>
      </w:r>
      <w:r>
        <w:t xml:space="preserve">nemendur </w:t>
      </w:r>
      <w:r w:rsidR="00B86851" w:rsidRPr="002E128B">
        <w:t>í skólann kl. 8:00, æf</w:t>
      </w:r>
      <w:r w:rsidR="00E01A07">
        <w:t>a</w:t>
      </w:r>
      <w:r w:rsidR="00B86851" w:rsidRPr="002E128B">
        <w:t xml:space="preserve"> söngva og f</w:t>
      </w:r>
      <w:r w:rsidR="00E01A07">
        <w:t xml:space="preserve">ara með </w:t>
      </w:r>
      <w:r w:rsidR="00B86851" w:rsidRPr="002E128B">
        <w:t xml:space="preserve">vinabekkjum </w:t>
      </w:r>
      <w:r w:rsidR="00B01B0D">
        <w:t>um</w:t>
      </w:r>
      <w:r w:rsidR="00B86851" w:rsidRPr="002E128B">
        <w:t xml:space="preserve"> bæinn að syng</w:t>
      </w:r>
      <w:r w:rsidR="00E01A07">
        <w:t>j</w:t>
      </w:r>
      <w:r w:rsidR="00B86851" w:rsidRPr="002E128B">
        <w:t xml:space="preserve">a fyrir nammi. </w:t>
      </w:r>
      <w:r w:rsidR="00E9070C" w:rsidRPr="002E128B">
        <w:t xml:space="preserve">Eftir hádegið hefur Foreldrafélag Nesskóla haldið utan um </w:t>
      </w:r>
      <w:r w:rsidR="003C10E4" w:rsidRPr="002E128B">
        <w:t>öskudagsball</w:t>
      </w:r>
      <w:r w:rsidR="00E9070C" w:rsidRPr="002E128B">
        <w:t xml:space="preserve"> í Íþróttahúsinu.</w:t>
      </w:r>
    </w:p>
    <w:p w:rsidR="00E9070C" w:rsidRPr="002E128B" w:rsidRDefault="00E9070C" w:rsidP="00A64A7C">
      <w:pPr>
        <w:rPr>
          <w:szCs w:val="24"/>
        </w:rPr>
      </w:pPr>
    </w:p>
    <w:p w:rsidR="00D31534" w:rsidRPr="002E128B" w:rsidRDefault="00D31534" w:rsidP="0019235C">
      <w:pPr>
        <w:rPr>
          <w:szCs w:val="24"/>
        </w:rPr>
      </w:pPr>
    </w:p>
    <w:p w:rsidR="00D31534" w:rsidRPr="002E128B" w:rsidRDefault="00882D76" w:rsidP="0019235C">
      <w:pPr>
        <w:rPr>
          <w:szCs w:val="24"/>
        </w:rPr>
      </w:pPr>
      <w:r w:rsidRPr="002E128B">
        <w:rPr>
          <w:noProof/>
        </w:rPr>
        <w:drawing>
          <wp:anchor distT="0" distB="0" distL="114300" distR="114300" simplePos="0" relativeHeight="251730944" behindDoc="1" locked="0" layoutInCell="1" allowOverlap="1">
            <wp:simplePos x="0" y="0"/>
            <wp:positionH relativeFrom="column">
              <wp:posOffset>1186180</wp:posOffset>
            </wp:positionH>
            <wp:positionV relativeFrom="paragraph">
              <wp:posOffset>27940</wp:posOffset>
            </wp:positionV>
            <wp:extent cx="3066415" cy="2299970"/>
            <wp:effectExtent l="0" t="0" r="0" b="0"/>
            <wp:wrapTight wrapText="bothSides">
              <wp:wrapPolygon edited="0">
                <wp:start x="0" y="0"/>
                <wp:lineTo x="0" y="21469"/>
                <wp:lineTo x="21470" y="21469"/>
                <wp:lineTo x="21470" y="0"/>
                <wp:lineTo x="0" y="0"/>
              </wp:wrapPolygon>
            </wp:wrapTight>
            <wp:docPr id="1026" name="Picture 2" descr="H:\Vetur 2011-2012\Heimasíða\krufning_6S_12\IMG_3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Vetur 2011-2012\Heimasíða\krufning_6S_12\IMG_303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66415" cy="2299970"/>
                    </a:xfrm>
                    <a:prstGeom prst="rect">
                      <a:avLst/>
                    </a:prstGeom>
                    <a:noFill/>
                    <a:extLst/>
                  </pic:spPr>
                </pic:pic>
              </a:graphicData>
            </a:graphic>
          </wp:anchor>
        </w:drawing>
      </w:r>
    </w:p>
    <w:p w:rsidR="0019235C" w:rsidRPr="002E128B" w:rsidRDefault="00315050" w:rsidP="0019235C">
      <w:pPr>
        <w:rPr>
          <w:rFonts w:ascii="Times New Roman" w:eastAsia="Times New Roman" w:hAnsi="Times New Roman" w:cs="Times New Roman"/>
          <w:szCs w:val="24"/>
        </w:rPr>
      </w:pPr>
      <w:r>
        <w:rPr>
          <w:rFonts w:eastAsiaTheme="minorHAnsi"/>
          <w:noProof/>
        </w:rPr>
        <mc:AlternateContent>
          <mc:Choice Requires="wps">
            <w:drawing>
              <wp:anchor distT="0" distB="0" distL="114300" distR="114300" simplePos="0" relativeHeight="251719680" behindDoc="0" locked="0" layoutInCell="1" allowOverlap="1">
                <wp:simplePos x="0" y="0"/>
                <wp:positionH relativeFrom="column">
                  <wp:posOffset>1198880</wp:posOffset>
                </wp:positionH>
                <wp:positionV relativeFrom="paragraph">
                  <wp:posOffset>2038985</wp:posOffset>
                </wp:positionV>
                <wp:extent cx="3583305" cy="266065"/>
                <wp:effectExtent l="0" t="0" r="0" b="0"/>
                <wp:wrapTight wrapText="bothSides">
                  <wp:wrapPolygon edited="0">
                    <wp:start x="0" y="0"/>
                    <wp:lineTo x="0" y="20105"/>
                    <wp:lineTo x="21474" y="20105"/>
                    <wp:lineTo x="21474" y="0"/>
                    <wp:lineTo x="0" y="0"/>
                  </wp:wrapPolygon>
                </wp:wrapTight>
                <wp:docPr id="2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3305"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2377" w:rsidRPr="00331F2F" w:rsidRDefault="00842377" w:rsidP="0019235C">
                            <w:pPr>
                              <w:pStyle w:val="Caption"/>
                              <w:rPr>
                                <w:noProof/>
                                <w:sz w:val="24"/>
                                <w:szCs w:val="24"/>
                              </w:rPr>
                            </w:pPr>
                            <w:r>
                              <w:t xml:space="preserve">Mynd 9: Krufningarverkefni hjá 6. bekk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 o:spid="_x0000_s1040" type="#_x0000_t202" style="position:absolute;margin-left:94.4pt;margin-top:160.55pt;width:282.15pt;height:20.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" stroked="f">
                <v:textbox style="mso-fit-shape-to-text:t" inset="0,0,0,0">
                  <w:txbxContent>
                    <w:p w:rsidR="00842377" w:rsidRPr="00331F2F" w:rsidRDefault="00842377" w:rsidP="0019235C">
                      <w:pPr>
                        <w:pStyle w:val="Caption"/>
                        <w:rPr>
                          <w:noProof/>
                          <w:sz w:val="24"/>
                          <w:szCs w:val="24"/>
                        </w:rPr>
                      </w:pPr>
                      <w:r>
                        <w:t xml:space="preserve">Mynd 9: Krufningarverkefni hjá 6. bekk </w:t>
                      </w:r>
                    </w:p>
                  </w:txbxContent>
                </v:textbox>
                <w10:wrap type="tight"/>
              </v:shape>
            </w:pict>
          </mc:Fallback>
        </mc:AlternateContent>
      </w:r>
      <w:r w:rsidR="00BA1414" w:rsidRPr="002E128B">
        <w:rPr>
          <w:szCs w:val="24"/>
        </w:rPr>
        <w:br w:type="page"/>
      </w:r>
    </w:p>
    <w:p w:rsidR="00BA1414" w:rsidRPr="002E128B" w:rsidRDefault="00315050" w:rsidP="00BA1414">
      <w:pPr>
        <w:pStyle w:val="Heading1"/>
        <w:rPr>
          <w:rFonts w:eastAsia="Times New Roman"/>
        </w:rPr>
      </w:pPr>
      <w:bookmarkStart w:id="61" w:name="_Toc22726983"/>
      <w:r>
        <w:rPr>
          <w:noProof/>
        </w:rPr>
        <w:lastRenderedPageBreak/>
        <mc:AlternateContent>
          <mc:Choice Requires="wps">
            <w:drawing>
              <wp:anchor distT="0" distB="0" distL="114300" distR="114300" simplePos="0" relativeHeight="251679744" behindDoc="0" locked="0" layoutInCell="1" allowOverlap="1">
                <wp:simplePos x="0" y="0"/>
                <wp:positionH relativeFrom="column">
                  <wp:posOffset>-166370</wp:posOffset>
                </wp:positionH>
                <wp:positionV relativeFrom="paragraph">
                  <wp:posOffset>8701405</wp:posOffset>
                </wp:positionV>
                <wp:extent cx="5762625" cy="266065"/>
                <wp:effectExtent l="0" t="0" r="0" b="0"/>
                <wp:wrapTight wrapText="bothSides">
                  <wp:wrapPolygon edited="0">
                    <wp:start x="0" y="0"/>
                    <wp:lineTo x="0" y="20105"/>
                    <wp:lineTo x="21564" y="20105"/>
                    <wp:lineTo x="21564" y="0"/>
                    <wp:lineTo x="0" y="0"/>
                  </wp:wrapPolygon>
                </wp:wrapTight>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2377" w:rsidRPr="006A2542" w:rsidRDefault="00842377" w:rsidP="00BA1414">
                            <w:pPr>
                              <w:pStyle w:val="Caption"/>
                              <w:rPr>
                                <w:rFonts w:eastAsia="Times New Roman"/>
                                <w:noProof/>
                              </w:rPr>
                            </w:pPr>
                            <w:r>
                              <w:t xml:space="preserve">Mynd </w:t>
                            </w:r>
                            <w:fldSimple w:instr=" SEQ Mynd \* ARABIC ">
                              <w:r>
                                <w:rPr>
                                  <w:noProof/>
                                </w:rPr>
                                <w:t>4</w:t>
                              </w:r>
                            </w:fldSimple>
                            <w:r>
                              <w:t>: Fyrsta hæð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41" type="#_x0000_t202" style="position:absolute;margin-left:-13.1pt;margin-top:685.15pt;width:453.75pt;height:20.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" stroked="f">
                <v:textbox style="mso-fit-shape-to-text:t" inset="0,0,0,0">
                  <w:txbxContent>
                    <w:p w:rsidR="00842377" w:rsidRPr="006A2542" w:rsidRDefault="00842377" w:rsidP="00BA1414">
                      <w:pPr>
                        <w:pStyle w:val="Caption"/>
                        <w:rPr>
                          <w:rFonts w:eastAsia="Times New Roman"/>
                          <w:noProof/>
                        </w:rPr>
                      </w:pPr>
                      <w:r>
                        <w:t xml:space="preserve">Mynd </w:t>
                      </w:r>
                      <w:fldSimple w:instr=" SEQ Mynd \* ARABIC ">
                        <w:r>
                          <w:rPr>
                            <w:noProof/>
                          </w:rPr>
                          <w:t>4</w:t>
                        </w:r>
                      </w:fldSimple>
                      <w:r>
                        <w:t>: Fyrsta hæð</w:t>
                      </w:r>
                    </w:p>
                  </w:txbxContent>
                </v:textbox>
                <w10:wrap type="tight"/>
              </v:shape>
            </w:pict>
          </mc:Fallback>
        </mc:AlternateContent>
      </w:r>
      <w:r w:rsidR="00BA1414" w:rsidRPr="002E128B">
        <w:rPr>
          <w:rFonts w:eastAsia="Times New Roman"/>
          <w:noProof/>
        </w:rPr>
        <w:drawing>
          <wp:anchor distT="0" distB="0" distL="114300" distR="114300" simplePos="0" relativeHeight="251677696" behindDoc="1" locked="0" layoutInCell="1" allowOverlap="1">
            <wp:simplePos x="0" y="0"/>
            <wp:positionH relativeFrom="column">
              <wp:posOffset>-166370</wp:posOffset>
            </wp:positionH>
            <wp:positionV relativeFrom="paragraph">
              <wp:posOffset>500380</wp:posOffset>
            </wp:positionV>
            <wp:extent cx="5762625" cy="8143875"/>
            <wp:effectExtent l="19050" t="0" r="9525" b="0"/>
            <wp:wrapTight wrapText="bothSides">
              <wp:wrapPolygon edited="0">
                <wp:start x="-71" y="0"/>
                <wp:lineTo x="-71" y="21575"/>
                <wp:lineTo x="21636" y="21575"/>
                <wp:lineTo x="21636" y="0"/>
                <wp:lineTo x="-71" y="0"/>
              </wp:wrapPolygon>
            </wp:wrapTight>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srcRect/>
                    <a:stretch>
                      <a:fillRect/>
                    </a:stretch>
                  </pic:blipFill>
                  <pic:spPr bwMode="auto">
                    <a:xfrm>
                      <a:off x="0" y="0"/>
                      <a:ext cx="5762625" cy="8143875"/>
                    </a:xfrm>
                    <a:prstGeom prst="rect">
                      <a:avLst/>
                    </a:prstGeom>
                    <a:noFill/>
                    <a:ln w="9525">
                      <a:noFill/>
                      <a:miter lim="800000"/>
                      <a:headEnd/>
                      <a:tailEnd/>
                    </a:ln>
                  </pic:spPr>
                </pic:pic>
              </a:graphicData>
            </a:graphic>
          </wp:anchor>
        </w:drawing>
      </w:r>
      <w:r w:rsidR="00BA1414" w:rsidRPr="002E128B">
        <w:rPr>
          <w:rFonts w:eastAsia="Times New Roman"/>
        </w:rPr>
        <w:t>Viðauki 1: Teikningar af skólanum.</w:t>
      </w:r>
      <w:bookmarkEnd w:id="61"/>
    </w:p>
    <w:p w:rsidR="00BA1414" w:rsidRPr="002E128B" w:rsidRDefault="00BA1414" w:rsidP="00BA1414">
      <w:pPr>
        <w:spacing w:before="100" w:beforeAutospacing="1" w:after="100" w:afterAutospacing="1" w:line="240" w:lineRule="auto"/>
        <w:outlineLvl w:val="2"/>
        <w:rPr>
          <w:rFonts w:eastAsia="Times New Roman" w:cs="Times New Roman"/>
          <w:b/>
          <w:bCs/>
          <w:sz w:val="27"/>
          <w:szCs w:val="27"/>
        </w:rPr>
      </w:pPr>
    </w:p>
    <w:p w:rsidR="00BA1414" w:rsidRPr="002E128B" w:rsidRDefault="00BA1414" w:rsidP="00BA1414">
      <w:pPr>
        <w:keepNext/>
        <w:spacing w:before="100" w:beforeAutospacing="1" w:after="100" w:afterAutospacing="1" w:line="240" w:lineRule="auto"/>
        <w:outlineLvl w:val="2"/>
      </w:pPr>
      <w:r w:rsidRPr="002E128B">
        <w:rPr>
          <w:rFonts w:eastAsia="Times New Roman" w:cs="Times New Roman"/>
          <w:b/>
          <w:bCs/>
          <w:noProof/>
          <w:sz w:val="27"/>
          <w:szCs w:val="27"/>
        </w:rPr>
        <w:drawing>
          <wp:inline distT="0" distB="0" distL="0" distR="0">
            <wp:extent cx="5760720" cy="7951246"/>
            <wp:effectExtent l="1905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5760720" cy="7951246"/>
                    </a:xfrm>
                    <a:prstGeom prst="rect">
                      <a:avLst/>
                    </a:prstGeom>
                    <a:noFill/>
                    <a:ln w="9525">
                      <a:noFill/>
                      <a:miter lim="800000"/>
                      <a:headEnd/>
                      <a:tailEnd/>
                    </a:ln>
                  </pic:spPr>
                </pic:pic>
              </a:graphicData>
            </a:graphic>
          </wp:inline>
        </w:drawing>
      </w:r>
    </w:p>
    <w:p w:rsidR="00BA1414" w:rsidRPr="002E128B" w:rsidRDefault="00BA1414" w:rsidP="00BA1414">
      <w:pPr>
        <w:pStyle w:val="Caption"/>
        <w:rPr>
          <w:rFonts w:eastAsia="Times New Roman" w:cs="Times New Roman"/>
          <w:b w:val="0"/>
          <w:bCs w:val="0"/>
          <w:sz w:val="27"/>
          <w:szCs w:val="27"/>
        </w:rPr>
      </w:pPr>
      <w:r w:rsidRPr="002E128B">
        <w:t xml:space="preserve">Mynd </w:t>
      </w:r>
      <w:fldSimple w:instr=" SEQ Mynd \* ARABIC ">
        <w:r w:rsidR="00897D33">
          <w:rPr>
            <w:noProof/>
          </w:rPr>
          <w:t>5</w:t>
        </w:r>
      </w:fldSimple>
      <w:r w:rsidRPr="002E128B">
        <w:t>: Önnur hæð</w:t>
      </w:r>
    </w:p>
    <w:p w:rsidR="00BA1414" w:rsidRPr="002E128B" w:rsidRDefault="00BA1414" w:rsidP="00BA1414">
      <w:pPr>
        <w:spacing w:before="100" w:beforeAutospacing="1" w:after="100" w:afterAutospacing="1" w:line="240" w:lineRule="auto"/>
        <w:outlineLvl w:val="2"/>
        <w:rPr>
          <w:rFonts w:eastAsia="Times New Roman" w:cs="Times New Roman"/>
          <w:b/>
          <w:bCs/>
          <w:sz w:val="27"/>
          <w:szCs w:val="27"/>
        </w:rPr>
      </w:pPr>
      <w:r w:rsidRPr="002E128B">
        <w:rPr>
          <w:noProof/>
        </w:rPr>
        <w:lastRenderedPageBreak/>
        <w:drawing>
          <wp:anchor distT="0" distB="0" distL="114300" distR="114300" simplePos="0" relativeHeight="251678720" behindDoc="1" locked="0" layoutInCell="1" allowOverlap="1">
            <wp:simplePos x="0" y="0"/>
            <wp:positionH relativeFrom="column">
              <wp:posOffset>-47625</wp:posOffset>
            </wp:positionH>
            <wp:positionV relativeFrom="paragraph">
              <wp:posOffset>-45085</wp:posOffset>
            </wp:positionV>
            <wp:extent cx="5776595" cy="8134985"/>
            <wp:effectExtent l="19050" t="0" r="0" b="0"/>
            <wp:wrapTight wrapText="bothSides">
              <wp:wrapPolygon edited="0">
                <wp:start x="-71" y="0"/>
                <wp:lineTo x="-71" y="21548"/>
                <wp:lineTo x="21583" y="21548"/>
                <wp:lineTo x="21583" y="0"/>
                <wp:lineTo x="-71" y="0"/>
              </wp:wrapPolygon>
            </wp:wrapTight>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lum contrast="10000"/>
                    </a:blip>
                    <a:srcRect/>
                    <a:stretch>
                      <a:fillRect/>
                    </a:stretch>
                  </pic:blipFill>
                  <pic:spPr bwMode="auto">
                    <a:xfrm>
                      <a:off x="0" y="0"/>
                      <a:ext cx="5776595" cy="8134985"/>
                    </a:xfrm>
                    <a:prstGeom prst="rect">
                      <a:avLst/>
                    </a:prstGeom>
                    <a:noFill/>
                    <a:ln w="9525">
                      <a:noFill/>
                      <a:miter lim="800000"/>
                      <a:headEnd/>
                      <a:tailEnd/>
                    </a:ln>
                  </pic:spPr>
                </pic:pic>
              </a:graphicData>
            </a:graphic>
          </wp:anchor>
        </w:drawing>
      </w:r>
      <w:r w:rsidR="00315050">
        <w:rPr>
          <w:rFonts w:eastAsiaTheme="minorHAnsi"/>
          <w:noProof/>
        </w:rPr>
        <mc:AlternateContent>
          <mc:Choice Requires="wps">
            <w:drawing>
              <wp:anchor distT="0" distB="0" distL="114300" distR="114300" simplePos="0" relativeHeight="251680768" behindDoc="0" locked="0" layoutInCell="1" allowOverlap="1">
                <wp:simplePos x="0" y="0"/>
                <wp:positionH relativeFrom="column">
                  <wp:posOffset>-42545</wp:posOffset>
                </wp:positionH>
                <wp:positionV relativeFrom="paragraph">
                  <wp:posOffset>7983855</wp:posOffset>
                </wp:positionV>
                <wp:extent cx="5759450" cy="266065"/>
                <wp:effectExtent l="0" t="0" r="0" b="0"/>
                <wp:wrapTight wrapText="bothSides">
                  <wp:wrapPolygon edited="0">
                    <wp:start x="0" y="0"/>
                    <wp:lineTo x="0" y="20105"/>
                    <wp:lineTo x="21505" y="20105"/>
                    <wp:lineTo x="21505" y="0"/>
                    <wp:lineTo x="0" y="0"/>
                  </wp:wrapPolygon>
                </wp:wrapTight>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2377" w:rsidRPr="00E549F4" w:rsidRDefault="00842377" w:rsidP="00BA1414">
                            <w:pPr>
                              <w:pStyle w:val="Caption"/>
                              <w:rPr>
                                <w:rFonts w:eastAsia="Times New Roman" w:cs="Times New Roman"/>
                                <w:noProof/>
                                <w:sz w:val="27"/>
                                <w:szCs w:val="27"/>
                              </w:rPr>
                            </w:pPr>
                            <w:r>
                              <w:t xml:space="preserve">Mynd </w:t>
                            </w:r>
                            <w:fldSimple w:instr=" SEQ Mynd \* ARABIC ">
                              <w:r>
                                <w:rPr>
                                  <w:noProof/>
                                </w:rPr>
                                <w:t>6</w:t>
                              </w:r>
                            </w:fldSimple>
                            <w:r>
                              <w:t>: Þriðja hæð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42" type="#_x0000_t202" style="position:absolute;margin-left:-3.35pt;margin-top:628.65pt;width:453.5pt;height:20.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" stroked="f">
                <v:textbox style="mso-fit-shape-to-text:t" inset="0,0,0,0">
                  <w:txbxContent>
                    <w:p w:rsidR="00842377" w:rsidRPr="00E549F4" w:rsidRDefault="00842377" w:rsidP="00BA1414">
                      <w:pPr>
                        <w:pStyle w:val="Caption"/>
                        <w:rPr>
                          <w:rFonts w:eastAsia="Times New Roman" w:cs="Times New Roman"/>
                          <w:noProof/>
                          <w:sz w:val="27"/>
                          <w:szCs w:val="27"/>
                        </w:rPr>
                      </w:pPr>
                      <w:r>
                        <w:t xml:space="preserve">Mynd </w:t>
                      </w:r>
                      <w:fldSimple w:instr=" SEQ Mynd \* ARABIC ">
                        <w:r>
                          <w:rPr>
                            <w:noProof/>
                          </w:rPr>
                          <w:t>6</w:t>
                        </w:r>
                      </w:fldSimple>
                      <w:r>
                        <w:t>: Þriðja hæð</w:t>
                      </w:r>
                    </w:p>
                  </w:txbxContent>
                </v:textbox>
                <w10:wrap type="tight"/>
              </v:shape>
            </w:pict>
          </mc:Fallback>
        </mc:AlternateContent>
      </w:r>
    </w:p>
    <w:p w:rsidR="00E9070C" w:rsidRPr="002E128B" w:rsidRDefault="00BA1414" w:rsidP="00330742">
      <w:pPr>
        <w:spacing w:before="100" w:beforeAutospacing="1" w:after="100" w:afterAutospacing="1" w:line="240" w:lineRule="auto"/>
        <w:outlineLvl w:val="2"/>
        <w:rPr>
          <w:szCs w:val="24"/>
        </w:rPr>
      </w:pPr>
      <w:r w:rsidRPr="002E128B">
        <w:rPr>
          <w:noProof/>
        </w:rPr>
        <w:lastRenderedPageBreak/>
        <w:drawing>
          <wp:anchor distT="0" distB="0" distL="114300" distR="114300" simplePos="0" relativeHeight="251676672" behindDoc="1" locked="0" layoutInCell="1" allowOverlap="1">
            <wp:simplePos x="0" y="0"/>
            <wp:positionH relativeFrom="column">
              <wp:posOffset>90805</wp:posOffset>
            </wp:positionH>
            <wp:positionV relativeFrom="paragraph">
              <wp:posOffset>-227965</wp:posOffset>
            </wp:positionV>
            <wp:extent cx="5772150" cy="8143875"/>
            <wp:effectExtent l="19050" t="0" r="0" b="0"/>
            <wp:wrapTight wrapText="bothSides">
              <wp:wrapPolygon edited="0">
                <wp:start x="-71" y="0"/>
                <wp:lineTo x="-71" y="21575"/>
                <wp:lineTo x="21600" y="21575"/>
                <wp:lineTo x="21600" y="0"/>
                <wp:lineTo x="-71"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lum contrast="30000"/>
                    </a:blip>
                    <a:srcRect/>
                    <a:stretch>
                      <a:fillRect/>
                    </a:stretch>
                  </pic:blipFill>
                  <pic:spPr bwMode="auto">
                    <a:xfrm>
                      <a:off x="0" y="0"/>
                      <a:ext cx="5772150" cy="8143875"/>
                    </a:xfrm>
                    <a:prstGeom prst="rect">
                      <a:avLst/>
                    </a:prstGeom>
                    <a:noFill/>
                    <a:ln w="9525">
                      <a:noFill/>
                      <a:miter lim="800000"/>
                      <a:headEnd/>
                      <a:tailEnd/>
                    </a:ln>
                  </pic:spPr>
                </pic:pic>
              </a:graphicData>
            </a:graphic>
          </wp:anchor>
        </w:drawing>
      </w:r>
      <w:r w:rsidR="00315050">
        <w:rPr>
          <w:noProof/>
        </w:rPr>
        <mc:AlternateContent>
          <mc:Choice Requires="wps">
            <w:drawing>
              <wp:anchor distT="0" distB="0" distL="114300" distR="114300" simplePos="0" relativeHeight="251681792" behindDoc="0" locked="0" layoutInCell="1" allowOverlap="1">
                <wp:simplePos x="0" y="0"/>
                <wp:positionH relativeFrom="column">
                  <wp:posOffset>198755</wp:posOffset>
                </wp:positionH>
                <wp:positionV relativeFrom="paragraph">
                  <wp:posOffset>7983855</wp:posOffset>
                </wp:positionV>
                <wp:extent cx="5762625" cy="266065"/>
                <wp:effectExtent l="0" t="0" r="0" b="0"/>
                <wp:wrapTight wrapText="bothSides">
                  <wp:wrapPolygon edited="0">
                    <wp:start x="0" y="0"/>
                    <wp:lineTo x="0" y="20105"/>
                    <wp:lineTo x="21564" y="20105"/>
                    <wp:lineTo x="21564" y="0"/>
                    <wp:lineTo x="0" y="0"/>
                  </wp:wrapPolygon>
                </wp:wrapTight>
                <wp:docPr id="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2377" w:rsidRPr="009576E2" w:rsidRDefault="00842377" w:rsidP="00BA1414">
                            <w:pPr>
                              <w:pStyle w:val="Caption"/>
                              <w:rPr>
                                <w:rFonts w:eastAsia="Times New Roman" w:cs="Times New Roman"/>
                                <w:noProof/>
                                <w:sz w:val="27"/>
                                <w:szCs w:val="27"/>
                              </w:rPr>
                            </w:pPr>
                            <w:r>
                              <w:t xml:space="preserve">Mynd </w:t>
                            </w:r>
                            <w:fldSimple w:instr=" SEQ Mynd \* ARABIC ">
                              <w:r>
                                <w:rPr>
                                  <w:noProof/>
                                </w:rPr>
                                <w:t>7</w:t>
                              </w:r>
                            </w:fldSimple>
                            <w:r>
                              <w:t>: Fjórða hæð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43" type="#_x0000_t202" style="position:absolute;margin-left:15.65pt;margin-top:628.65pt;width:453.75pt;height:20.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" stroked="f">
                <v:textbox style="mso-fit-shape-to-text:t" inset="0,0,0,0">
                  <w:txbxContent>
                    <w:p w:rsidR="00842377" w:rsidRPr="009576E2" w:rsidRDefault="00842377" w:rsidP="00BA1414">
                      <w:pPr>
                        <w:pStyle w:val="Caption"/>
                        <w:rPr>
                          <w:rFonts w:eastAsia="Times New Roman" w:cs="Times New Roman"/>
                          <w:noProof/>
                          <w:sz w:val="27"/>
                          <w:szCs w:val="27"/>
                        </w:rPr>
                      </w:pPr>
                      <w:r>
                        <w:t xml:space="preserve">Mynd </w:t>
                      </w:r>
                      <w:fldSimple w:instr=" SEQ Mynd \* ARABIC ">
                        <w:r>
                          <w:rPr>
                            <w:noProof/>
                          </w:rPr>
                          <w:t>7</w:t>
                        </w:r>
                      </w:fldSimple>
                      <w:r>
                        <w:t>: Fjórða hæð</w:t>
                      </w:r>
                    </w:p>
                  </w:txbxContent>
                </v:textbox>
                <w10:wrap type="tight"/>
              </v:shape>
            </w:pict>
          </mc:Fallback>
        </mc:AlternateContent>
      </w:r>
    </w:p>
    <w:sectPr w:rsidR="00E9070C" w:rsidRPr="002E128B" w:rsidSect="0025119A">
      <w:headerReference w:type="even" r:id="rId42"/>
      <w:headerReference w:type="default" r:id="rId43"/>
      <w:footerReference w:type="even" r:id="rId44"/>
      <w:footerReference w:type="default" r:id="rId4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2377" w:rsidRDefault="00842377" w:rsidP="00D60CA5">
      <w:pPr>
        <w:spacing w:after="0" w:line="240" w:lineRule="auto"/>
      </w:pPr>
      <w:r>
        <w:separator/>
      </w:r>
    </w:p>
  </w:endnote>
  <w:endnote w:type="continuationSeparator" w:id="0">
    <w:p w:rsidR="00842377" w:rsidRDefault="00842377" w:rsidP="00D60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2377" w:rsidRDefault="00842377">
    <w:pPr>
      <w:pStyle w:val="Footer"/>
    </w:pPr>
    <w:r>
      <w:rPr>
        <w:noProof/>
      </w:rPr>
      <mc:AlternateContent>
        <mc:Choice Requires="wpg">
          <w:drawing>
            <wp:anchor distT="0" distB="0" distL="114300" distR="114300" simplePos="0" relativeHeight="251662336" behindDoc="0" locked="0" layoutInCell="1" allowOverlap="1">
              <wp:simplePos x="0" y="0"/>
              <wp:positionH relativeFrom="page">
                <wp:align>right</wp:align>
              </wp:positionH>
              <wp:positionV relativeFrom="bottomMargin">
                <wp:align>top</wp:align>
              </wp:positionV>
              <wp:extent cx="6767830" cy="673100"/>
              <wp:effectExtent l="0" t="0" r="0" b="12700"/>
              <wp:wrapNone/>
              <wp:docPr id="1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767830" cy="673100"/>
                        <a:chOff x="15" y="14415"/>
                        <a:chExt cx="10658" cy="1060"/>
                      </a:xfrm>
                    </wpg:grpSpPr>
                    <wps:wsp>
                      <wps:cNvPr id="16" name="AutoShape 11"/>
                      <wps:cNvCnPr>
                        <a:cxnSpLocks noChangeShapeType="1"/>
                      </wps:cNvCnPr>
                      <wps:spPr bwMode="auto">
                        <a:xfrm>
                          <a:off x="15" y="14415"/>
                          <a:ext cx="10171" cy="1057"/>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19" name="Oval 12"/>
                      <wps:cNvSpPr>
                        <a:spLocks noChangeArrowheads="1"/>
                      </wps:cNvSpPr>
                      <wps:spPr bwMode="auto">
                        <a:xfrm>
                          <a:off x="9657" y="14459"/>
                          <a:ext cx="1016" cy="10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Oval 13"/>
                      <wps:cNvSpPr>
                        <a:spLocks noChangeArrowheads="1"/>
                      </wps:cNvSpPr>
                      <wps:spPr bwMode="auto">
                        <a:xfrm>
                          <a:off x="9733" y="14568"/>
                          <a:ext cx="908" cy="904"/>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Oval 14"/>
                      <wps:cNvSpPr>
                        <a:spLocks noChangeArrowheads="1"/>
                      </wps:cNvSpPr>
                      <wps:spPr bwMode="auto">
                        <a:xfrm>
                          <a:off x="9802" y="14688"/>
                          <a:ext cx="783" cy="784"/>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42377" w:rsidRDefault="00842377">
                            <w:pPr>
                              <w:pStyle w:val="Header"/>
                              <w:jc w:val="center"/>
                              <w:rPr>
                                <w:color w:val="FFFFFF" w:themeColor="background1"/>
                              </w:rPr>
                            </w:pPr>
                            <w:r>
                              <w:fldChar w:fldCharType="begin"/>
                            </w:r>
                            <w:r>
                              <w:instrText xml:space="preserve"> PAGE   \* MERGEFORMAT </w:instrText>
                            </w:r>
                            <w:r>
                              <w:fldChar w:fldCharType="separate"/>
                            </w:r>
                            <w:r w:rsidRPr="00061E38">
                              <w:rPr>
                                <w:noProof/>
                                <w:color w:val="FFFFFF" w:themeColor="background1"/>
                              </w:rPr>
                              <w:t>20</w:t>
                            </w:r>
                            <w:r>
                              <w:rPr>
                                <w:noProof/>
                                <w:color w:val="FFFFFF" w:themeColor="background1"/>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44" style="position:absolute;margin-left:481.7pt;margin-top:0;width:532.9pt;height:53pt;flip:x;z-index:251662336;mso-position-horizontal:right;mso-position-horizontal-relative:page;mso-position-vertical:top;mso-position-vertical-relative:bottom-margin-area" coordorigin="15,14415" coordsize="1065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">
              <v:shapetype id="_x0000_t32" coordsize="21600,21600" o:spt="32" o:oned="t" path="m,l21600,21600e" filled="f">
                <v:path arrowok="t" fillok="f" o:connecttype="none"/>
                <o:lock v:ext="edit" shapetype="t"/>
              </v:shapetype>
              <v:shape id="AutoShape 11" o:spid="_x0000_s1045" type="#_x0000_t32" style="position:absolute;left:15;top:14415;width:10171;height:1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" strokecolor="#3075ff [1620]"/>
              <v:oval id="Oval 12" o:spid="_x0000_s1046" style="position:absolute;left:9657;top:14459;width:101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" fillcolor="#3075ff [1620]" stroked="f"/>
              <v:oval id="Oval 13" o:spid="_x0000_s1047" style="position:absolute;left:9733;top:14568;width:908;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" fillcolor="#98baff [820]" stroked="f"/>
              <v:oval id="Oval 14" o:spid="_x0000_s1048" style="position:absolute;left:9802;top:14688;width:783;height: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" fillcolor="#0042c7 [2420]" stroked="f">
                <v:textbox>
                  <w:txbxContent>
                    <w:p w:rsidR="001710D6" w:rsidRDefault="001710D6">
                      <w:pPr>
                        <w:pStyle w:val="Header"/>
                        <w:jc w:val="center"/>
                        <w:rPr>
                          <w:color w:val="FFFFFF" w:themeColor="background1"/>
                        </w:rPr>
                      </w:pPr>
                      <w:r>
                        <w:fldChar w:fldCharType="begin"/>
                      </w:r>
                      <w:r>
                        <w:instrText xml:space="preserve"> PAGE   \* MERGEFORMAT </w:instrText>
                      </w:r>
                      <w:r>
                        <w:fldChar w:fldCharType="separate"/>
                      </w:r>
                      <w:r w:rsidRPr="00061E38">
                        <w:rPr>
                          <w:noProof/>
                          <w:color w:val="FFFFFF" w:themeColor="background1"/>
                        </w:rPr>
                        <w:t>20</w:t>
                      </w:r>
                      <w:r>
                        <w:rPr>
                          <w:noProof/>
                          <w:color w:val="FFFFFF" w:themeColor="background1"/>
                        </w:rPr>
                        <w:fldChar w:fldCharType="end"/>
                      </w:r>
                    </w:p>
                  </w:txbxContent>
                </v:textbox>
              </v:oval>
              <w10:wrap anchorx="page"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2377" w:rsidRDefault="00842377">
    <w:pPr>
      <w:pStyle w:val="Footer"/>
    </w:pPr>
    <w:r>
      <w:rPr>
        <w:noProof/>
      </w:rPr>
      <mc:AlternateContent>
        <mc:Choice Requires="wpg">
          <w:drawing>
            <wp:anchor distT="0" distB="0" distL="114300" distR="114300" simplePos="0" relativeHeight="251660288" behindDoc="0" locked="0" layoutInCell="1" allowOverlap="1">
              <wp:simplePos x="0" y="0"/>
              <wp:positionH relativeFrom="page">
                <wp:align>left</wp:align>
              </wp:positionH>
              <wp:positionV relativeFrom="bottomMargin">
                <wp:align>top</wp:align>
              </wp:positionV>
              <wp:extent cx="6767830" cy="673100"/>
              <wp:effectExtent l="0" t="0" r="0" b="12700"/>
              <wp:wrapNone/>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7830" cy="673100"/>
                        <a:chOff x="15" y="14415"/>
                        <a:chExt cx="10658" cy="1060"/>
                      </a:xfrm>
                    </wpg:grpSpPr>
                    <wps:wsp>
                      <wps:cNvPr id="8" name="AutoShape 6"/>
                      <wps:cNvCnPr>
                        <a:cxnSpLocks noChangeShapeType="1"/>
                      </wps:cNvCnPr>
                      <wps:spPr bwMode="auto">
                        <a:xfrm>
                          <a:off x="15" y="14415"/>
                          <a:ext cx="10171" cy="1057"/>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10" name="Oval 7"/>
                      <wps:cNvSpPr>
                        <a:spLocks noChangeArrowheads="1"/>
                      </wps:cNvSpPr>
                      <wps:spPr bwMode="auto">
                        <a:xfrm>
                          <a:off x="9657" y="14459"/>
                          <a:ext cx="1016" cy="10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Oval 8"/>
                      <wps:cNvSpPr>
                        <a:spLocks noChangeArrowheads="1"/>
                      </wps:cNvSpPr>
                      <wps:spPr bwMode="auto">
                        <a:xfrm>
                          <a:off x="9733" y="14568"/>
                          <a:ext cx="908" cy="904"/>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Oval 9"/>
                      <wps:cNvSpPr>
                        <a:spLocks noChangeArrowheads="1"/>
                      </wps:cNvSpPr>
                      <wps:spPr bwMode="auto">
                        <a:xfrm>
                          <a:off x="9802" y="14688"/>
                          <a:ext cx="783" cy="784"/>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42377" w:rsidRDefault="00842377">
                            <w:pPr>
                              <w:pStyle w:val="Header"/>
                              <w:jc w:val="center"/>
                              <w:rPr>
                                <w:color w:val="FFFFFF" w:themeColor="background1"/>
                              </w:rPr>
                            </w:pPr>
                            <w:r>
                              <w:fldChar w:fldCharType="begin"/>
                            </w:r>
                            <w:r>
                              <w:instrText xml:space="preserve"> PAGE   \* MERGEFORMAT </w:instrText>
                            </w:r>
                            <w:r>
                              <w:fldChar w:fldCharType="separate"/>
                            </w:r>
                            <w:r w:rsidRPr="00061E38">
                              <w:rPr>
                                <w:noProof/>
                                <w:color w:val="FFFFFF" w:themeColor="background1"/>
                              </w:rPr>
                              <w:t>2</w:t>
                            </w:r>
                            <w:r w:rsidRPr="00061E38">
                              <w:rPr>
                                <w:noProof/>
                                <w:color w:val="FFFFFF" w:themeColor="background1"/>
                              </w:rPr>
                              <w:t>1</w:t>
                            </w:r>
                            <w:r>
                              <w:rPr>
                                <w:noProof/>
                                <w:color w:val="FFFFFF" w:themeColor="background1"/>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49" style="position:absolute;margin-left:0;margin-top:0;width:532.9pt;height:53pt;z-index:251660288;mso-position-horizontal:left;mso-position-horizontal-relative:page;mso-position-vertical:top;mso-position-vertical-relative:bottom-margin-area" coordorigin="15,14415" coordsize="1065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">
              <v:shapetype id="_x0000_t32" coordsize="21600,21600" o:spt="32" o:oned="t" path="m,l21600,21600e" filled="f">
                <v:path arrowok="t" fillok="f" o:connecttype="none"/>
                <o:lock v:ext="edit" shapetype="t"/>
              </v:shapetype>
              <v:shape id="AutoShape 6" o:spid="_x0000_s1050" type="#_x0000_t32" style="position:absolute;left:15;top:14415;width:10171;height:1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" strokecolor="#3075ff [1620]"/>
              <v:oval id="Oval 7" o:spid="_x0000_s1051" style="position:absolute;left:9657;top:14459;width:101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" fillcolor="#3075ff [1620]" stroked="f"/>
              <v:oval id="Oval 8" o:spid="_x0000_s1052" style="position:absolute;left:9733;top:14568;width:908;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" fillcolor="#98baff [820]" stroked="f"/>
              <v:oval id="Oval 9" o:spid="_x0000_s1053" style="position:absolute;left:9802;top:14688;width:783;height: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" fillcolor="#0042c7 [2420]" stroked="f">
                <v:textbox>
                  <w:txbxContent>
                    <w:p w:rsidR="001710D6" w:rsidRDefault="001710D6">
                      <w:pPr>
                        <w:pStyle w:val="Header"/>
                        <w:jc w:val="center"/>
                        <w:rPr>
                          <w:color w:val="FFFFFF" w:themeColor="background1"/>
                        </w:rPr>
                      </w:pPr>
                      <w:r>
                        <w:fldChar w:fldCharType="begin"/>
                      </w:r>
                      <w:r>
                        <w:instrText xml:space="preserve"> PAGE   \* MERGEFORMAT </w:instrText>
                      </w:r>
                      <w:r>
                        <w:fldChar w:fldCharType="separate"/>
                      </w:r>
                      <w:r w:rsidRPr="00061E38">
                        <w:rPr>
                          <w:noProof/>
                          <w:color w:val="FFFFFF" w:themeColor="background1"/>
                        </w:rPr>
                        <w:t>21</w:t>
                      </w:r>
                      <w:r>
                        <w:rPr>
                          <w:noProof/>
                          <w:color w:val="FFFFFF" w:themeColor="background1"/>
                        </w:rPr>
                        <w:fldChar w:fldCharType="end"/>
                      </w:r>
                    </w:p>
                  </w:txbxContent>
                </v:textbox>
              </v:oval>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2377" w:rsidRDefault="00842377" w:rsidP="00D60CA5">
      <w:pPr>
        <w:spacing w:after="0" w:line="240" w:lineRule="auto"/>
      </w:pPr>
      <w:r>
        <w:separator/>
      </w:r>
    </w:p>
  </w:footnote>
  <w:footnote w:type="continuationSeparator" w:id="0">
    <w:p w:rsidR="00842377" w:rsidRDefault="00842377" w:rsidP="00D60C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6757"/>
      <w:gridCol w:w="2315"/>
    </w:tblGrid>
    <w:tr w:rsidR="00842377" w:rsidRPr="0025119A" w:rsidTr="007C3392">
      <w:trPr>
        <w:trHeight w:val="288"/>
      </w:trPr>
      <w:sdt>
        <w:sdtPr>
          <w:rPr>
            <w:rFonts w:asciiTheme="majorHAnsi" w:eastAsiaTheme="majorEastAsia" w:hAnsiTheme="majorHAnsi" w:cstheme="majorBidi"/>
            <w:sz w:val="32"/>
            <w:szCs w:val="36"/>
          </w:rPr>
          <w:alias w:val="Title"/>
          <w:id w:val="77761602"/>
          <w:dataBinding w:prefixMappings="xmlns:ns0='http://schemas.openxmlformats.org/package/2006/metadata/core-properties' xmlns:ns1='http://purl.org/dc/elements/1.1/'" w:xpath="/ns0:coreProperties[1]/ns1:title[1]" w:storeItemID="{6C3C8BC8-F283-45AE-878A-BAB7291924A1}"/>
          <w:text/>
        </w:sdtPr>
        <w:sdtContent>
          <w:tc>
            <w:tcPr>
              <w:tcW w:w="6919" w:type="dxa"/>
            </w:tcPr>
            <w:p w:rsidR="00842377" w:rsidRPr="0025119A" w:rsidRDefault="00842377">
              <w:pPr>
                <w:pStyle w:val="Header"/>
                <w:jc w:val="right"/>
                <w:rPr>
                  <w:rFonts w:asciiTheme="majorHAnsi" w:eastAsiaTheme="majorEastAsia" w:hAnsiTheme="majorHAnsi" w:cstheme="majorBidi"/>
                  <w:sz w:val="32"/>
                  <w:szCs w:val="36"/>
                </w:rPr>
              </w:pPr>
              <w:r>
                <w:rPr>
                  <w:rFonts w:asciiTheme="majorHAnsi" w:eastAsiaTheme="majorEastAsia" w:hAnsiTheme="majorHAnsi" w:cstheme="majorBidi"/>
                  <w:sz w:val="32"/>
                  <w:szCs w:val="36"/>
                </w:rPr>
                <w:t>Skólavísir Nesskóla</w:t>
              </w:r>
            </w:p>
          </w:tc>
        </w:sdtContent>
      </w:sdt>
      <w:tc>
        <w:tcPr>
          <w:tcW w:w="2383" w:type="dxa"/>
        </w:tcPr>
        <w:p w:rsidR="00842377" w:rsidRPr="0025119A" w:rsidRDefault="00842377">
          <w:pPr>
            <w:pStyle w:val="Header"/>
            <w:rPr>
              <w:rFonts w:asciiTheme="majorHAnsi" w:eastAsiaTheme="majorEastAsia" w:hAnsiTheme="majorHAnsi" w:cstheme="majorBidi"/>
              <w:b/>
              <w:bCs/>
              <w:color w:val="002060" w:themeColor="accent1"/>
              <w:sz w:val="32"/>
              <w:szCs w:val="36"/>
            </w:rPr>
          </w:pPr>
        </w:p>
      </w:tc>
    </w:tr>
  </w:tbl>
  <w:p w:rsidR="00842377" w:rsidRPr="0025119A" w:rsidRDefault="00842377">
    <w:pPr>
      <w:pStyle w:val="Heade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911"/>
      <w:gridCol w:w="1161"/>
    </w:tblGrid>
    <w:tr w:rsidR="00842377" w:rsidRPr="0025119A" w:rsidTr="0025119A">
      <w:trPr>
        <w:trHeight w:val="288"/>
      </w:trPr>
      <w:sdt>
        <w:sdtPr>
          <w:rPr>
            <w:rFonts w:asciiTheme="majorHAnsi" w:eastAsiaTheme="majorEastAsia" w:hAnsiTheme="majorHAnsi" w:cstheme="majorBidi"/>
            <w:sz w:val="32"/>
            <w:szCs w:val="36"/>
          </w:rPr>
          <w:alias w:val="Title"/>
          <w:id w:val="252971232"/>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842377" w:rsidRPr="0025119A" w:rsidRDefault="00842377" w:rsidP="0025119A">
              <w:pPr>
                <w:pStyle w:val="Header"/>
                <w:jc w:val="right"/>
                <w:rPr>
                  <w:rFonts w:asciiTheme="majorHAnsi" w:eastAsiaTheme="majorEastAsia" w:hAnsiTheme="majorHAnsi" w:cstheme="majorBidi"/>
                  <w:sz w:val="32"/>
                  <w:szCs w:val="36"/>
                </w:rPr>
              </w:pPr>
              <w:r>
                <w:rPr>
                  <w:rFonts w:asciiTheme="majorHAnsi" w:eastAsiaTheme="majorEastAsia" w:hAnsiTheme="majorHAnsi" w:cstheme="majorBidi"/>
                  <w:sz w:val="32"/>
                  <w:szCs w:val="36"/>
                </w:rPr>
                <w:t>Skólavísir Nesskóla</w:t>
              </w:r>
            </w:p>
          </w:tc>
        </w:sdtContent>
      </w:sdt>
      <w:sdt>
        <w:sdtPr>
          <w:rPr>
            <w:rFonts w:asciiTheme="majorHAnsi" w:eastAsiaTheme="majorEastAsia" w:hAnsiTheme="majorHAnsi" w:cstheme="majorBidi"/>
            <w:b/>
            <w:bCs/>
            <w:color w:val="002060" w:themeColor="accent1"/>
            <w:sz w:val="32"/>
            <w:szCs w:val="36"/>
          </w:rPr>
          <w:alias w:val="Year"/>
          <w:id w:val="252971233"/>
          <w:dataBinding w:prefixMappings="xmlns:ns0='http://schemas.microsoft.com/office/2006/coverPageProps'" w:xpath="/ns0:CoverPageProperties[1]/ns0:PublishDate[1]" w:storeItemID="{55AF091B-3C7A-41E3-B477-F2FDAA23CFDA}"/>
          <w:date w:fullDate="2019-10-23T00:00:00Z">
            <w:dateFormat w:val="yyyy"/>
            <w:lid w:val="en-US"/>
            <w:storeMappedDataAs w:val="dateTime"/>
            <w:calendar w:val="gregorian"/>
          </w:date>
        </w:sdtPr>
        <w:sdtContent>
          <w:tc>
            <w:tcPr>
              <w:tcW w:w="1105" w:type="dxa"/>
            </w:tcPr>
            <w:p w:rsidR="00842377" w:rsidRPr="0025119A" w:rsidRDefault="00842377" w:rsidP="0025119A">
              <w:pPr>
                <w:pStyle w:val="Header"/>
                <w:rPr>
                  <w:rFonts w:asciiTheme="majorHAnsi" w:eastAsiaTheme="majorEastAsia" w:hAnsiTheme="majorHAnsi" w:cstheme="majorBidi"/>
                  <w:b/>
                  <w:bCs/>
                  <w:color w:val="002060" w:themeColor="accent1"/>
                  <w:sz w:val="32"/>
                  <w:szCs w:val="36"/>
                </w:rPr>
              </w:pPr>
              <w:r>
                <w:rPr>
                  <w:rFonts w:asciiTheme="majorHAnsi" w:eastAsiaTheme="majorEastAsia" w:hAnsiTheme="majorHAnsi" w:cstheme="majorBidi"/>
                  <w:b/>
                  <w:bCs/>
                  <w:color w:val="002060" w:themeColor="accent1"/>
                  <w:sz w:val="32"/>
                  <w:szCs w:val="36"/>
                  <w:lang w:val="en-US"/>
                </w:rPr>
                <w:t>2019</w:t>
              </w:r>
            </w:p>
          </w:tc>
        </w:sdtContent>
      </w:sdt>
    </w:tr>
  </w:tbl>
  <w:p w:rsidR="00842377" w:rsidRPr="0025119A" w:rsidRDefault="00842377" w:rsidP="002511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8"/>
      </v:shape>
    </w:pict>
  </w:numPicBullet>
  <w:abstractNum w:abstractNumId="0" w15:restartNumberingAfterBreak="0">
    <w:nsid w:val="002E1661"/>
    <w:multiLevelType w:val="hybridMultilevel"/>
    <w:tmpl w:val="676025E6"/>
    <w:lvl w:ilvl="0" w:tplc="040F0007">
      <w:start w:val="1"/>
      <w:numFmt w:val="bullet"/>
      <w:lvlText w:val=""/>
      <w:lvlPicBulletId w:val="0"/>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 w15:restartNumberingAfterBreak="0">
    <w:nsid w:val="00487FBA"/>
    <w:multiLevelType w:val="multilevel"/>
    <w:tmpl w:val="AFACD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C23D53"/>
    <w:multiLevelType w:val="hybridMultilevel"/>
    <w:tmpl w:val="D9CC2462"/>
    <w:lvl w:ilvl="0" w:tplc="040F000B">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 w15:restartNumberingAfterBreak="0">
    <w:nsid w:val="03766819"/>
    <w:multiLevelType w:val="hybridMultilevel"/>
    <w:tmpl w:val="EFE6F876"/>
    <w:lvl w:ilvl="0" w:tplc="040F000F">
      <w:start w:val="1"/>
      <w:numFmt w:val="decimal"/>
      <w:lvlText w:val="%1."/>
      <w:lvlJc w:val="left"/>
      <w:pPr>
        <w:ind w:left="720" w:hanging="360"/>
      </w:pPr>
    </w:lvl>
    <w:lvl w:ilvl="1" w:tplc="B688ECC6">
      <w:start w:val="1"/>
      <w:numFmt w:val="decimal"/>
      <w:lvlText w:val="%2."/>
      <w:lvlJc w:val="left"/>
      <w:pPr>
        <w:ind w:left="1440" w:hanging="360"/>
      </w:pPr>
    </w:lvl>
    <w:lvl w:ilvl="2" w:tplc="040F001B" w:tentative="1">
      <w:start w:val="1"/>
      <w:numFmt w:val="lowerRoman"/>
      <w:lvlText w:val="%3."/>
      <w:lvlJc w:val="right"/>
      <w:pPr>
        <w:ind w:left="2160" w:hanging="180"/>
      </w:pPr>
    </w:lvl>
    <w:lvl w:ilvl="3" w:tplc="040F000F">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 w15:restartNumberingAfterBreak="0">
    <w:nsid w:val="089B4B9A"/>
    <w:multiLevelType w:val="multilevel"/>
    <w:tmpl w:val="30604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4F4D65"/>
    <w:multiLevelType w:val="multilevel"/>
    <w:tmpl w:val="9EEA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CE112E"/>
    <w:multiLevelType w:val="singleLevel"/>
    <w:tmpl w:val="0409000F"/>
    <w:lvl w:ilvl="0">
      <w:start w:val="4"/>
      <w:numFmt w:val="decimal"/>
      <w:lvlText w:val="%1."/>
      <w:lvlJc w:val="left"/>
      <w:pPr>
        <w:tabs>
          <w:tab w:val="num" w:pos="360"/>
        </w:tabs>
        <w:ind w:left="360" w:hanging="360"/>
      </w:pPr>
      <w:rPr>
        <w:rFonts w:hint="default"/>
      </w:rPr>
    </w:lvl>
  </w:abstractNum>
  <w:abstractNum w:abstractNumId="7" w15:restartNumberingAfterBreak="0">
    <w:nsid w:val="15AB725C"/>
    <w:multiLevelType w:val="multilevel"/>
    <w:tmpl w:val="EDDCC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CC47AB"/>
    <w:multiLevelType w:val="hybridMultilevel"/>
    <w:tmpl w:val="3F48F896"/>
    <w:lvl w:ilvl="0" w:tplc="040F000B">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9" w15:restartNumberingAfterBreak="0">
    <w:nsid w:val="1BD03853"/>
    <w:multiLevelType w:val="multilevel"/>
    <w:tmpl w:val="A612696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8630FD"/>
    <w:multiLevelType w:val="multilevel"/>
    <w:tmpl w:val="33B2B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68126D"/>
    <w:multiLevelType w:val="multilevel"/>
    <w:tmpl w:val="3B6631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994D1A"/>
    <w:multiLevelType w:val="multilevel"/>
    <w:tmpl w:val="55287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8777C6"/>
    <w:multiLevelType w:val="hybridMultilevel"/>
    <w:tmpl w:val="6CF8DAB6"/>
    <w:lvl w:ilvl="0" w:tplc="040F0007">
      <w:start w:val="1"/>
      <w:numFmt w:val="bullet"/>
      <w:lvlText w:val=""/>
      <w:lvlPicBulletId w:val="0"/>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4" w15:restartNumberingAfterBreak="0">
    <w:nsid w:val="29D87BCC"/>
    <w:multiLevelType w:val="multilevel"/>
    <w:tmpl w:val="3FB68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D67D9D"/>
    <w:multiLevelType w:val="hybridMultilevel"/>
    <w:tmpl w:val="D5EE82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EDF6FDF"/>
    <w:multiLevelType w:val="multilevel"/>
    <w:tmpl w:val="2480A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9C3138"/>
    <w:multiLevelType w:val="multilevel"/>
    <w:tmpl w:val="CF14D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0C172F"/>
    <w:multiLevelType w:val="hybridMultilevel"/>
    <w:tmpl w:val="3D8A2750"/>
    <w:lvl w:ilvl="0" w:tplc="040F0007">
      <w:start w:val="1"/>
      <w:numFmt w:val="bullet"/>
      <w:lvlText w:val=""/>
      <w:lvlPicBulletId w:val="0"/>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9" w15:restartNumberingAfterBreak="0">
    <w:nsid w:val="36063C57"/>
    <w:multiLevelType w:val="multilevel"/>
    <w:tmpl w:val="126CF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D07FE4"/>
    <w:multiLevelType w:val="hybridMultilevel"/>
    <w:tmpl w:val="F9FCF0E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1" w15:restartNumberingAfterBreak="0">
    <w:nsid w:val="38974210"/>
    <w:multiLevelType w:val="hybridMultilevel"/>
    <w:tmpl w:val="DD989F7C"/>
    <w:lvl w:ilvl="0" w:tplc="040F000B">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2" w15:restartNumberingAfterBreak="0">
    <w:nsid w:val="396C2A58"/>
    <w:multiLevelType w:val="hybridMultilevel"/>
    <w:tmpl w:val="0D1A0844"/>
    <w:lvl w:ilvl="0" w:tplc="753C0AAE">
      <w:start w:val="24"/>
      <w:numFmt w:val="bullet"/>
      <w:lvlText w:val="-"/>
      <w:lvlJc w:val="left"/>
      <w:pPr>
        <w:ind w:left="1770" w:hanging="360"/>
      </w:pPr>
      <w:rPr>
        <w:rFonts w:ascii="Times New Roman" w:eastAsiaTheme="minorHAnsi" w:hAnsi="Times New Roman" w:cs="Times New Roman" w:hint="default"/>
      </w:rPr>
    </w:lvl>
    <w:lvl w:ilvl="1" w:tplc="040F0003" w:tentative="1">
      <w:start w:val="1"/>
      <w:numFmt w:val="bullet"/>
      <w:lvlText w:val="o"/>
      <w:lvlJc w:val="left"/>
      <w:pPr>
        <w:ind w:left="2490" w:hanging="360"/>
      </w:pPr>
      <w:rPr>
        <w:rFonts w:ascii="Courier New" w:hAnsi="Courier New" w:cs="Courier New" w:hint="default"/>
      </w:rPr>
    </w:lvl>
    <w:lvl w:ilvl="2" w:tplc="040F0005" w:tentative="1">
      <w:start w:val="1"/>
      <w:numFmt w:val="bullet"/>
      <w:lvlText w:val=""/>
      <w:lvlJc w:val="left"/>
      <w:pPr>
        <w:ind w:left="3210" w:hanging="360"/>
      </w:pPr>
      <w:rPr>
        <w:rFonts w:ascii="Wingdings" w:hAnsi="Wingdings" w:hint="default"/>
      </w:rPr>
    </w:lvl>
    <w:lvl w:ilvl="3" w:tplc="040F0001" w:tentative="1">
      <w:start w:val="1"/>
      <w:numFmt w:val="bullet"/>
      <w:lvlText w:val=""/>
      <w:lvlJc w:val="left"/>
      <w:pPr>
        <w:ind w:left="3930" w:hanging="360"/>
      </w:pPr>
      <w:rPr>
        <w:rFonts w:ascii="Symbol" w:hAnsi="Symbol" w:hint="default"/>
      </w:rPr>
    </w:lvl>
    <w:lvl w:ilvl="4" w:tplc="040F0003" w:tentative="1">
      <w:start w:val="1"/>
      <w:numFmt w:val="bullet"/>
      <w:lvlText w:val="o"/>
      <w:lvlJc w:val="left"/>
      <w:pPr>
        <w:ind w:left="4650" w:hanging="360"/>
      </w:pPr>
      <w:rPr>
        <w:rFonts w:ascii="Courier New" w:hAnsi="Courier New" w:cs="Courier New" w:hint="default"/>
      </w:rPr>
    </w:lvl>
    <w:lvl w:ilvl="5" w:tplc="040F0005" w:tentative="1">
      <w:start w:val="1"/>
      <w:numFmt w:val="bullet"/>
      <w:lvlText w:val=""/>
      <w:lvlJc w:val="left"/>
      <w:pPr>
        <w:ind w:left="5370" w:hanging="360"/>
      </w:pPr>
      <w:rPr>
        <w:rFonts w:ascii="Wingdings" w:hAnsi="Wingdings" w:hint="default"/>
      </w:rPr>
    </w:lvl>
    <w:lvl w:ilvl="6" w:tplc="040F0001" w:tentative="1">
      <w:start w:val="1"/>
      <w:numFmt w:val="bullet"/>
      <w:lvlText w:val=""/>
      <w:lvlJc w:val="left"/>
      <w:pPr>
        <w:ind w:left="6090" w:hanging="360"/>
      </w:pPr>
      <w:rPr>
        <w:rFonts w:ascii="Symbol" w:hAnsi="Symbol" w:hint="default"/>
      </w:rPr>
    </w:lvl>
    <w:lvl w:ilvl="7" w:tplc="040F0003" w:tentative="1">
      <w:start w:val="1"/>
      <w:numFmt w:val="bullet"/>
      <w:lvlText w:val="o"/>
      <w:lvlJc w:val="left"/>
      <w:pPr>
        <w:ind w:left="6810" w:hanging="360"/>
      </w:pPr>
      <w:rPr>
        <w:rFonts w:ascii="Courier New" w:hAnsi="Courier New" w:cs="Courier New" w:hint="default"/>
      </w:rPr>
    </w:lvl>
    <w:lvl w:ilvl="8" w:tplc="040F0005" w:tentative="1">
      <w:start w:val="1"/>
      <w:numFmt w:val="bullet"/>
      <w:lvlText w:val=""/>
      <w:lvlJc w:val="left"/>
      <w:pPr>
        <w:ind w:left="7530" w:hanging="360"/>
      </w:pPr>
      <w:rPr>
        <w:rFonts w:ascii="Wingdings" w:hAnsi="Wingdings" w:hint="default"/>
      </w:rPr>
    </w:lvl>
  </w:abstractNum>
  <w:abstractNum w:abstractNumId="23" w15:restartNumberingAfterBreak="0">
    <w:nsid w:val="3AA04EBD"/>
    <w:multiLevelType w:val="multilevel"/>
    <w:tmpl w:val="FE383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4C7875"/>
    <w:multiLevelType w:val="hybridMultilevel"/>
    <w:tmpl w:val="D1B80CAA"/>
    <w:lvl w:ilvl="0" w:tplc="040F000B">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5" w15:restartNumberingAfterBreak="0">
    <w:nsid w:val="42770118"/>
    <w:multiLevelType w:val="multilevel"/>
    <w:tmpl w:val="62946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8C3C0A"/>
    <w:multiLevelType w:val="hybridMultilevel"/>
    <w:tmpl w:val="FAB0C9CA"/>
    <w:lvl w:ilvl="0" w:tplc="040F000B">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7" w15:restartNumberingAfterBreak="0">
    <w:nsid w:val="45550D51"/>
    <w:multiLevelType w:val="multilevel"/>
    <w:tmpl w:val="3B6631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0415D7"/>
    <w:multiLevelType w:val="hybridMultilevel"/>
    <w:tmpl w:val="18C48944"/>
    <w:lvl w:ilvl="0" w:tplc="040F0007">
      <w:start w:val="1"/>
      <w:numFmt w:val="bullet"/>
      <w:lvlText w:val=""/>
      <w:lvlPicBulletId w:val="0"/>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9" w15:restartNumberingAfterBreak="0">
    <w:nsid w:val="4C8B2CAB"/>
    <w:multiLevelType w:val="multilevel"/>
    <w:tmpl w:val="A612696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403E80"/>
    <w:multiLevelType w:val="hybridMultilevel"/>
    <w:tmpl w:val="AC2819DA"/>
    <w:lvl w:ilvl="0" w:tplc="040F000B">
      <w:start w:val="1"/>
      <w:numFmt w:val="bullet"/>
      <w:lvlText w:val=""/>
      <w:lvlJc w:val="left"/>
      <w:pPr>
        <w:ind w:left="720" w:hanging="360"/>
      </w:pPr>
      <w:rPr>
        <w:rFonts w:ascii="Wingdings" w:hAnsi="Wingdings"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1" w15:restartNumberingAfterBreak="0">
    <w:nsid w:val="507F5BB1"/>
    <w:multiLevelType w:val="multilevel"/>
    <w:tmpl w:val="C1BCD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DA2989"/>
    <w:multiLevelType w:val="multilevel"/>
    <w:tmpl w:val="491E8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7D72E8"/>
    <w:multiLevelType w:val="hybridMultilevel"/>
    <w:tmpl w:val="F0DE2DBA"/>
    <w:lvl w:ilvl="0" w:tplc="040F000B">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4" w15:restartNumberingAfterBreak="0">
    <w:nsid w:val="5AE53E48"/>
    <w:multiLevelType w:val="hybridMultilevel"/>
    <w:tmpl w:val="C0F0636C"/>
    <w:lvl w:ilvl="0" w:tplc="040F000F">
      <w:start w:val="1"/>
      <w:numFmt w:val="decimal"/>
      <w:lvlText w:val="%1."/>
      <w:lvlJc w:val="left"/>
      <w:pPr>
        <w:tabs>
          <w:tab w:val="num" w:pos="720"/>
        </w:tabs>
        <w:ind w:left="720" w:hanging="360"/>
      </w:pPr>
      <w:rPr>
        <w:rFonts w:hint="default"/>
      </w:rPr>
    </w:lvl>
    <w:lvl w:ilvl="1" w:tplc="040F0019" w:tentative="1">
      <w:start w:val="1"/>
      <w:numFmt w:val="lowerLetter"/>
      <w:lvlText w:val="%2."/>
      <w:lvlJc w:val="left"/>
      <w:pPr>
        <w:tabs>
          <w:tab w:val="num" w:pos="1440"/>
        </w:tabs>
        <w:ind w:left="1440" w:hanging="360"/>
      </w:pPr>
    </w:lvl>
    <w:lvl w:ilvl="2" w:tplc="040F001B" w:tentative="1">
      <w:start w:val="1"/>
      <w:numFmt w:val="lowerRoman"/>
      <w:lvlText w:val="%3."/>
      <w:lvlJc w:val="right"/>
      <w:pPr>
        <w:tabs>
          <w:tab w:val="num" w:pos="2160"/>
        </w:tabs>
        <w:ind w:left="2160" w:hanging="180"/>
      </w:pPr>
    </w:lvl>
    <w:lvl w:ilvl="3" w:tplc="040F000F" w:tentative="1">
      <w:start w:val="1"/>
      <w:numFmt w:val="decimal"/>
      <w:lvlText w:val="%4."/>
      <w:lvlJc w:val="left"/>
      <w:pPr>
        <w:tabs>
          <w:tab w:val="num" w:pos="2880"/>
        </w:tabs>
        <w:ind w:left="2880" w:hanging="360"/>
      </w:pPr>
    </w:lvl>
    <w:lvl w:ilvl="4" w:tplc="040F0019" w:tentative="1">
      <w:start w:val="1"/>
      <w:numFmt w:val="lowerLetter"/>
      <w:lvlText w:val="%5."/>
      <w:lvlJc w:val="left"/>
      <w:pPr>
        <w:tabs>
          <w:tab w:val="num" w:pos="3600"/>
        </w:tabs>
        <w:ind w:left="3600" w:hanging="360"/>
      </w:pPr>
    </w:lvl>
    <w:lvl w:ilvl="5" w:tplc="040F001B" w:tentative="1">
      <w:start w:val="1"/>
      <w:numFmt w:val="lowerRoman"/>
      <w:lvlText w:val="%6."/>
      <w:lvlJc w:val="right"/>
      <w:pPr>
        <w:tabs>
          <w:tab w:val="num" w:pos="4320"/>
        </w:tabs>
        <w:ind w:left="4320" w:hanging="180"/>
      </w:pPr>
    </w:lvl>
    <w:lvl w:ilvl="6" w:tplc="040F000F" w:tentative="1">
      <w:start w:val="1"/>
      <w:numFmt w:val="decimal"/>
      <w:lvlText w:val="%7."/>
      <w:lvlJc w:val="left"/>
      <w:pPr>
        <w:tabs>
          <w:tab w:val="num" w:pos="5040"/>
        </w:tabs>
        <w:ind w:left="5040" w:hanging="360"/>
      </w:pPr>
    </w:lvl>
    <w:lvl w:ilvl="7" w:tplc="040F0019" w:tentative="1">
      <w:start w:val="1"/>
      <w:numFmt w:val="lowerLetter"/>
      <w:lvlText w:val="%8."/>
      <w:lvlJc w:val="left"/>
      <w:pPr>
        <w:tabs>
          <w:tab w:val="num" w:pos="5760"/>
        </w:tabs>
        <w:ind w:left="5760" w:hanging="360"/>
      </w:pPr>
    </w:lvl>
    <w:lvl w:ilvl="8" w:tplc="040F001B" w:tentative="1">
      <w:start w:val="1"/>
      <w:numFmt w:val="lowerRoman"/>
      <w:lvlText w:val="%9."/>
      <w:lvlJc w:val="right"/>
      <w:pPr>
        <w:tabs>
          <w:tab w:val="num" w:pos="6480"/>
        </w:tabs>
        <w:ind w:left="6480" w:hanging="180"/>
      </w:pPr>
    </w:lvl>
  </w:abstractNum>
  <w:abstractNum w:abstractNumId="35" w15:restartNumberingAfterBreak="0">
    <w:nsid w:val="61C6353B"/>
    <w:multiLevelType w:val="multilevel"/>
    <w:tmpl w:val="A230A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A90350"/>
    <w:multiLevelType w:val="multilevel"/>
    <w:tmpl w:val="A612696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0613DF"/>
    <w:multiLevelType w:val="hybridMultilevel"/>
    <w:tmpl w:val="054C7A7E"/>
    <w:lvl w:ilvl="0" w:tplc="040F000B">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8" w15:restartNumberingAfterBreak="0">
    <w:nsid w:val="6680185A"/>
    <w:multiLevelType w:val="hybridMultilevel"/>
    <w:tmpl w:val="942037FA"/>
    <w:lvl w:ilvl="0" w:tplc="040F000F">
      <w:start w:val="1"/>
      <w:numFmt w:val="decimal"/>
      <w:lvlText w:val="%1."/>
      <w:lvlJc w:val="left"/>
      <w:pPr>
        <w:tabs>
          <w:tab w:val="num" w:pos="360"/>
        </w:tabs>
        <w:ind w:left="360" w:hanging="360"/>
      </w:pPr>
      <w:rPr>
        <w:rFonts w:hint="default"/>
      </w:rPr>
    </w:lvl>
    <w:lvl w:ilvl="1" w:tplc="040F0019">
      <w:start w:val="1"/>
      <w:numFmt w:val="lowerLetter"/>
      <w:lvlText w:val="%2."/>
      <w:lvlJc w:val="left"/>
      <w:pPr>
        <w:tabs>
          <w:tab w:val="num" w:pos="1440"/>
        </w:tabs>
        <w:ind w:left="1440" w:hanging="360"/>
      </w:pPr>
    </w:lvl>
    <w:lvl w:ilvl="2" w:tplc="040F001B" w:tentative="1">
      <w:start w:val="1"/>
      <w:numFmt w:val="lowerRoman"/>
      <w:lvlText w:val="%3."/>
      <w:lvlJc w:val="right"/>
      <w:pPr>
        <w:tabs>
          <w:tab w:val="num" w:pos="2160"/>
        </w:tabs>
        <w:ind w:left="2160" w:hanging="180"/>
      </w:pPr>
    </w:lvl>
    <w:lvl w:ilvl="3" w:tplc="040F000F" w:tentative="1">
      <w:start w:val="1"/>
      <w:numFmt w:val="decimal"/>
      <w:lvlText w:val="%4."/>
      <w:lvlJc w:val="left"/>
      <w:pPr>
        <w:tabs>
          <w:tab w:val="num" w:pos="2880"/>
        </w:tabs>
        <w:ind w:left="2880" w:hanging="360"/>
      </w:pPr>
    </w:lvl>
    <w:lvl w:ilvl="4" w:tplc="040F0019" w:tentative="1">
      <w:start w:val="1"/>
      <w:numFmt w:val="lowerLetter"/>
      <w:lvlText w:val="%5."/>
      <w:lvlJc w:val="left"/>
      <w:pPr>
        <w:tabs>
          <w:tab w:val="num" w:pos="3600"/>
        </w:tabs>
        <w:ind w:left="3600" w:hanging="360"/>
      </w:pPr>
    </w:lvl>
    <w:lvl w:ilvl="5" w:tplc="040F001B" w:tentative="1">
      <w:start w:val="1"/>
      <w:numFmt w:val="lowerRoman"/>
      <w:lvlText w:val="%6."/>
      <w:lvlJc w:val="right"/>
      <w:pPr>
        <w:tabs>
          <w:tab w:val="num" w:pos="4320"/>
        </w:tabs>
        <w:ind w:left="4320" w:hanging="180"/>
      </w:pPr>
    </w:lvl>
    <w:lvl w:ilvl="6" w:tplc="040F000F" w:tentative="1">
      <w:start w:val="1"/>
      <w:numFmt w:val="decimal"/>
      <w:lvlText w:val="%7."/>
      <w:lvlJc w:val="left"/>
      <w:pPr>
        <w:tabs>
          <w:tab w:val="num" w:pos="5040"/>
        </w:tabs>
        <w:ind w:left="5040" w:hanging="360"/>
      </w:pPr>
    </w:lvl>
    <w:lvl w:ilvl="7" w:tplc="040F0019" w:tentative="1">
      <w:start w:val="1"/>
      <w:numFmt w:val="lowerLetter"/>
      <w:lvlText w:val="%8."/>
      <w:lvlJc w:val="left"/>
      <w:pPr>
        <w:tabs>
          <w:tab w:val="num" w:pos="5760"/>
        </w:tabs>
        <w:ind w:left="5760" w:hanging="360"/>
      </w:pPr>
    </w:lvl>
    <w:lvl w:ilvl="8" w:tplc="040F001B" w:tentative="1">
      <w:start w:val="1"/>
      <w:numFmt w:val="lowerRoman"/>
      <w:lvlText w:val="%9."/>
      <w:lvlJc w:val="right"/>
      <w:pPr>
        <w:tabs>
          <w:tab w:val="num" w:pos="6480"/>
        </w:tabs>
        <w:ind w:left="6480" w:hanging="180"/>
      </w:pPr>
    </w:lvl>
  </w:abstractNum>
  <w:abstractNum w:abstractNumId="39" w15:restartNumberingAfterBreak="0">
    <w:nsid w:val="669F3993"/>
    <w:multiLevelType w:val="hybridMultilevel"/>
    <w:tmpl w:val="793452E0"/>
    <w:lvl w:ilvl="0" w:tplc="040F000F">
      <w:start w:val="1"/>
      <w:numFmt w:val="decimal"/>
      <w:lvlText w:val="%1."/>
      <w:lvlJc w:val="left"/>
      <w:pPr>
        <w:ind w:left="720" w:hanging="360"/>
      </w:pPr>
    </w:lvl>
    <w:lvl w:ilvl="1" w:tplc="B688ECC6">
      <w:start w:val="1"/>
      <w:numFmt w:val="decimal"/>
      <w:lvlText w:val="%2."/>
      <w:lvlJc w:val="left"/>
      <w:pPr>
        <w:ind w:left="1440" w:hanging="360"/>
      </w:pPr>
    </w:lvl>
    <w:lvl w:ilvl="2" w:tplc="040F001B" w:tentative="1">
      <w:start w:val="1"/>
      <w:numFmt w:val="lowerRoman"/>
      <w:lvlText w:val="%3."/>
      <w:lvlJc w:val="right"/>
      <w:pPr>
        <w:ind w:left="2160" w:hanging="180"/>
      </w:pPr>
    </w:lvl>
    <w:lvl w:ilvl="3" w:tplc="040F000F">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0" w15:restartNumberingAfterBreak="0">
    <w:nsid w:val="684C0AA8"/>
    <w:multiLevelType w:val="multilevel"/>
    <w:tmpl w:val="0EAC2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AA45771"/>
    <w:multiLevelType w:val="hybridMultilevel"/>
    <w:tmpl w:val="E53CB97C"/>
    <w:lvl w:ilvl="0" w:tplc="040F000F">
      <w:start w:val="1"/>
      <w:numFmt w:val="decimal"/>
      <w:lvlText w:val="%1."/>
      <w:lvlJc w:val="left"/>
      <w:pPr>
        <w:tabs>
          <w:tab w:val="num" w:pos="720"/>
        </w:tabs>
        <w:ind w:left="720" w:hanging="360"/>
      </w:pPr>
      <w:rPr>
        <w:rFonts w:hint="default"/>
      </w:rPr>
    </w:lvl>
    <w:lvl w:ilvl="1" w:tplc="040F0019" w:tentative="1">
      <w:start w:val="1"/>
      <w:numFmt w:val="lowerLetter"/>
      <w:lvlText w:val="%2."/>
      <w:lvlJc w:val="left"/>
      <w:pPr>
        <w:tabs>
          <w:tab w:val="num" w:pos="1440"/>
        </w:tabs>
        <w:ind w:left="1440" w:hanging="360"/>
      </w:pPr>
    </w:lvl>
    <w:lvl w:ilvl="2" w:tplc="040F001B" w:tentative="1">
      <w:start w:val="1"/>
      <w:numFmt w:val="lowerRoman"/>
      <w:lvlText w:val="%3."/>
      <w:lvlJc w:val="right"/>
      <w:pPr>
        <w:tabs>
          <w:tab w:val="num" w:pos="2160"/>
        </w:tabs>
        <w:ind w:left="2160" w:hanging="180"/>
      </w:pPr>
    </w:lvl>
    <w:lvl w:ilvl="3" w:tplc="040F000F" w:tentative="1">
      <w:start w:val="1"/>
      <w:numFmt w:val="decimal"/>
      <w:lvlText w:val="%4."/>
      <w:lvlJc w:val="left"/>
      <w:pPr>
        <w:tabs>
          <w:tab w:val="num" w:pos="2880"/>
        </w:tabs>
        <w:ind w:left="2880" w:hanging="360"/>
      </w:pPr>
    </w:lvl>
    <w:lvl w:ilvl="4" w:tplc="040F0019" w:tentative="1">
      <w:start w:val="1"/>
      <w:numFmt w:val="lowerLetter"/>
      <w:lvlText w:val="%5."/>
      <w:lvlJc w:val="left"/>
      <w:pPr>
        <w:tabs>
          <w:tab w:val="num" w:pos="3600"/>
        </w:tabs>
        <w:ind w:left="3600" w:hanging="360"/>
      </w:pPr>
    </w:lvl>
    <w:lvl w:ilvl="5" w:tplc="040F001B" w:tentative="1">
      <w:start w:val="1"/>
      <w:numFmt w:val="lowerRoman"/>
      <w:lvlText w:val="%6."/>
      <w:lvlJc w:val="right"/>
      <w:pPr>
        <w:tabs>
          <w:tab w:val="num" w:pos="4320"/>
        </w:tabs>
        <w:ind w:left="4320" w:hanging="180"/>
      </w:pPr>
    </w:lvl>
    <w:lvl w:ilvl="6" w:tplc="040F000F" w:tentative="1">
      <w:start w:val="1"/>
      <w:numFmt w:val="decimal"/>
      <w:lvlText w:val="%7."/>
      <w:lvlJc w:val="left"/>
      <w:pPr>
        <w:tabs>
          <w:tab w:val="num" w:pos="5040"/>
        </w:tabs>
        <w:ind w:left="5040" w:hanging="360"/>
      </w:pPr>
    </w:lvl>
    <w:lvl w:ilvl="7" w:tplc="040F0019" w:tentative="1">
      <w:start w:val="1"/>
      <w:numFmt w:val="lowerLetter"/>
      <w:lvlText w:val="%8."/>
      <w:lvlJc w:val="left"/>
      <w:pPr>
        <w:tabs>
          <w:tab w:val="num" w:pos="5760"/>
        </w:tabs>
        <w:ind w:left="5760" w:hanging="360"/>
      </w:pPr>
    </w:lvl>
    <w:lvl w:ilvl="8" w:tplc="040F001B" w:tentative="1">
      <w:start w:val="1"/>
      <w:numFmt w:val="lowerRoman"/>
      <w:lvlText w:val="%9."/>
      <w:lvlJc w:val="right"/>
      <w:pPr>
        <w:tabs>
          <w:tab w:val="num" w:pos="6480"/>
        </w:tabs>
        <w:ind w:left="6480" w:hanging="180"/>
      </w:pPr>
    </w:lvl>
  </w:abstractNum>
  <w:abstractNum w:abstractNumId="42" w15:restartNumberingAfterBreak="0">
    <w:nsid w:val="6D4537F9"/>
    <w:multiLevelType w:val="multilevel"/>
    <w:tmpl w:val="32DA2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04B3A6D"/>
    <w:multiLevelType w:val="multilevel"/>
    <w:tmpl w:val="A612696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9D3CD7"/>
    <w:multiLevelType w:val="multilevel"/>
    <w:tmpl w:val="3B6631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262D78"/>
    <w:multiLevelType w:val="multilevel"/>
    <w:tmpl w:val="43C65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2F6E20"/>
    <w:multiLevelType w:val="hybridMultilevel"/>
    <w:tmpl w:val="14042976"/>
    <w:lvl w:ilvl="0" w:tplc="040F000B">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7" w15:restartNumberingAfterBreak="0">
    <w:nsid w:val="7C995090"/>
    <w:multiLevelType w:val="hybridMultilevel"/>
    <w:tmpl w:val="C3B0B736"/>
    <w:lvl w:ilvl="0" w:tplc="040F000F">
      <w:start w:val="1"/>
      <w:numFmt w:val="decimal"/>
      <w:lvlText w:val="%1."/>
      <w:lvlJc w:val="left"/>
      <w:pPr>
        <w:ind w:left="720" w:hanging="360"/>
      </w:pPr>
      <w:rPr>
        <w:rFont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abstractNumId w:val="5"/>
  </w:num>
  <w:num w:numId="2">
    <w:abstractNumId w:val="35"/>
  </w:num>
  <w:num w:numId="3">
    <w:abstractNumId w:val="10"/>
  </w:num>
  <w:num w:numId="4">
    <w:abstractNumId w:val="1"/>
  </w:num>
  <w:num w:numId="5">
    <w:abstractNumId w:val="45"/>
  </w:num>
  <w:num w:numId="6">
    <w:abstractNumId w:val="17"/>
  </w:num>
  <w:num w:numId="7">
    <w:abstractNumId w:val="19"/>
  </w:num>
  <w:num w:numId="8">
    <w:abstractNumId w:val="4"/>
  </w:num>
  <w:num w:numId="9">
    <w:abstractNumId w:val="6"/>
  </w:num>
  <w:num w:numId="10">
    <w:abstractNumId w:val="22"/>
  </w:num>
  <w:num w:numId="11">
    <w:abstractNumId w:val="42"/>
  </w:num>
  <w:num w:numId="12">
    <w:abstractNumId w:val="25"/>
  </w:num>
  <w:num w:numId="13">
    <w:abstractNumId w:val="31"/>
  </w:num>
  <w:num w:numId="14">
    <w:abstractNumId w:val="11"/>
  </w:num>
  <w:num w:numId="15">
    <w:abstractNumId w:val="14"/>
  </w:num>
  <w:num w:numId="16">
    <w:abstractNumId w:val="16"/>
  </w:num>
  <w:num w:numId="17">
    <w:abstractNumId w:val="32"/>
  </w:num>
  <w:num w:numId="18">
    <w:abstractNumId w:val="12"/>
  </w:num>
  <w:num w:numId="19">
    <w:abstractNumId w:val="7"/>
  </w:num>
  <w:num w:numId="20">
    <w:abstractNumId w:val="23"/>
  </w:num>
  <w:num w:numId="21">
    <w:abstractNumId w:val="20"/>
  </w:num>
  <w:num w:numId="22">
    <w:abstractNumId w:val="28"/>
  </w:num>
  <w:num w:numId="23">
    <w:abstractNumId w:val="47"/>
  </w:num>
  <w:num w:numId="24">
    <w:abstractNumId w:val="40"/>
  </w:num>
  <w:num w:numId="25">
    <w:abstractNumId w:val="3"/>
  </w:num>
  <w:num w:numId="26">
    <w:abstractNumId w:val="39"/>
  </w:num>
  <w:num w:numId="27">
    <w:abstractNumId w:val="0"/>
  </w:num>
  <w:num w:numId="28">
    <w:abstractNumId w:val="13"/>
  </w:num>
  <w:num w:numId="29">
    <w:abstractNumId w:val="38"/>
  </w:num>
  <w:num w:numId="30">
    <w:abstractNumId w:val="41"/>
  </w:num>
  <w:num w:numId="31">
    <w:abstractNumId w:val="34"/>
  </w:num>
  <w:num w:numId="32">
    <w:abstractNumId w:val="26"/>
  </w:num>
  <w:num w:numId="33">
    <w:abstractNumId w:val="8"/>
  </w:num>
  <w:num w:numId="34">
    <w:abstractNumId w:val="37"/>
  </w:num>
  <w:num w:numId="35">
    <w:abstractNumId w:val="24"/>
  </w:num>
  <w:num w:numId="36">
    <w:abstractNumId w:val="18"/>
  </w:num>
  <w:num w:numId="37">
    <w:abstractNumId w:val="30"/>
  </w:num>
  <w:num w:numId="38">
    <w:abstractNumId w:val="46"/>
  </w:num>
  <w:num w:numId="39">
    <w:abstractNumId w:val="2"/>
  </w:num>
  <w:num w:numId="40">
    <w:abstractNumId w:val="33"/>
  </w:num>
  <w:num w:numId="41">
    <w:abstractNumId w:val="15"/>
  </w:num>
  <w:num w:numId="42">
    <w:abstractNumId w:val="21"/>
  </w:num>
  <w:num w:numId="43">
    <w:abstractNumId w:val="44"/>
  </w:num>
  <w:num w:numId="44">
    <w:abstractNumId w:val="27"/>
  </w:num>
  <w:num w:numId="45">
    <w:abstractNumId w:val="36"/>
  </w:num>
  <w:num w:numId="46">
    <w:abstractNumId w:val="29"/>
  </w:num>
  <w:num w:numId="47">
    <w:abstractNumId w:val="43"/>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D55"/>
    <w:rsid w:val="00006D6A"/>
    <w:rsid w:val="0002164B"/>
    <w:rsid w:val="00035F0D"/>
    <w:rsid w:val="0004178A"/>
    <w:rsid w:val="0004339A"/>
    <w:rsid w:val="00046F15"/>
    <w:rsid w:val="00055A39"/>
    <w:rsid w:val="00061E38"/>
    <w:rsid w:val="00064489"/>
    <w:rsid w:val="000705BB"/>
    <w:rsid w:val="00081838"/>
    <w:rsid w:val="000B4AF2"/>
    <w:rsid w:val="000D4117"/>
    <w:rsid w:val="000E3783"/>
    <w:rsid w:val="00153634"/>
    <w:rsid w:val="00165EB2"/>
    <w:rsid w:val="001710D6"/>
    <w:rsid w:val="001712E5"/>
    <w:rsid w:val="00172FCF"/>
    <w:rsid w:val="0017399F"/>
    <w:rsid w:val="00181CBC"/>
    <w:rsid w:val="0018223F"/>
    <w:rsid w:val="00186F8B"/>
    <w:rsid w:val="0019235C"/>
    <w:rsid w:val="001959FB"/>
    <w:rsid w:val="001A6373"/>
    <w:rsid w:val="001B09C0"/>
    <w:rsid w:val="001B5F18"/>
    <w:rsid w:val="001C4CEA"/>
    <w:rsid w:val="001D1AD6"/>
    <w:rsid w:val="001F31EF"/>
    <w:rsid w:val="001F7565"/>
    <w:rsid w:val="00213F2D"/>
    <w:rsid w:val="00217B9B"/>
    <w:rsid w:val="00220800"/>
    <w:rsid w:val="00225B5F"/>
    <w:rsid w:val="00231181"/>
    <w:rsid w:val="002443A5"/>
    <w:rsid w:val="00250DBE"/>
    <w:rsid w:val="0025119A"/>
    <w:rsid w:val="0025360A"/>
    <w:rsid w:val="00262A26"/>
    <w:rsid w:val="00281231"/>
    <w:rsid w:val="00293A71"/>
    <w:rsid w:val="00296665"/>
    <w:rsid w:val="002C67CB"/>
    <w:rsid w:val="002C6FBD"/>
    <w:rsid w:val="002C7847"/>
    <w:rsid w:val="002D2309"/>
    <w:rsid w:val="002D37B1"/>
    <w:rsid w:val="002E008C"/>
    <w:rsid w:val="002E128B"/>
    <w:rsid w:val="003126C0"/>
    <w:rsid w:val="00315050"/>
    <w:rsid w:val="00321B4A"/>
    <w:rsid w:val="00330742"/>
    <w:rsid w:val="00335A22"/>
    <w:rsid w:val="00343991"/>
    <w:rsid w:val="00353AE4"/>
    <w:rsid w:val="00362408"/>
    <w:rsid w:val="00362F1B"/>
    <w:rsid w:val="00393305"/>
    <w:rsid w:val="00396B7D"/>
    <w:rsid w:val="00397B8E"/>
    <w:rsid w:val="003A1DC6"/>
    <w:rsid w:val="003A7E04"/>
    <w:rsid w:val="003C10E4"/>
    <w:rsid w:val="003C291B"/>
    <w:rsid w:val="003D5360"/>
    <w:rsid w:val="004135C3"/>
    <w:rsid w:val="00421D0C"/>
    <w:rsid w:val="004415ED"/>
    <w:rsid w:val="00441CAB"/>
    <w:rsid w:val="004435ED"/>
    <w:rsid w:val="00444488"/>
    <w:rsid w:val="004501F5"/>
    <w:rsid w:val="0046216B"/>
    <w:rsid w:val="0047249B"/>
    <w:rsid w:val="004820B3"/>
    <w:rsid w:val="004820EA"/>
    <w:rsid w:val="00486F99"/>
    <w:rsid w:val="004875E4"/>
    <w:rsid w:val="004B2F3B"/>
    <w:rsid w:val="004B66BA"/>
    <w:rsid w:val="004C3F29"/>
    <w:rsid w:val="004E2390"/>
    <w:rsid w:val="004E388A"/>
    <w:rsid w:val="0051001E"/>
    <w:rsid w:val="005217BB"/>
    <w:rsid w:val="00522020"/>
    <w:rsid w:val="00523785"/>
    <w:rsid w:val="0055253B"/>
    <w:rsid w:val="00553FB5"/>
    <w:rsid w:val="00566622"/>
    <w:rsid w:val="0058593E"/>
    <w:rsid w:val="005A00E3"/>
    <w:rsid w:val="005C16CA"/>
    <w:rsid w:val="005D1D72"/>
    <w:rsid w:val="005F4090"/>
    <w:rsid w:val="005F5583"/>
    <w:rsid w:val="00601A2F"/>
    <w:rsid w:val="0063186B"/>
    <w:rsid w:val="006339B6"/>
    <w:rsid w:val="00637E7E"/>
    <w:rsid w:val="00647B73"/>
    <w:rsid w:val="00651321"/>
    <w:rsid w:val="0065223A"/>
    <w:rsid w:val="0065367D"/>
    <w:rsid w:val="006538F9"/>
    <w:rsid w:val="00655A3E"/>
    <w:rsid w:val="00664D5C"/>
    <w:rsid w:val="00674AAD"/>
    <w:rsid w:val="006B389E"/>
    <w:rsid w:val="006D10E6"/>
    <w:rsid w:val="006D6576"/>
    <w:rsid w:val="006F3D55"/>
    <w:rsid w:val="007047CE"/>
    <w:rsid w:val="007167D2"/>
    <w:rsid w:val="00730EC0"/>
    <w:rsid w:val="00731C65"/>
    <w:rsid w:val="00743B12"/>
    <w:rsid w:val="00794267"/>
    <w:rsid w:val="007A509B"/>
    <w:rsid w:val="007A5867"/>
    <w:rsid w:val="007B247B"/>
    <w:rsid w:val="007B44B5"/>
    <w:rsid w:val="007C1C94"/>
    <w:rsid w:val="007C3392"/>
    <w:rsid w:val="00823FDE"/>
    <w:rsid w:val="00842377"/>
    <w:rsid w:val="0084328B"/>
    <w:rsid w:val="00882D76"/>
    <w:rsid w:val="00897D33"/>
    <w:rsid w:val="00897F2E"/>
    <w:rsid w:val="008A1D8B"/>
    <w:rsid w:val="008B7CF2"/>
    <w:rsid w:val="008C3D42"/>
    <w:rsid w:val="008D000A"/>
    <w:rsid w:val="008D2427"/>
    <w:rsid w:val="008D24D9"/>
    <w:rsid w:val="008E104D"/>
    <w:rsid w:val="008E19A4"/>
    <w:rsid w:val="008E1C56"/>
    <w:rsid w:val="008E5C53"/>
    <w:rsid w:val="008E5C69"/>
    <w:rsid w:val="008E6B92"/>
    <w:rsid w:val="009073D8"/>
    <w:rsid w:val="00914649"/>
    <w:rsid w:val="00934CE8"/>
    <w:rsid w:val="009369A9"/>
    <w:rsid w:val="00942D0B"/>
    <w:rsid w:val="009465CB"/>
    <w:rsid w:val="009533DC"/>
    <w:rsid w:val="00973B40"/>
    <w:rsid w:val="00981B90"/>
    <w:rsid w:val="00990A67"/>
    <w:rsid w:val="009B4CB7"/>
    <w:rsid w:val="009B780D"/>
    <w:rsid w:val="009C5854"/>
    <w:rsid w:val="009D2C3F"/>
    <w:rsid w:val="009E2B53"/>
    <w:rsid w:val="009F6309"/>
    <w:rsid w:val="009F79B7"/>
    <w:rsid w:val="00A015F1"/>
    <w:rsid w:val="00A0725B"/>
    <w:rsid w:val="00A12806"/>
    <w:rsid w:val="00A274E7"/>
    <w:rsid w:val="00A464BA"/>
    <w:rsid w:val="00A64A7C"/>
    <w:rsid w:val="00A66FDA"/>
    <w:rsid w:val="00A722BE"/>
    <w:rsid w:val="00A775E3"/>
    <w:rsid w:val="00A87E46"/>
    <w:rsid w:val="00AA265A"/>
    <w:rsid w:val="00AB71C4"/>
    <w:rsid w:val="00AD1E88"/>
    <w:rsid w:val="00AD58CE"/>
    <w:rsid w:val="00AE05BD"/>
    <w:rsid w:val="00AE2EFA"/>
    <w:rsid w:val="00B01B0D"/>
    <w:rsid w:val="00B01D8D"/>
    <w:rsid w:val="00B27E31"/>
    <w:rsid w:val="00B35D5B"/>
    <w:rsid w:val="00B45695"/>
    <w:rsid w:val="00B45849"/>
    <w:rsid w:val="00B64134"/>
    <w:rsid w:val="00B85161"/>
    <w:rsid w:val="00B86851"/>
    <w:rsid w:val="00BA1414"/>
    <w:rsid w:val="00BA6F8E"/>
    <w:rsid w:val="00BC5948"/>
    <w:rsid w:val="00BD71F0"/>
    <w:rsid w:val="00BE0A47"/>
    <w:rsid w:val="00BE71FE"/>
    <w:rsid w:val="00C03E79"/>
    <w:rsid w:val="00C059A1"/>
    <w:rsid w:val="00C07BD1"/>
    <w:rsid w:val="00C17422"/>
    <w:rsid w:val="00C301F2"/>
    <w:rsid w:val="00C35542"/>
    <w:rsid w:val="00C51CA3"/>
    <w:rsid w:val="00C52878"/>
    <w:rsid w:val="00C54F24"/>
    <w:rsid w:val="00C63491"/>
    <w:rsid w:val="00C6613D"/>
    <w:rsid w:val="00C67EA2"/>
    <w:rsid w:val="00C8387E"/>
    <w:rsid w:val="00C85BC9"/>
    <w:rsid w:val="00C92AA8"/>
    <w:rsid w:val="00CA3006"/>
    <w:rsid w:val="00CA619D"/>
    <w:rsid w:val="00CB0FBF"/>
    <w:rsid w:val="00CC06C2"/>
    <w:rsid w:val="00CE2DFF"/>
    <w:rsid w:val="00CF1A65"/>
    <w:rsid w:val="00D033B8"/>
    <w:rsid w:val="00D11016"/>
    <w:rsid w:val="00D24B94"/>
    <w:rsid w:val="00D31534"/>
    <w:rsid w:val="00D32126"/>
    <w:rsid w:val="00D33295"/>
    <w:rsid w:val="00D34D33"/>
    <w:rsid w:val="00D45A39"/>
    <w:rsid w:val="00D60CA5"/>
    <w:rsid w:val="00D65430"/>
    <w:rsid w:val="00D70CF5"/>
    <w:rsid w:val="00D72224"/>
    <w:rsid w:val="00D760AF"/>
    <w:rsid w:val="00D84B7D"/>
    <w:rsid w:val="00D86C58"/>
    <w:rsid w:val="00DA5CF0"/>
    <w:rsid w:val="00E01781"/>
    <w:rsid w:val="00E01A07"/>
    <w:rsid w:val="00E1448F"/>
    <w:rsid w:val="00E22153"/>
    <w:rsid w:val="00E25902"/>
    <w:rsid w:val="00E263D1"/>
    <w:rsid w:val="00E27459"/>
    <w:rsid w:val="00E81A7D"/>
    <w:rsid w:val="00E834D0"/>
    <w:rsid w:val="00E9070C"/>
    <w:rsid w:val="00E95B84"/>
    <w:rsid w:val="00EB4766"/>
    <w:rsid w:val="00EC37C0"/>
    <w:rsid w:val="00EE4302"/>
    <w:rsid w:val="00EE59DE"/>
    <w:rsid w:val="00F02162"/>
    <w:rsid w:val="00F10E97"/>
    <w:rsid w:val="00F15C83"/>
    <w:rsid w:val="00F23261"/>
    <w:rsid w:val="00F40DF2"/>
    <w:rsid w:val="00F43414"/>
    <w:rsid w:val="00F43E84"/>
    <w:rsid w:val="00F511C1"/>
    <w:rsid w:val="00F51CD4"/>
    <w:rsid w:val="00F549A4"/>
    <w:rsid w:val="00F6415C"/>
    <w:rsid w:val="00F6787E"/>
    <w:rsid w:val="00F71084"/>
    <w:rsid w:val="00F969FC"/>
    <w:rsid w:val="00FA2455"/>
    <w:rsid w:val="00FC32D7"/>
    <w:rsid w:val="00FC7E7D"/>
    <w:rsid w:val="00FD2CBB"/>
    <w:rsid w:val="00FD4FF8"/>
    <w:rsid w:val="00FE597B"/>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A7CCC9"/>
  <w15:docId w15:val="{96F02042-2FA9-4C13-B2A7-B42C983AC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s-IS" w:eastAsia="is-I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22BE"/>
    <w:rPr>
      <w:rFonts w:ascii="Tahoma" w:hAnsi="Tahoma"/>
      <w:sz w:val="24"/>
    </w:rPr>
  </w:style>
  <w:style w:type="paragraph" w:styleId="Heading1">
    <w:name w:val="heading 1"/>
    <w:basedOn w:val="Normal"/>
    <w:next w:val="Normal"/>
    <w:link w:val="Heading1Char"/>
    <w:uiPriority w:val="9"/>
    <w:qFormat/>
    <w:rsid w:val="00637E7E"/>
    <w:pPr>
      <w:keepNext/>
      <w:keepLines/>
      <w:spacing w:before="480" w:after="0"/>
      <w:outlineLvl w:val="0"/>
    </w:pPr>
    <w:rPr>
      <w:rFonts w:asciiTheme="majorHAnsi" w:eastAsiaTheme="majorEastAsia" w:hAnsiTheme="majorHAnsi" w:cstheme="majorBidi"/>
      <w:b/>
      <w:bCs/>
      <w:color w:val="001747" w:themeColor="accent1" w:themeShade="BF"/>
      <w:sz w:val="28"/>
      <w:szCs w:val="28"/>
    </w:rPr>
  </w:style>
  <w:style w:type="paragraph" w:styleId="Heading2">
    <w:name w:val="heading 2"/>
    <w:basedOn w:val="Normal"/>
    <w:next w:val="Normal"/>
    <w:link w:val="Heading2Char"/>
    <w:uiPriority w:val="9"/>
    <w:unhideWhenUsed/>
    <w:qFormat/>
    <w:rsid w:val="00637E7E"/>
    <w:pPr>
      <w:keepNext/>
      <w:keepLines/>
      <w:spacing w:before="200" w:after="0"/>
      <w:outlineLvl w:val="1"/>
    </w:pPr>
    <w:rPr>
      <w:rFonts w:asciiTheme="majorHAnsi" w:eastAsiaTheme="majorEastAsia" w:hAnsiTheme="majorHAnsi" w:cstheme="majorBidi"/>
      <w:b/>
      <w:bCs/>
      <w:color w:val="002060" w:themeColor="accent1"/>
      <w:sz w:val="26"/>
      <w:szCs w:val="26"/>
    </w:rPr>
  </w:style>
  <w:style w:type="paragraph" w:styleId="Heading3">
    <w:name w:val="heading 3"/>
    <w:basedOn w:val="Heading2"/>
    <w:next w:val="Normal"/>
    <w:link w:val="Heading3Char"/>
    <w:autoRedefine/>
    <w:uiPriority w:val="9"/>
    <w:qFormat/>
    <w:rsid w:val="00E01A07"/>
    <w:pPr>
      <w:spacing w:line="240" w:lineRule="auto"/>
      <w:ind w:left="720"/>
      <w:jc w:val="both"/>
      <w:outlineLvl w:val="2"/>
    </w:pPr>
    <w:rPr>
      <w:rFonts w:eastAsia="Times New Roman" w:cs="Times New Roman"/>
      <w:sz w:val="24"/>
      <w:szCs w:val="24"/>
    </w:rPr>
  </w:style>
  <w:style w:type="paragraph" w:styleId="Heading6">
    <w:name w:val="heading 6"/>
    <w:basedOn w:val="Normal"/>
    <w:next w:val="Normal"/>
    <w:link w:val="Heading6Char"/>
    <w:uiPriority w:val="9"/>
    <w:semiHidden/>
    <w:unhideWhenUsed/>
    <w:qFormat/>
    <w:rsid w:val="00FA2455"/>
    <w:pPr>
      <w:keepNext/>
      <w:keepLines/>
      <w:spacing w:before="200" w:after="0"/>
      <w:outlineLvl w:val="5"/>
    </w:pPr>
    <w:rPr>
      <w:rFonts w:asciiTheme="majorHAnsi" w:eastAsiaTheme="majorEastAsia" w:hAnsiTheme="majorHAnsi" w:cstheme="majorBidi"/>
      <w:i/>
      <w:iCs/>
      <w:color w:val="000F2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E59DE"/>
    <w:pPr>
      <w:spacing w:after="0" w:line="240" w:lineRule="auto"/>
    </w:pPr>
  </w:style>
  <w:style w:type="character" w:customStyle="1" w:styleId="Heading3Char">
    <w:name w:val="Heading 3 Char"/>
    <w:basedOn w:val="DefaultParagraphFont"/>
    <w:link w:val="Heading3"/>
    <w:uiPriority w:val="9"/>
    <w:rsid w:val="00E01A07"/>
    <w:rPr>
      <w:rFonts w:asciiTheme="majorHAnsi" w:eastAsia="Times New Roman" w:hAnsiTheme="majorHAnsi" w:cs="Times New Roman"/>
      <w:b/>
      <w:bCs/>
      <w:color w:val="002060" w:themeColor="accent1"/>
      <w:sz w:val="24"/>
      <w:szCs w:val="24"/>
    </w:rPr>
  </w:style>
  <w:style w:type="paragraph" w:styleId="NormalWeb">
    <w:name w:val="Normal (Web)"/>
    <w:basedOn w:val="Normal"/>
    <w:uiPriority w:val="99"/>
    <w:unhideWhenUsed/>
    <w:rsid w:val="006F3D55"/>
    <w:pPr>
      <w:spacing w:before="100" w:beforeAutospacing="1" w:after="100" w:afterAutospacing="1" w:line="240" w:lineRule="auto"/>
    </w:pPr>
    <w:rPr>
      <w:rFonts w:ascii="Times New Roman" w:eastAsia="Times New Roman" w:hAnsi="Times New Roman" w:cs="Times New Roman"/>
      <w:szCs w:val="24"/>
    </w:rPr>
  </w:style>
  <w:style w:type="paragraph" w:customStyle="1" w:styleId="Default">
    <w:name w:val="Default"/>
    <w:rsid w:val="006F3D55"/>
    <w:pPr>
      <w:autoSpaceDE w:val="0"/>
      <w:autoSpaceDN w:val="0"/>
      <w:adjustRightInd w:val="0"/>
      <w:spacing w:after="0" w:line="240" w:lineRule="auto"/>
    </w:pPr>
    <w:rPr>
      <w:rFonts w:ascii="Calibri" w:hAnsi="Calibri" w:cs="Calibri"/>
      <w:color w:val="000000"/>
      <w:sz w:val="24"/>
      <w:szCs w:val="24"/>
    </w:rPr>
  </w:style>
  <w:style w:type="paragraph" w:customStyle="1" w:styleId="justify">
    <w:name w:val="justify"/>
    <w:basedOn w:val="Normal"/>
    <w:rsid w:val="006F3D55"/>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6F3D55"/>
    <w:rPr>
      <w:i/>
      <w:iCs/>
    </w:rPr>
  </w:style>
  <w:style w:type="character" w:styleId="Hyperlink">
    <w:name w:val="Hyperlink"/>
    <w:basedOn w:val="DefaultParagraphFont"/>
    <w:uiPriority w:val="99"/>
    <w:unhideWhenUsed/>
    <w:rsid w:val="006F3D55"/>
    <w:rPr>
      <w:color w:val="0000FF"/>
      <w:u w:val="single"/>
    </w:rPr>
  </w:style>
  <w:style w:type="paragraph" w:styleId="ListParagraph">
    <w:name w:val="List Paragraph"/>
    <w:basedOn w:val="Normal"/>
    <w:uiPriority w:val="34"/>
    <w:qFormat/>
    <w:rsid w:val="008D000A"/>
    <w:pPr>
      <w:ind w:left="720"/>
      <w:contextualSpacing/>
    </w:pPr>
  </w:style>
  <w:style w:type="character" w:styleId="Strong">
    <w:name w:val="Strong"/>
    <w:basedOn w:val="DefaultParagraphFont"/>
    <w:uiPriority w:val="22"/>
    <w:qFormat/>
    <w:rsid w:val="00F43414"/>
    <w:rPr>
      <w:b/>
      <w:bCs/>
    </w:rPr>
  </w:style>
  <w:style w:type="character" w:customStyle="1" w:styleId="icon">
    <w:name w:val="icon"/>
    <w:basedOn w:val="DefaultParagraphFont"/>
    <w:rsid w:val="00EB4766"/>
  </w:style>
  <w:style w:type="paragraph" w:styleId="BalloonText">
    <w:name w:val="Balloon Text"/>
    <w:basedOn w:val="Normal"/>
    <w:link w:val="BalloonTextChar"/>
    <w:uiPriority w:val="99"/>
    <w:semiHidden/>
    <w:unhideWhenUsed/>
    <w:rsid w:val="00EB4766"/>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EB4766"/>
    <w:rPr>
      <w:rFonts w:ascii="Tahoma" w:hAnsi="Tahoma" w:cs="Tahoma"/>
      <w:sz w:val="16"/>
      <w:szCs w:val="16"/>
    </w:rPr>
  </w:style>
  <w:style w:type="character" w:customStyle="1" w:styleId="Heading6Char">
    <w:name w:val="Heading 6 Char"/>
    <w:basedOn w:val="DefaultParagraphFont"/>
    <w:link w:val="Heading6"/>
    <w:uiPriority w:val="9"/>
    <w:semiHidden/>
    <w:rsid w:val="00FA2455"/>
    <w:rPr>
      <w:rFonts w:asciiTheme="majorHAnsi" w:eastAsiaTheme="majorEastAsia" w:hAnsiTheme="majorHAnsi" w:cstheme="majorBidi"/>
      <w:i/>
      <w:iCs/>
      <w:color w:val="000F2F" w:themeColor="accent1" w:themeShade="7F"/>
    </w:rPr>
  </w:style>
  <w:style w:type="character" w:customStyle="1" w:styleId="apple-style-span">
    <w:name w:val="apple-style-span"/>
    <w:basedOn w:val="DefaultParagraphFont"/>
    <w:rsid w:val="00FA2455"/>
  </w:style>
  <w:style w:type="character" w:customStyle="1" w:styleId="apple-tab-span">
    <w:name w:val="apple-tab-span"/>
    <w:basedOn w:val="DefaultParagraphFont"/>
    <w:rsid w:val="00FA2455"/>
  </w:style>
  <w:style w:type="table" w:styleId="TableGrid">
    <w:name w:val="Table Grid"/>
    <w:basedOn w:val="TableNormal"/>
    <w:uiPriority w:val="59"/>
    <w:rsid w:val="00E81A7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D60CA5"/>
    <w:pPr>
      <w:tabs>
        <w:tab w:val="center" w:pos="4536"/>
        <w:tab w:val="right" w:pos="9072"/>
      </w:tabs>
      <w:spacing w:after="0" w:line="240" w:lineRule="auto"/>
    </w:pPr>
  </w:style>
  <w:style w:type="character" w:customStyle="1" w:styleId="HeaderChar">
    <w:name w:val="Header Char"/>
    <w:basedOn w:val="DefaultParagraphFont"/>
    <w:link w:val="Header"/>
    <w:uiPriority w:val="99"/>
    <w:rsid w:val="00D60CA5"/>
  </w:style>
  <w:style w:type="paragraph" w:styleId="Footer">
    <w:name w:val="footer"/>
    <w:basedOn w:val="Normal"/>
    <w:link w:val="FooterChar"/>
    <w:uiPriority w:val="99"/>
    <w:unhideWhenUsed/>
    <w:rsid w:val="00D60CA5"/>
    <w:pPr>
      <w:tabs>
        <w:tab w:val="center" w:pos="4536"/>
        <w:tab w:val="right" w:pos="9072"/>
      </w:tabs>
      <w:spacing w:after="0" w:line="240" w:lineRule="auto"/>
    </w:pPr>
  </w:style>
  <w:style w:type="character" w:customStyle="1" w:styleId="FooterChar">
    <w:name w:val="Footer Char"/>
    <w:basedOn w:val="DefaultParagraphFont"/>
    <w:link w:val="Footer"/>
    <w:uiPriority w:val="99"/>
    <w:rsid w:val="00D60CA5"/>
  </w:style>
  <w:style w:type="character" w:customStyle="1" w:styleId="Heading1Char">
    <w:name w:val="Heading 1 Char"/>
    <w:basedOn w:val="DefaultParagraphFont"/>
    <w:link w:val="Heading1"/>
    <w:uiPriority w:val="9"/>
    <w:rsid w:val="00637E7E"/>
    <w:rPr>
      <w:rFonts w:asciiTheme="majorHAnsi" w:eastAsiaTheme="majorEastAsia" w:hAnsiTheme="majorHAnsi" w:cstheme="majorBidi"/>
      <w:b/>
      <w:bCs/>
      <w:color w:val="001747" w:themeColor="accent1" w:themeShade="BF"/>
      <w:sz w:val="28"/>
      <w:szCs w:val="28"/>
    </w:rPr>
  </w:style>
  <w:style w:type="character" w:customStyle="1" w:styleId="Heading2Char">
    <w:name w:val="Heading 2 Char"/>
    <w:basedOn w:val="DefaultParagraphFont"/>
    <w:link w:val="Heading2"/>
    <w:uiPriority w:val="9"/>
    <w:rsid w:val="00637E7E"/>
    <w:rPr>
      <w:rFonts w:asciiTheme="majorHAnsi" w:eastAsiaTheme="majorEastAsia" w:hAnsiTheme="majorHAnsi" w:cstheme="majorBidi"/>
      <w:b/>
      <w:bCs/>
      <w:color w:val="002060" w:themeColor="accent1"/>
      <w:sz w:val="26"/>
      <w:szCs w:val="26"/>
    </w:rPr>
  </w:style>
  <w:style w:type="paragraph" w:styleId="TOC1">
    <w:name w:val="toc 1"/>
    <w:basedOn w:val="Normal"/>
    <w:next w:val="Normal"/>
    <w:autoRedefine/>
    <w:uiPriority w:val="39"/>
    <w:unhideWhenUsed/>
    <w:rsid w:val="00E01A07"/>
    <w:pPr>
      <w:tabs>
        <w:tab w:val="left" w:pos="440"/>
        <w:tab w:val="right" w:leader="dot" w:pos="9062"/>
      </w:tabs>
      <w:spacing w:before="120" w:after="120" w:line="360" w:lineRule="auto"/>
    </w:pPr>
    <w:rPr>
      <w:b/>
      <w:bCs/>
      <w:caps/>
      <w:sz w:val="20"/>
      <w:szCs w:val="20"/>
    </w:rPr>
  </w:style>
  <w:style w:type="paragraph" w:styleId="TOC2">
    <w:name w:val="toc 2"/>
    <w:basedOn w:val="Normal"/>
    <w:next w:val="Normal"/>
    <w:autoRedefine/>
    <w:uiPriority w:val="39"/>
    <w:unhideWhenUsed/>
    <w:rsid w:val="005217BB"/>
    <w:pPr>
      <w:spacing w:after="0"/>
      <w:ind w:left="220"/>
    </w:pPr>
    <w:rPr>
      <w:smallCaps/>
      <w:sz w:val="20"/>
      <w:szCs w:val="20"/>
    </w:rPr>
  </w:style>
  <w:style w:type="paragraph" w:styleId="TOC3">
    <w:name w:val="toc 3"/>
    <w:basedOn w:val="Normal"/>
    <w:next w:val="Normal"/>
    <w:autoRedefine/>
    <w:uiPriority w:val="39"/>
    <w:unhideWhenUsed/>
    <w:rsid w:val="005217BB"/>
    <w:pPr>
      <w:spacing w:after="0"/>
      <w:ind w:left="440"/>
    </w:pPr>
    <w:rPr>
      <w:i/>
      <w:iCs/>
      <w:sz w:val="20"/>
      <w:szCs w:val="20"/>
    </w:rPr>
  </w:style>
  <w:style w:type="paragraph" w:styleId="TOC4">
    <w:name w:val="toc 4"/>
    <w:basedOn w:val="Normal"/>
    <w:next w:val="Normal"/>
    <w:autoRedefine/>
    <w:uiPriority w:val="39"/>
    <w:unhideWhenUsed/>
    <w:rsid w:val="005217BB"/>
    <w:pPr>
      <w:spacing w:after="0"/>
      <w:ind w:left="660"/>
    </w:pPr>
    <w:rPr>
      <w:sz w:val="18"/>
      <w:szCs w:val="18"/>
    </w:rPr>
  </w:style>
  <w:style w:type="paragraph" w:styleId="TOC5">
    <w:name w:val="toc 5"/>
    <w:basedOn w:val="Normal"/>
    <w:next w:val="Normal"/>
    <w:autoRedefine/>
    <w:uiPriority w:val="39"/>
    <w:unhideWhenUsed/>
    <w:rsid w:val="005217BB"/>
    <w:pPr>
      <w:spacing w:after="0"/>
      <w:ind w:left="880"/>
    </w:pPr>
    <w:rPr>
      <w:sz w:val="18"/>
      <w:szCs w:val="18"/>
    </w:rPr>
  </w:style>
  <w:style w:type="paragraph" w:styleId="TOC6">
    <w:name w:val="toc 6"/>
    <w:basedOn w:val="Normal"/>
    <w:next w:val="Normal"/>
    <w:autoRedefine/>
    <w:uiPriority w:val="39"/>
    <w:unhideWhenUsed/>
    <w:rsid w:val="005217BB"/>
    <w:pPr>
      <w:spacing w:after="0"/>
      <w:ind w:left="1100"/>
    </w:pPr>
    <w:rPr>
      <w:sz w:val="18"/>
      <w:szCs w:val="18"/>
    </w:rPr>
  </w:style>
  <w:style w:type="paragraph" w:styleId="TOC7">
    <w:name w:val="toc 7"/>
    <w:basedOn w:val="Normal"/>
    <w:next w:val="Normal"/>
    <w:autoRedefine/>
    <w:uiPriority w:val="39"/>
    <w:unhideWhenUsed/>
    <w:rsid w:val="005217BB"/>
    <w:pPr>
      <w:spacing w:after="0"/>
      <w:ind w:left="1320"/>
    </w:pPr>
    <w:rPr>
      <w:sz w:val="18"/>
      <w:szCs w:val="18"/>
    </w:rPr>
  </w:style>
  <w:style w:type="paragraph" w:styleId="TOC8">
    <w:name w:val="toc 8"/>
    <w:basedOn w:val="Normal"/>
    <w:next w:val="Normal"/>
    <w:autoRedefine/>
    <w:uiPriority w:val="39"/>
    <w:unhideWhenUsed/>
    <w:rsid w:val="005217BB"/>
    <w:pPr>
      <w:spacing w:after="0"/>
      <w:ind w:left="1540"/>
    </w:pPr>
    <w:rPr>
      <w:sz w:val="18"/>
      <w:szCs w:val="18"/>
    </w:rPr>
  </w:style>
  <w:style w:type="paragraph" w:styleId="TOC9">
    <w:name w:val="toc 9"/>
    <w:basedOn w:val="Normal"/>
    <w:next w:val="Normal"/>
    <w:autoRedefine/>
    <w:uiPriority w:val="39"/>
    <w:unhideWhenUsed/>
    <w:rsid w:val="005217BB"/>
    <w:pPr>
      <w:spacing w:after="0"/>
      <w:ind w:left="1760"/>
    </w:pPr>
    <w:rPr>
      <w:sz w:val="18"/>
      <w:szCs w:val="18"/>
    </w:rPr>
  </w:style>
  <w:style w:type="paragraph" w:styleId="TOCHeading">
    <w:name w:val="TOC Heading"/>
    <w:basedOn w:val="Heading1"/>
    <w:next w:val="Normal"/>
    <w:uiPriority w:val="39"/>
    <w:semiHidden/>
    <w:unhideWhenUsed/>
    <w:qFormat/>
    <w:rsid w:val="000D4117"/>
    <w:pPr>
      <w:outlineLvl w:val="9"/>
    </w:pPr>
    <w:rPr>
      <w:lang w:val="en-US"/>
    </w:rPr>
  </w:style>
  <w:style w:type="character" w:customStyle="1" w:styleId="NoSpacingChar">
    <w:name w:val="No Spacing Char"/>
    <w:basedOn w:val="DefaultParagraphFont"/>
    <w:link w:val="NoSpacing"/>
    <w:uiPriority w:val="1"/>
    <w:rsid w:val="00281231"/>
  </w:style>
  <w:style w:type="paragraph" w:styleId="DocumentMap">
    <w:name w:val="Document Map"/>
    <w:basedOn w:val="Normal"/>
    <w:link w:val="DocumentMapChar"/>
    <w:uiPriority w:val="99"/>
    <w:semiHidden/>
    <w:unhideWhenUsed/>
    <w:rsid w:val="0025119A"/>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25119A"/>
    <w:rPr>
      <w:rFonts w:ascii="Tahoma" w:hAnsi="Tahoma" w:cs="Tahoma"/>
      <w:sz w:val="16"/>
      <w:szCs w:val="16"/>
    </w:rPr>
  </w:style>
  <w:style w:type="character" w:styleId="PlaceholderText">
    <w:name w:val="Placeholder Text"/>
    <w:basedOn w:val="DefaultParagraphFont"/>
    <w:uiPriority w:val="99"/>
    <w:semiHidden/>
    <w:rsid w:val="0025119A"/>
    <w:rPr>
      <w:color w:val="808080"/>
    </w:rPr>
  </w:style>
  <w:style w:type="paragraph" w:styleId="Caption">
    <w:name w:val="caption"/>
    <w:basedOn w:val="Normal"/>
    <w:next w:val="Normal"/>
    <w:uiPriority w:val="35"/>
    <w:unhideWhenUsed/>
    <w:qFormat/>
    <w:rsid w:val="0025119A"/>
    <w:pPr>
      <w:spacing w:line="240" w:lineRule="auto"/>
    </w:pPr>
    <w:rPr>
      <w:b/>
      <w:bCs/>
      <w:color w:val="002060" w:themeColor="accent1"/>
      <w:sz w:val="18"/>
      <w:szCs w:val="18"/>
    </w:rPr>
  </w:style>
  <w:style w:type="table" w:styleId="MediumGrid2-Accent1">
    <w:name w:val="Medium Grid 2 Accent 1"/>
    <w:basedOn w:val="TableNormal"/>
    <w:uiPriority w:val="68"/>
    <w:rsid w:val="00A015F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060" w:themeColor="accent1"/>
        <w:left w:val="single" w:sz="8" w:space="0" w:color="002060" w:themeColor="accent1"/>
        <w:bottom w:val="single" w:sz="8" w:space="0" w:color="002060" w:themeColor="accent1"/>
        <w:right w:val="single" w:sz="8" w:space="0" w:color="002060" w:themeColor="accent1"/>
        <w:insideH w:val="single" w:sz="8" w:space="0" w:color="002060" w:themeColor="accent1"/>
        <w:insideV w:val="single" w:sz="8" w:space="0" w:color="002060" w:themeColor="accent1"/>
      </w:tblBorders>
    </w:tblPr>
    <w:tcPr>
      <w:shd w:val="clear" w:color="auto" w:fill="98BAFF" w:themeFill="accent1" w:themeFillTint="3F"/>
    </w:tcPr>
    <w:tblStylePr w:type="firstRow">
      <w:rPr>
        <w:b/>
        <w:bCs/>
        <w:color w:val="000000" w:themeColor="text1"/>
      </w:rPr>
      <w:tblPr/>
      <w:tcPr>
        <w:shd w:val="clear" w:color="auto" w:fill="D6E3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CC7FF" w:themeFill="accent1" w:themeFillTint="33"/>
      </w:tcPr>
    </w:tblStylePr>
    <w:tblStylePr w:type="band1Vert">
      <w:tblPr/>
      <w:tcPr>
        <w:shd w:val="clear" w:color="auto" w:fill="3075FF" w:themeFill="accent1" w:themeFillTint="7F"/>
      </w:tcPr>
    </w:tblStylePr>
    <w:tblStylePr w:type="band1Horz">
      <w:tblPr/>
      <w:tcPr>
        <w:tcBorders>
          <w:insideH w:val="single" w:sz="6" w:space="0" w:color="002060" w:themeColor="accent1"/>
          <w:insideV w:val="single" w:sz="6" w:space="0" w:color="002060" w:themeColor="accent1"/>
        </w:tcBorders>
        <w:shd w:val="clear" w:color="auto" w:fill="3075FF" w:themeFill="accent1" w:themeFillTint="7F"/>
      </w:tcPr>
    </w:tblStylePr>
    <w:tblStylePr w:type="nwCell">
      <w:tblPr/>
      <w:tcPr>
        <w:shd w:val="clear" w:color="auto" w:fill="FFFFFF" w:themeFill="background1"/>
      </w:tcPr>
    </w:tblStylePr>
  </w:style>
  <w:style w:type="table" w:customStyle="1" w:styleId="LightShading-Accent11">
    <w:name w:val="Light Shading - Accent 11"/>
    <w:basedOn w:val="TableNormal"/>
    <w:uiPriority w:val="60"/>
    <w:rsid w:val="00F40DF2"/>
    <w:pPr>
      <w:spacing w:after="0" w:line="240" w:lineRule="auto"/>
    </w:pPr>
    <w:rPr>
      <w:color w:val="001747" w:themeColor="accent1" w:themeShade="BF"/>
    </w:rPr>
    <w:tblPr>
      <w:tblStyleRowBandSize w:val="1"/>
      <w:tblStyleColBandSize w:val="1"/>
      <w:tblBorders>
        <w:top w:val="single" w:sz="8" w:space="0" w:color="002060" w:themeColor="accent1"/>
        <w:bottom w:val="single" w:sz="8" w:space="0" w:color="002060" w:themeColor="accent1"/>
      </w:tblBorders>
    </w:tblPr>
    <w:tblStylePr w:type="firstRow">
      <w:pPr>
        <w:spacing w:before="0" w:after="0" w:line="240" w:lineRule="auto"/>
      </w:pPr>
      <w:rPr>
        <w:b/>
        <w:bCs/>
      </w:rPr>
      <w:tblPr/>
      <w:tcPr>
        <w:tcBorders>
          <w:top w:val="single" w:sz="8" w:space="0" w:color="002060" w:themeColor="accent1"/>
          <w:left w:val="nil"/>
          <w:bottom w:val="single" w:sz="8" w:space="0" w:color="002060" w:themeColor="accent1"/>
          <w:right w:val="nil"/>
          <w:insideH w:val="nil"/>
          <w:insideV w:val="nil"/>
        </w:tcBorders>
      </w:tcPr>
    </w:tblStylePr>
    <w:tblStylePr w:type="lastRow">
      <w:pPr>
        <w:spacing w:before="0" w:after="0" w:line="240" w:lineRule="auto"/>
      </w:pPr>
      <w:rPr>
        <w:b/>
        <w:bCs/>
      </w:rPr>
      <w:tblPr/>
      <w:tcPr>
        <w:tcBorders>
          <w:top w:val="single" w:sz="8" w:space="0" w:color="002060" w:themeColor="accent1"/>
          <w:left w:val="nil"/>
          <w:bottom w:val="single" w:sz="8" w:space="0" w:color="00206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1" w:themeFillTint="3F"/>
      </w:tcPr>
    </w:tblStylePr>
    <w:tblStylePr w:type="band1Horz">
      <w:tblPr/>
      <w:tcPr>
        <w:tcBorders>
          <w:left w:val="nil"/>
          <w:right w:val="nil"/>
          <w:insideH w:val="nil"/>
          <w:insideV w:val="nil"/>
        </w:tcBorders>
        <w:shd w:val="clear" w:color="auto" w:fill="98BAFF" w:themeFill="accent1" w:themeFillTint="3F"/>
      </w:tcPr>
    </w:tblStylePr>
  </w:style>
  <w:style w:type="character" w:styleId="FollowedHyperlink">
    <w:name w:val="FollowedHyperlink"/>
    <w:basedOn w:val="DefaultParagraphFont"/>
    <w:uiPriority w:val="99"/>
    <w:semiHidden/>
    <w:unhideWhenUsed/>
    <w:rsid w:val="007C3392"/>
    <w:rPr>
      <w:color w:val="B26B02" w:themeColor="followedHyperlink"/>
      <w:u w:val="single"/>
    </w:rPr>
  </w:style>
  <w:style w:type="character" w:styleId="CommentReference">
    <w:name w:val="annotation reference"/>
    <w:basedOn w:val="DefaultParagraphFont"/>
    <w:uiPriority w:val="99"/>
    <w:semiHidden/>
    <w:unhideWhenUsed/>
    <w:rsid w:val="00914649"/>
    <w:rPr>
      <w:sz w:val="16"/>
      <w:szCs w:val="16"/>
    </w:rPr>
  </w:style>
  <w:style w:type="paragraph" w:styleId="CommentText">
    <w:name w:val="annotation text"/>
    <w:basedOn w:val="Normal"/>
    <w:link w:val="CommentTextChar"/>
    <w:uiPriority w:val="99"/>
    <w:semiHidden/>
    <w:unhideWhenUsed/>
    <w:rsid w:val="00914649"/>
    <w:pPr>
      <w:spacing w:line="240" w:lineRule="auto"/>
    </w:pPr>
    <w:rPr>
      <w:sz w:val="20"/>
      <w:szCs w:val="20"/>
    </w:rPr>
  </w:style>
  <w:style w:type="character" w:customStyle="1" w:styleId="CommentTextChar">
    <w:name w:val="Comment Text Char"/>
    <w:basedOn w:val="DefaultParagraphFont"/>
    <w:link w:val="CommentText"/>
    <w:uiPriority w:val="99"/>
    <w:semiHidden/>
    <w:rsid w:val="00914649"/>
    <w:rPr>
      <w:sz w:val="20"/>
      <w:szCs w:val="20"/>
    </w:rPr>
  </w:style>
  <w:style w:type="paragraph" w:styleId="CommentSubject">
    <w:name w:val="annotation subject"/>
    <w:basedOn w:val="CommentText"/>
    <w:next w:val="CommentText"/>
    <w:link w:val="CommentSubjectChar"/>
    <w:uiPriority w:val="99"/>
    <w:semiHidden/>
    <w:unhideWhenUsed/>
    <w:rsid w:val="00914649"/>
    <w:rPr>
      <w:b/>
      <w:bCs/>
    </w:rPr>
  </w:style>
  <w:style w:type="character" w:customStyle="1" w:styleId="CommentSubjectChar">
    <w:name w:val="Comment Subject Char"/>
    <w:basedOn w:val="CommentTextChar"/>
    <w:link w:val="CommentSubject"/>
    <w:uiPriority w:val="99"/>
    <w:semiHidden/>
    <w:rsid w:val="00914649"/>
    <w:rPr>
      <w:b/>
      <w:bCs/>
      <w:sz w:val="20"/>
      <w:szCs w:val="20"/>
    </w:rPr>
  </w:style>
  <w:style w:type="character" w:styleId="UnresolvedMention">
    <w:name w:val="Unresolved Mention"/>
    <w:basedOn w:val="DefaultParagraphFont"/>
    <w:uiPriority w:val="99"/>
    <w:semiHidden/>
    <w:unhideWhenUsed/>
    <w:rsid w:val="00A722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5680">
      <w:bodyDiv w:val="1"/>
      <w:marLeft w:val="0"/>
      <w:marRight w:val="0"/>
      <w:marTop w:val="0"/>
      <w:marBottom w:val="0"/>
      <w:divBdr>
        <w:top w:val="none" w:sz="0" w:space="0" w:color="auto"/>
        <w:left w:val="none" w:sz="0" w:space="0" w:color="auto"/>
        <w:bottom w:val="none" w:sz="0" w:space="0" w:color="auto"/>
        <w:right w:val="none" w:sz="0" w:space="0" w:color="auto"/>
      </w:divBdr>
      <w:divsChild>
        <w:div w:id="1079250041">
          <w:marLeft w:val="0"/>
          <w:marRight w:val="0"/>
          <w:marTop w:val="0"/>
          <w:marBottom w:val="0"/>
          <w:divBdr>
            <w:top w:val="none" w:sz="0" w:space="0" w:color="auto"/>
            <w:left w:val="none" w:sz="0" w:space="0" w:color="auto"/>
            <w:bottom w:val="none" w:sz="0" w:space="0" w:color="auto"/>
            <w:right w:val="none" w:sz="0" w:space="0" w:color="auto"/>
          </w:divBdr>
          <w:divsChild>
            <w:div w:id="1290626587">
              <w:marLeft w:val="0"/>
              <w:marRight w:val="0"/>
              <w:marTop w:val="0"/>
              <w:marBottom w:val="0"/>
              <w:divBdr>
                <w:top w:val="none" w:sz="0" w:space="0" w:color="auto"/>
                <w:left w:val="none" w:sz="0" w:space="0" w:color="auto"/>
                <w:bottom w:val="none" w:sz="0" w:space="0" w:color="auto"/>
                <w:right w:val="none" w:sz="0" w:space="0" w:color="auto"/>
              </w:divBdr>
              <w:divsChild>
                <w:div w:id="1836995779">
                  <w:marLeft w:val="0"/>
                  <w:marRight w:val="0"/>
                  <w:marTop w:val="0"/>
                  <w:marBottom w:val="0"/>
                  <w:divBdr>
                    <w:top w:val="none" w:sz="0" w:space="0" w:color="auto"/>
                    <w:left w:val="none" w:sz="0" w:space="0" w:color="auto"/>
                    <w:bottom w:val="none" w:sz="0" w:space="0" w:color="auto"/>
                    <w:right w:val="none" w:sz="0" w:space="0" w:color="auto"/>
                  </w:divBdr>
                  <w:divsChild>
                    <w:div w:id="109169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88027">
      <w:bodyDiv w:val="1"/>
      <w:marLeft w:val="0"/>
      <w:marRight w:val="0"/>
      <w:marTop w:val="0"/>
      <w:marBottom w:val="0"/>
      <w:divBdr>
        <w:top w:val="none" w:sz="0" w:space="0" w:color="auto"/>
        <w:left w:val="none" w:sz="0" w:space="0" w:color="auto"/>
        <w:bottom w:val="none" w:sz="0" w:space="0" w:color="auto"/>
        <w:right w:val="none" w:sz="0" w:space="0" w:color="auto"/>
      </w:divBdr>
    </w:div>
    <w:div w:id="132062700">
      <w:bodyDiv w:val="1"/>
      <w:marLeft w:val="0"/>
      <w:marRight w:val="0"/>
      <w:marTop w:val="0"/>
      <w:marBottom w:val="0"/>
      <w:divBdr>
        <w:top w:val="none" w:sz="0" w:space="0" w:color="auto"/>
        <w:left w:val="none" w:sz="0" w:space="0" w:color="auto"/>
        <w:bottom w:val="none" w:sz="0" w:space="0" w:color="auto"/>
        <w:right w:val="none" w:sz="0" w:space="0" w:color="auto"/>
      </w:divBdr>
    </w:div>
    <w:div w:id="175967929">
      <w:bodyDiv w:val="1"/>
      <w:marLeft w:val="0"/>
      <w:marRight w:val="0"/>
      <w:marTop w:val="0"/>
      <w:marBottom w:val="0"/>
      <w:divBdr>
        <w:top w:val="none" w:sz="0" w:space="0" w:color="auto"/>
        <w:left w:val="none" w:sz="0" w:space="0" w:color="auto"/>
        <w:bottom w:val="none" w:sz="0" w:space="0" w:color="auto"/>
        <w:right w:val="none" w:sz="0" w:space="0" w:color="auto"/>
      </w:divBdr>
      <w:divsChild>
        <w:div w:id="581063176">
          <w:marLeft w:val="0"/>
          <w:marRight w:val="0"/>
          <w:marTop w:val="0"/>
          <w:marBottom w:val="0"/>
          <w:divBdr>
            <w:top w:val="none" w:sz="0" w:space="0" w:color="auto"/>
            <w:left w:val="none" w:sz="0" w:space="0" w:color="auto"/>
            <w:bottom w:val="none" w:sz="0" w:space="0" w:color="auto"/>
            <w:right w:val="none" w:sz="0" w:space="0" w:color="auto"/>
          </w:divBdr>
          <w:divsChild>
            <w:div w:id="876820555">
              <w:marLeft w:val="0"/>
              <w:marRight w:val="0"/>
              <w:marTop w:val="0"/>
              <w:marBottom w:val="0"/>
              <w:divBdr>
                <w:top w:val="none" w:sz="0" w:space="0" w:color="auto"/>
                <w:left w:val="none" w:sz="0" w:space="0" w:color="auto"/>
                <w:bottom w:val="none" w:sz="0" w:space="0" w:color="auto"/>
                <w:right w:val="none" w:sz="0" w:space="0" w:color="auto"/>
              </w:divBdr>
              <w:divsChild>
                <w:div w:id="780492131">
                  <w:marLeft w:val="0"/>
                  <w:marRight w:val="0"/>
                  <w:marTop w:val="0"/>
                  <w:marBottom w:val="0"/>
                  <w:divBdr>
                    <w:top w:val="none" w:sz="0" w:space="0" w:color="auto"/>
                    <w:left w:val="none" w:sz="0" w:space="0" w:color="auto"/>
                    <w:bottom w:val="none" w:sz="0" w:space="0" w:color="auto"/>
                    <w:right w:val="none" w:sz="0" w:space="0" w:color="auto"/>
                  </w:divBdr>
                  <w:divsChild>
                    <w:div w:id="186985526">
                      <w:marLeft w:val="0"/>
                      <w:marRight w:val="0"/>
                      <w:marTop w:val="0"/>
                      <w:marBottom w:val="0"/>
                      <w:divBdr>
                        <w:top w:val="none" w:sz="0" w:space="0" w:color="auto"/>
                        <w:left w:val="none" w:sz="0" w:space="0" w:color="auto"/>
                        <w:bottom w:val="none" w:sz="0" w:space="0" w:color="auto"/>
                        <w:right w:val="none" w:sz="0" w:space="0" w:color="auto"/>
                      </w:divBdr>
                      <w:divsChild>
                        <w:div w:id="1919049008">
                          <w:marLeft w:val="0"/>
                          <w:marRight w:val="0"/>
                          <w:marTop w:val="0"/>
                          <w:marBottom w:val="0"/>
                          <w:divBdr>
                            <w:top w:val="none" w:sz="0" w:space="0" w:color="auto"/>
                            <w:left w:val="none" w:sz="0" w:space="0" w:color="auto"/>
                            <w:bottom w:val="none" w:sz="0" w:space="0" w:color="auto"/>
                            <w:right w:val="none" w:sz="0" w:space="0" w:color="auto"/>
                          </w:divBdr>
                          <w:divsChild>
                            <w:div w:id="1505323549">
                              <w:marLeft w:val="0"/>
                              <w:marRight w:val="0"/>
                              <w:marTop w:val="0"/>
                              <w:marBottom w:val="0"/>
                              <w:divBdr>
                                <w:top w:val="none" w:sz="0" w:space="0" w:color="auto"/>
                                <w:left w:val="none" w:sz="0" w:space="0" w:color="auto"/>
                                <w:bottom w:val="none" w:sz="0" w:space="0" w:color="auto"/>
                                <w:right w:val="none" w:sz="0" w:space="0" w:color="auto"/>
                              </w:divBdr>
                              <w:divsChild>
                                <w:div w:id="1395078250">
                                  <w:marLeft w:val="0"/>
                                  <w:marRight w:val="0"/>
                                  <w:marTop w:val="0"/>
                                  <w:marBottom w:val="0"/>
                                  <w:divBdr>
                                    <w:top w:val="none" w:sz="0" w:space="0" w:color="auto"/>
                                    <w:left w:val="none" w:sz="0" w:space="0" w:color="auto"/>
                                    <w:bottom w:val="none" w:sz="0" w:space="0" w:color="auto"/>
                                    <w:right w:val="none" w:sz="0" w:space="0" w:color="auto"/>
                                  </w:divBdr>
                                  <w:divsChild>
                                    <w:div w:id="852300833">
                                      <w:marLeft w:val="0"/>
                                      <w:marRight w:val="0"/>
                                      <w:marTop w:val="0"/>
                                      <w:marBottom w:val="0"/>
                                      <w:divBdr>
                                        <w:top w:val="none" w:sz="0" w:space="0" w:color="auto"/>
                                        <w:left w:val="none" w:sz="0" w:space="0" w:color="auto"/>
                                        <w:bottom w:val="none" w:sz="0" w:space="0" w:color="auto"/>
                                        <w:right w:val="none" w:sz="0" w:space="0" w:color="auto"/>
                                      </w:divBdr>
                                      <w:divsChild>
                                        <w:div w:id="1042285663">
                                          <w:marLeft w:val="0"/>
                                          <w:marRight w:val="0"/>
                                          <w:marTop w:val="0"/>
                                          <w:marBottom w:val="0"/>
                                          <w:divBdr>
                                            <w:top w:val="none" w:sz="0" w:space="0" w:color="auto"/>
                                            <w:left w:val="none" w:sz="0" w:space="0" w:color="auto"/>
                                            <w:bottom w:val="none" w:sz="0" w:space="0" w:color="auto"/>
                                            <w:right w:val="none" w:sz="0" w:space="0" w:color="auto"/>
                                          </w:divBdr>
                                          <w:divsChild>
                                            <w:div w:id="195585553">
                                              <w:marLeft w:val="0"/>
                                              <w:marRight w:val="0"/>
                                              <w:marTop w:val="0"/>
                                              <w:marBottom w:val="0"/>
                                              <w:divBdr>
                                                <w:top w:val="none" w:sz="0" w:space="0" w:color="auto"/>
                                                <w:left w:val="none" w:sz="0" w:space="0" w:color="auto"/>
                                                <w:bottom w:val="none" w:sz="0" w:space="0" w:color="auto"/>
                                                <w:right w:val="none" w:sz="0" w:space="0" w:color="auto"/>
                                              </w:divBdr>
                                              <w:divsChild>
                                                <w:div w:id="90113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148323">
      <w:bodyDiv w:val="1"/>
      <w:marLeft w:val="0"/>
      <w:marRight w:val="0"/>
      <w:marTop w:val="0"/>
      <w:marBottom w:val="0"/>
      <w:divBdr>
        <w:top w:val="none" w:sz="0" w:space="0" w:color="auto"/>
        <w:left w:val="none" w:sz="0" w:space="0" w:color="auto"/>
        <w:bottom w:val="none" w:sz="0" w:space="0" w:color="auto"/>
        <w:right w:val="none" w:sz="0" w:space="0" w:color="auto"/>
      </w:divBdr>
      <w:divsChild>
        <w:div w:id="503475915">
          <w:marLeft w:val="0"/>
          <w:marRight w:val="0"/>
          <w:marTop w:val="0"/>
          <w:marBottom w:val="0"/>
          <w:divBdr>
            <w:top w:val="none" w:sz="0" w:space="0" w:color="auto"/>
            <w:left w:val="none" w:sz="0" w:space="0" w:color="auto"/>
            <w:bottom w:val="none" w:sz="0" w:space="0" w:color="auto"/>
            <w:right w:val="none" w:sz="0" w:space="0" w:color="auto"/>
          </w:divBdr>
          <w:divsChild>
            <w:div w:id="1483237010">
              <w:marLeft w:val="0"/>
              <w:marRight w:val="0"/>
              <w:marTop w:val="0"/>
              <w:marBottom w:val="0"/>
              <w:divBdr>
                <w:top w:val="none" w:sz="0" w:space="0" w:color="auto"/>
                <w:left w:val="none" w:sz="0" w:space="0" w:color="auto"/>
                <w:bottom w:val="none" w:sz="0" w:space="0" w:color="auto"/>
                <w:right w:val="none" w:sz="0" w:space="0" w:color="auto"/>
              </w:divBdr>
              <w:divsChild>
                <w:div w:id="316501542">
                  <w:marLeft w:val="0"/>
                  <w:marRight w:val="0"/>
                  <w:marTop w:val="0"/>
                  <w:marBottom w:val="0"/>
                  <w:divBdr>
                    <w:top w:val="none" w:sz="0" w:space="0" w:color="auto"/>
                    <w:left w:val="none" w:sz="0" w:space="0" w:color="auto"/>
                    <w:bottom w:val="none" w:sz="0" w:space="0" w:color="auto"/>
                    <w:right w:val="none" w:sz="0" w:space="0" w:color="auto"/>
                  </w:divBdr>
                  <w:divsChild>
                    <w:div w:id="348601302">
                      <w:marLeft w:val="0"/>
                      <w:marRight w:val="0"/>
                      <w:marTop w:val="0"/>
                      <w:marBottom w:val="0"/>
                      <w:divBdr>
                        <w:top w:val="none" w:sz="0" w:space="0" w:color="auto"/>
                        <w:left w:val="none" w:sz="0" w:space="0" w:color="auto"/>
                        <w:bottom w:val="none" w:sz="0" w:space="0" w:color="auto"/>
                        <w:right w:val="none" w:sz="0" w:space="0" w:color="auto"/>
                      </w:divBdr>
                      <w:divsChild>
                        <w:div w:id="1671180322">
                          <w:marLeft w:val="0"/>
                          <w:marRight w:val="0"/>
                          <w:marTop w:val="0"/>
                          <w:marBottom w:val="0"/>
                          <w:divBdr>
                            <w:top w:val="none" w:sz="0" w:space="0" w:color="auto"/>
                            <w:left w:val="none" w:sz="0" w:space="0" w:color="auto"/>
                            <w:bottom w:val="none" w:sz="0" w:space="0" w:color="auto"/>
                            <w:right w:val="none" w:sz="0" w:space="0" w:color="auto"/>
                          </w:divBdr>
                          <w:divsChild>
                            <w:div w:id="2040817150">
                              <w:marLeft w:val="0"/>
                              <w:marRight w:val="0"/>
                              <w:marTop w:val="0"/>
                              <w:marBottom w:val="0"/>
                              <w:divBdr>
                                <w:top w:val="none" w:sz="0" w:space="0" w:color="auto"/>
                                <w:left w:val="none" w:sz="0" w:space="0" w:color="auto"/>
                                <w:bottom w:val="none" w:sz="0" w:space="0" w:color="auto"/>
                                <w:right w:val="none" w:sz="0" w:space="0" w:color="auto"/>
                              </w:divBdr>
                              <w:divsChild>
                                <w:div w:id="518664725">
                                  <w:marLeft w:val="0"/>
                                  <w:marRight w:val="0"/>
                                  <w:marTop w:val="0"/>
                                  <w:marBottom w:val="0"/>
                                  <w:divBdr>
                                    <w:top w:val="none" w:sz="0" w:space="0" w:color="auto"/>
                                    <w:left w:val="none" w:sz="0" w:space="0" w:color="auto"/>
                                    <w:bottom w:val="none" w:sz="0" w:space="0" w:color="auto"/>
                                    <w:right w:val="none" w:sz="0" w:space="0" w:color="auto"/>
                                  </w:divBdr>
                                  <w:divsChild>
                                    <w:div w:id="600649515">
                                      <w:marLeft w:val="0"/>
                                      <w:marRight w:val="0"/>
                                      <w:marTop w:val="0"/>
                                      <w:marBottom w:val="0"/>
                                      <w:divBdr>
                                        <w:top w:val="none" w:sz="0" w:space="0" w:color="auto"/>
                                        <w:left w:val="none" w:sz="0" w:space="0" w:color="auto"/>
                                        <w:bottom w:val="none" w:sz="0" w:space="0" w:color="auto"/>
                                        <w:right w:val="none" w:sz="0" w:space="0" w:color="auto"/>
                                      </w:divBdr>
                                      <w:divsChild>
                                        <w:div w:id="1772697828">
                                          <w:marLeft w:val="0"/>
                                          <w:marRight w:val="0"/>
                                          <w:marTop w:val="0"/>
                                          <w:marBottom w:val="0"/>
                                          <w:divBdr>
                                            <w:top w:val="none" w:sz="0" w:space="0" w:color="auto"/>
                                            <w:left w:val="none" w:sz="0" w:space="0" w:color="auto"/>
                                            <w:bottom w:val="none" w:sz="0" w:space="0" w:color="auto"/>
                                            <w:right w:val="none" w:sz="0" w:space="0" w:color="auto"/>
                                          </w:divBdr>
                                          <w:divsChild>
                                            <w:div w:id="685256900">
                                              <w:marLeft w:val="0"/>
                                              <w:marRight w:val="0"/>
                                              <w:marTop w:val="0"/>
                                              <w:marBottom w:val="0"/>
                                              <w:divBdr>
                                                <w:top w:val="none" w:sz="0" w:space="0" w:color="auto"/>
                                                <w:left w:val="none" w:sz="0" w:space="0" w:color="auto"/>
                                                <w:bottom w:val="none" w:sz="0" w:space="0" w:color="auto"/>
                                                <w:right w:val="none" w:sz="0" w:space="0" w:color="auto"/>
                                              </w:divBdr>
                                              <w:divsChild>
                                                <w:div w:id="97028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860788">
      <w:bodyDiv w:val="1"/>
      <w:marLeft w:val="0"/>
      <w:marRight w:val="0"/>
      <w:marTop w:val="0"/>
      <w:marBottom w:val="0"/>
      <w:divBdr>
        <w:top w:val="none" w:sz="0" w:space="0" w:color="auto"/>
        <w:left w:val="none" w:sz="0" w:space="0" w:color="auto"/>
        <w:bottom w:val="none" w:sz="0" w:space="0" w:color="auto"/>
        <w:right w:val="none" w:sz="0" w:space="0" w:color="auto"/>
      </w:divBdr>
      <w:divsChild>
        <w:div w:id="646975326">
          <w:marLeft w:val="0"/>
          <w:marRight w:val="0"/>
          <w:marTop w:val="0"/>
          <w:marBottom w:val="0"/>
          <w:divBdr>
            <w:top w:val="none" w:sz="0" w:space="0" w:color="auto"/>
            <w:left w:val="none" w:sz="0" w:space="0" w:color="auto"/>
            <w:bottom w:val="none" w:sz="0" w:space="0" w:color="auto"/>
            <w:right w:val="none" w:sz="0" w:space="0" w:color="auto"/>
          </w:divBdr>
          <w:divsChild>
            <w:div w:id="2137985099">
              <w:marLeft w:val="0"/>
              <w:marRight w:val="0"/>
              <w:marTop w:val="0"/>
              <w:marBottom w:val="0"/>
              <w:divBdr>
                <w:top w:val="none" w:sz="0" w:space="0" w:color="auto"/>
                <w:left w:val="none" w:sz="0" w:space="0" w:color="auto"/>
                <w:bottom w:val="none" w:sz="0" w:space="0" w:color="auto"/>
                <w:right w:val="none" w:sz="0" w:space="0" w:color="auto"/>
              </w:divBdr>
              <w:divsChild>
                <w:div w:id="1023019565">
                  <w:marLeft w:val="0"/>
                  <w:marRight w:val="0"/>
                  <w:marTop w:val="0"/>
                  <w:marBottom w:val="0"/>
                  <w:divBdr>
                    <w:top w:val="none" w:sz="0" w:space="0" w:color="auto"/>
                    <w:left w:val="none" w:sz="0" w:space="0" w:color="auto"/>
                    <w:bottom w:val="none" w:sz="0" w:space="0" w:color="auto"/>
                    <w:right w:val="none" w:sz="0" w:space="0" w:color="auto"/>
                  </w:divBdr>
                </w:div>
                <w:div w:id="1626884385">
                  <w:marLeft w:val="0"/>
                  <w:marRight w:val="0"/>
                  <w:marTop w:val="0"/>
                  <w:marBottom w:val="0"/>
                  <w:divBdr>
                    <w:top w:val="none" w:sz="0" w:space="0" w:color="auto"/>
                    <w:left w:val="none" w:sz="0" w:space="0" w:color="auto"/>
                    <w:bottom w:val="none" w:sz="0" w:space="0" w:color="auto"/>
                    <w:right w:val="none" w:sz="0" w:space="0" w:color="auto"/>
                  </w:divBdr>
                </w:div>
                <w:div w:id="31196895">
                  <w:marLeft w:val="0"/>
                  <w:marRight w:val="0"/>
                  <w:marTop w:val="0"/>
                  <w:marBottom w:val="0"/>
                  <w:divBdr>
                    <w:top w:val="none" w:sz="0" w:space="0" w:color="auto"/>
                    <w:left w:val="none" w:sz="0" w:space="0" w:color="auto"/>
                    <w:bottom w:val="none" w:sz="0" w:space="0" w:color="auto"/>
                    <w:right w:val="none" w:sz="0" w:space="0" w:color="auto"/>
                  </w:divBdr>
                </w:div>
                <w:div w:id="812450280">
                  <w:marLeft w:val="0"/>
                  <w:marRight w:val="0"/>
                  <w:marTop w:val="0"/>
                  <w:marBottom w:val="0"/>
                  <w:divBdr>
                    <w:top w:val="none" w:sz="0" w:space="0" w:color="auto"/>
                    <w:left w:val="none" w:sz="0" w:space="0" w:color="auto"/>
                    <w:bottom w:val="none" w:sz="0" w:space="0" w:color="auto"/>
                    <w:right w:val="none" w:sz="0" w:space="0" w:color="auto"/>
                  </w:divBdr>
                </w:div>
                <w:div w:id="4381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038752">
      <w:bodyDiv w:val="1"/>
      <w:marLeft w:val="0"/>
      <w:marRight w:val="0"/>
      <w:marTop w:val="0"/>
      <w:marBottom w:val="0"/>
      <w:divBdr>
        <w:top w:val="none" w:sz="0" w:space="0" w:color="auto"/>
        <w:left w:val="none" w:sz="0" w:space="0" w:color="auto"/>
        <w:bottom w:val="none" w:sz="0" w:space="0" w:color="auto"/>
        <w:right w:val="none" w:sz="0" w:space="0" w:color="auto"/>
      </w:divBdr>
    </w:div>
    <w:div w:id="369501346">
      <w:bodyDiv w:val="1"/>
      <w:marLeft w:val="0"/>
      <w:marRight w:val="0"/>
      <w:marTop w:val="0"/>
      <w:marBottom w:val="0"/>
      <w:divBdr>
        <w:top w:val="none" w:sz="0" w:space="0" w:color="auto"/>
        <w:left w:val="none" w:sz="0" w:space="0" w:color="auto"/>
        <w:bottom w:val="none" w:sz="0" w:space="0" w:color="auto"/>
        <w:right w:val="none" w:sz="0" w:space="0" w:color="auto"/>
      </w:divBdr>
      <w:divsChild>
        <w:div w:id="1236361570">
          <w:marLeft w:val="0"/>
          <w:marRight w:val="0"/>
          <w:marTop w:val="0"/>
          <w:marBottom w:val="0"/>
          <w:divBdr>
            <w:top w:val="none" w:sz="0" w:space="0" w:color="auto"/>
            <w:left w:val="none" w:sz="0" w:space="0" w:color="auto"/>
            <w:bottom w:val="none" w:sz="0" w:space="0" w:color="auto"/>
            <w:right w:val="none" w:sz="0" w:space="0" w:color="auto"/>
          </w:divBdr>
          <w:divsChild>
            <w:div w:id="140008226">
              <w:marLeft w:val="0"/>
              <w:marRight w:val="0"/>
              <w:marTop w:val="0"/>
              <w:marBottom w:val="0"/>
              <w:divBdr>
                <w:top w:val="none" w:sz="0" w:space="0" w:color="auto"/>
                <w:left w:val="none" w:sz="0" w:space="0" w:color="auto"/>
                <w:bottom w:val="none" w:sz="0" w:space="0" w:color="auto"/>
                <w:right w:val="none" w:sz="0" w:space="0" w:color="auto"/>
              </w:divBdr>
              <w:divsChild>
                <w:div w:id="284045015">
                  <w:marLeft w:val="0"/>
                  <w:marRight w:val="0"/>
                  <w:marTop w:val="0"/>
                  <w:marBottom w:val="0"/>
                  <w:divBdr>
                    <w:top w:val="none" w:sz="0" w:space="0" w:color="auto"/>
                    <w:left w:val="none" w:sz="0" w:space="0" w:color="auto"/>
                    <w:bottom w:val="none" w:sz="0" w:space="0" w:color="auto"/>
                    <w:right w:val="none" w:sz="0" w:space="0" w:color="auto"/>
                  </w:divBdr>
                  <w:divsChild>
                    <w:div w:id="1062293607">
                      <w:marLeft w:val="0"/>
                      <w:marRight w:val="0"/>
                      <w:marTop w:val="0"/>
                      <w:marBottom w:val="0"/>
                      <w:divBdr>
                        <w:top w:val="none" w:sz="0" w:space="0" w:color="auto"/>
                        <w:left w:val="none" w:sz="0" w:space="0" w:color="auto"/>
                        <w:bottom w:val="none" w:sz="0" w:space="0" w:color="auto"/>
                        <w:right w:val="none" w:sz="0" w:space="0" w:color="auto"/>
                      </w:divBdr>
                      <w:divsChild>
                        <w:div w:id="1255558011">
                          <w:marLeft w:val="0"/>
                          <w:marRight w:val="0"/>
                          <w:marTop w:val="0"/>
                          <w:marBottom w:val="0"/>
                          <w:divBdr>
                            <w:top w:val="none" w:sz="0" w:space="0" w:color="auto"/>
                            <w:left w:val="none" w:sz="0" w:space="0" w:color="auto"/>
                            <w:bottom w:val="none" w:sz="0" w:space="0" w:color="auto"/>
                            <w:right w:val="none" w:sz="0" w:space="0" w:color="auto"/>
                          </w:divBdr>
                          <w:divsChild>
                            <w:div w:id="1167787951">
                              <w:marLeft w:val="0"/>
                              <w:marRight w:val="0"/>
                              <w:marTop w:val="0"/>
                              <w:marBottom w:val="0"/>
                              <w:divBdr>
                                <w:top w:val="none" w:sz="0" w:space="0" w:color="auto"/>
                                <w:left w:val="none" w:sz="0" w:space="0" w:color="auto"/>
                                <w:bottom w:val="none" w:sz="0" w:space="0" w:color="auto"/>
                                <w:right w:val="none" w:sz="0" w:space="0" w:color="auto"/>
                              </w:divBdr>
                              <w:divsChild>
                                <w:div w:id="131794653">
                                  <w:marLeft w:val="0"/>
                                  <w:marRight w:val="0"/>
                                  <w:marTop w:val="0"/>
                                  <w:marBottom w:val="0"/>
                                  <w:divBdr>
                                    <w:top w:val="none" w:sz="0" w:space="0" w:color="auto"/>
                                    <w:left w:val="none" w:sz="0" w:space="0" w:color="auto"/>
                                    <w:bottom w:val="none" w:sz="0" w:space="0" w:color="auto"/>
                                    <w:right w:val="none" w:sz="0" w:space="0" w:color="auto"/>
                                  </w:divBdr>
                                  <w:divsChild>
                                    <w:div w:id="105959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6132493">
      <w:bodyDiv w:val="1"/>
      <w:marLeft w:val="0"/>
      <w:marRight w:val="0"/>
      <w:marTop w:val="0"/>
      <w:marBottom w:val="0"/>
      <w:divBdr>
        <w:top w:val="none" w:sz="0" w:space="0" w:color="auto"/>
        <w:left w:val="none" w:sz="0" w:space="0" w:color="auto"/>
        <w:bottom w:val="none" w:sz="0" w:space="0" w:color="auto"/>
        <w:right w:val="none" w:sz="0" w:space="0" w:color="auto"/>
      </w:divBdr>
      <w:divsChild>
        <w:div w:id="455683143">
          <w:marLeft w:val="0"/>
          <w:marRight w:val="0"/>
          <w:marTop w:val="0"/>
          <w:marBottom w:val="0"/>
          <w:divBdr>
            <w:top w:val="none" w:sz="0" w:space="0" w:color="auto"/>
            <w:left w:val="none" w:sz="0" w:space="0" w:color="auto"/>
            <w:bottom w:val="none" w:sz="0" w:space="0" w:color="auto"/>
            <w:right w:val="none" w:sz="0" w:space="0" w:color="auto"/>
          </w:divBdr>
          <w:divsChild>
            <w:div w:id="614869946">
              <w:marLeft w:val="0"/>
              <w:marRight w:val="0"/>
              <w:marTop w:val="0"/>
              <w:marBottom w:val="0"/>
              <w:divBdr>
                <w:top w:val="none" w:sz="0" w:space="0" w:color="auto"/>
                <w:left w:val="none" w:sz="0" w:space="0" w:color="auto"/>
                <w:bottom w:val="none" w:sz="0" w:space="0" w:color="auto"/>
                <w:right w:val="none" w:sz="0" w:space="0" w:color="auto"/>
              </w:divBdr>
              <w:divsChild>
                <w:div w:id="197259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840860">
      <w:bodyDiv w:val="1"/>
      <w:marLeft w:val="0"/>
      <w:marRight w:val="0"/>
      <w:marTop w:val="0"/>
      <w:marBottom w:val="0"/>
      <w:divBdr>
        <w:top w:val="none" w:sz="0" w:space="0" w:color="auto"/>
        <w:left w:val="none" w:sz="0" w:space="0" w:color="auto"/>
        <w:bottom w:val="none" w:sz="0" w:space="0" w:color="auto"/>
        <w:right w:val="none" w:sz="0" w:space="0" w:color="auto"/>
      </w:divBdr>
    </w:div>
    <w:div w:id="778796969">
      <w:bodyDiv w:val="1"/>
      <w:marLeft w:val="0"/>
      <w:marRight w:val="0"/>
      <w:marTop w:val="0"/>
      <w:marBottom w:val="0"/>
      <w:divBdr>
        <w:top w:val="none" w:sz="0" w:space="0" w:color="auto"/>
        <w:left w:val="none" w:sz="0" w:space="0" w:color="auto"/>
        <w:bottom w:val="none" w:sz="0" w:space="0" w:color="auto"/>
        <w:right w:val="none" w:sz="0" w:space="0" w:color="auto"/>
      </w:divBdr>
      <w:divsChild>
        <w:div w:id="2139908708">
          <w:marLeft w:val="0"/>
          <w:marRight w:val="0"/>
          <w:marTop w:val="0"/>
          <w:marBottom w:val="0"/>
          <w:divBdr>
            <w:top w:val="none" w:sz="0" w:space="0" w:color="auto"/>
            <w:left w:val="none" w:sz="0" w:space="0" w:color="auto"/>
            <w:bottom w:val="none" w:sz="0" w:space="0" w:color="auto"/>
            <w:right w:val="none" w:sz="0" w:space="0" w:color="auto"/>
          </w:divBdr>
          <w:divsChild>
            <w:div w:id="255287800">
              <w:marLeft w:val="0"/>
              <w:marRight w:val="0"/>
              <w:marTop w:val="0"/>
              <w:marBottom w:val="0"/>
              <w:divBdr>
                <w:top w:val="none" w:sz="0" w:space="0" w:color="auto"/>
                <w:left w:val="none" w:sz="0" w:space="0" w:color="auto"/>
                <w:bottom w:val="none" w:sz="0" w:space="0" w:color="auto"/>
                <w:right w:val="none" w:sz="0" w:space="0" w:color="auto"/>
              </w:divBdr>
              <w:divsChild>
                <w:div w:id="1000305819">
                  <w:marLeft w:val="0"/>
                  <w:marRight w:val="0"/>
                  <w:marTop w:val="0"/>
                  <w:marBottom w:val="0"/>
                  <w:divBdr>
                    <w:top w:val="none" w:sz="0" w:space="0" w:color="auto"/>
                    <w:left w:val="none" w:sz="0" w:space="0" w:color="auto"/>
                    <w:bottom w:val="none" w:sz="0" w:space="0" w:color="auto"/>
                    <w:right w:val="none" w:sz="0" w:space="0" w:color="auto"/>
                  </w:divBdr>
                  <w:divsChild>
                    <w:div w:id="1404839019">
                      <w:marLeft w:val="0"/>
                      <w:marRight w:val="0"/>
                      <w:marTop w:val="0"/>
                      <w:marBottom w:val="0"/>
                      <w:divBdr>
                        <w:top w:val="none" w:sz="0" w:space="0" w:color="auto"/>
                        <w:left w:val="none" w:sz="0" w:space="0" w:color="auto"/>
                        <w:bottom w:val="none" w:sz="0" w:space="0" w:color="auto"/>
                        <w:right w:val="none" w:sz="0" w:space="0" w:color="auto"/>
                      </w:divBdr>
                      <w:divsChild>
                        <w:div w:id="1879971010">
                          <w:marLeft w:val="0"/>
                          <w:marRight w:val="0"/>
                          <w:marTop w:val="0"/>
                          <w:marBottom w:val="0"/>
                          <w:divBdr>
                            <w:top w:val="none" w:sz="0" w:space="0" w:color="auto"/>
                            <w:left w:val="none" w:sz="0" w:space="0" w:color="auto"/>
                            <w:bottom w:val="none" w:sz="0" w:space="0" w:color="auto"/>
                            <w:right w:val="none" w:sz="0" w:space="0" w:color="auto"/>
                          </w:divBdr>
                          <w:divsChild>
                            <w:div w:id="533856412">
                              <w:marLeft w:val="0"/>
                              <w:marRight w:val="0"/>
                              <w:marTop w:val="0"/>
                              <w:marBottom w:val="0"/>
                              <w:divBdr>
                                <w:top w:val="none" w:sz="0" w:space="0" w:color="auto"/>
                                <w:left w:val="none" w:sz="0" w:space="0" w:color="auto"/>
                                <w:bottom w:val="none" w:sz="0" w:space="0" w:color="auto"/>
                                <w:right w:val="none" w:sz="0" w:space="0" w:color="auto"/>
                              </w:divBdr>
                              <w:divsChild>
                                <w:div w:id="962073415">
                                  <w:marLeft w:val="0"/>
                                  <w:marRight w:val="0"/>
                                  <w:marTop w:val="0"/>
                                  <w:marBottom w:val="0"/>
                                  <w:divBdr>
                                    <w:top w:val="none" w:sz="0" w:space="0" w:color="auto"/>
                                    <w:left w:val="none" w:sz="0" w:space="0" w:color="auto"/>
                                    <w:bottom w:val="none" w:sz="0" w:space="0" w:color="auto"/>
                                    <w:right w:val="none" w:sz="0" w:space="0" w:color="auto"/>
                                  </w:divBdr>
                                  <w:divsChild>
                                    <w:div w:id="6221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2369888">
      <w:bodyDiv w:val="1"/>
      <w:marLeft w:val="0"/>
      <w:marRight w:val="0"/>
      <w:marTop w:val="0"/>
      <w:marBottom w:val="0"/>
      <w:divBdr>
        <w:top w:val="none" w:sz="0" w:space="0" w:color="auto"/>
        <w:left w:val="none" w:sz="0" w:space="0" w:color="auto"/>
        <w:bottom w:val="none" w:sz="0" w:space="0" w:color="auto"/>
        <w:right w:val="none" w:sz="0" w:space="0" w:color="auto"/>
      </w:divBdr>
    </w:div>
    <w:div w:id="959848186">
      <w:bodyDiv w:val="1"/>
      <w:marLeft w:val="0"/>
      <w:marRight w:val="0"/>
      <w:marTop w:val="0"/>
      <w:marBottom w:val="0"/>
      <w:divBdr>
        <w:top w:val="none" w:sz="0" w:space="0" w:color="auto"/>
        <w:left w:val="none" w:sz="0" w:space="0" w:color="auto"/>
        <w:bottom w:val="none" w:sz="0" w:space="0" w:color="auto"/>
        <w:right w:val="none" w:sz="0" w:space="0" w:color="auto"/>
      </w:divBdr>
      <w:divsChild>
        <w:div w:id="877549709">
          <w:marLeft w:val="0"/>
          <w:marRight w:val="0"/>
          <w:marTop w:val="0"/>
          <w:marBottom w:val="0"/>
          <w:divBdr>
            <w:top w:val="none" w:sz="0" w:space="0" w:color="auto"/>
            <w:left w:val="none" w:sz="0" w:space="0" w:color="auto"/>
            <w:bottom w:val="none" w:sz="0" w:space="0" w:color="auto"/>
            <w:right w:val="none" w:sz="0" w:space="0" w:color="auto"/>
          </w:divBdr>
          <w:divsChild>
            <w:div w:id="711852504">
              <w:marLeft w:val="0"/>
              <w:marRight w:val="0"/>
              <w:marTop w:val="0"/>
              <w:marBottom w:val="0"/>
              <w:divBdr>
                <w:top w:val="none" w:sz="0" w:space="0" w:color="auto"/>
                <w:left w:val="none" w:sz="0" w:space="0" w:color="auto"/>
                <w:bottom w:val="none" w:sz="0" w:space="0" w:color="auto"/>
                <w:right w:val="none" w:sz="0" w:space="0" w:color="auto"/>
              </w:divBdr>
              <w:divsChild>
                <w:div w:id="491600484">
                  <w:marLeft w:val="0"/>
                  <w:marRight w:val="0"/>
                  <w:marTop w:val="0"/>
                  <w:marBottom w:val="0"/>
                  <w:divBdr>
                    <w:top w:val="none" w:sz="0" w:space="0" w:color="auto"/>
                    <w:left w:val="none" w:sz="0" w:space="0" w:color="auto"/>
                    <w:bottom w:val="none" w:sz="0" w:space="0" w:color="auto"/>
                    <w:right w:val="none" w:sz="0" w:space="0" w:color="auto"/>
                  </w:divBdr>
                  <w:divsChild>
                    <w:div w:id="1459030848">
                      <w:marLeft w:val="0"/>
                      <w:marRight w:val="0"/>
                      <w:marTop w:val="0"/>
                      <w:marBottom w:val="0"/>
                      <w:divBdr>
                        <w:top w:val="none" w:sz="0" w:space="0" w:color="auto"/>
                        <w:left w:val="none" w:sz="0" w:space="0" w:color="auto"/>
                        <w:bottom w:val="none" w:sz="0" w:space="0" w:color="auto"/>
                        <w:right w:val="none" w:sz="0" w:space="0" w:color="auto"/>
                      </w:divBdr>
                      <w:divsChild>
                        <w:div w:id="726149602">
                          <w:marLeft w:val="0"/>
                          <w:marRight w:val="0"/>
                          <w:marTop w:val="0"/>
                          <w:marBottom w:val="0"/>
                          <w:divBdr>
                            <w:top w:val="none" w:sz="0" w:space="0" w:color="auto"/>
                            <w:left w:val="none" w:sz="0" w:space="0" w:color="auto"/>
                            <w:bottom w:val="none" w:sz="0" w:space="0" w:color="auto"/>
                            <w:right w:val="none" w:sz="0" w:space="0" w:color="auto"/>
                          </w:divBdr>
                          <w:divsChild>
                            <w:div w:id="1353455348">
                              <w:marLeft w:val="0"/>
                              <w:marRight w:val="0"/>
                              <w:marTop w:val="0"/>
                              <w:marBottom w:val="0"/>
                              <w:divBdr>
                                <w:top w:val="none" w:sz="0" w:space="0" w:color="auto"/>
                                <w:left w:val="none" w:sz="0" w:space="0" w:color="auto"/>
                                <w:bottom w:val="none" w:sz="0" w:space="0" w:color="auto"/>
                                <w:right w:val="none" w:sz="0" w:space="0" w:color="auto"/>
                              </w:divBdr>
                              <w:divsChild>
                                <w:div w:id="1657030189">
                                  <w:marLeft w:val="0"/>
                                  <w:marRight w:val="0"/>
                                  <w:marTop w:val="0"/>
                                  <w:marBottom w:val="0"/>
                                  <w:divBdr>
                                    <w:top w:val="none" w:sz="0" w:space="0" w:color="auto"/>
                                    <w:left w:val="none" w:sz="0" w:space="0" w:color="auto"/>
                                    <w:bottom w:val="none" w:sz="0" w:space="0" w:color="auto"/>
                                    <w:right w:val="none" w:sz="0" w:space="0" w:color="auto"/>
                                  </w:divBdr>
                                  <w:divsChild>
                                    <w:div w:id="1431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7022513">
      <w:bodyDiv w:val="1"/>
      <w:marLeft w:val="0"/>
      <w:marRight w:val="0"/>
      <w:marTop w:val="0"/>
      <w:marBottom w:val="0"/>
      <w:divBdr>
        <w:top w:val="none" w:sz="0" w:space="0" w:color="auto"/>
        <w:left w:val="none" w:sz="0" w:space="0" w:color="auto"/>
        <w:bottom w:val="none" w:sz="0" w:space="0" w:color="auto"/>
        <w:right w:val="none" w:sz="0" w:space="0" w:color="auto"/>
      </w:divBdr>
      <w:divsChild>
        <w:div w:id="1296181633">
          <w:marLeft w:val="0"/>
          <w:marRight w:val="0"/>
          <w:marTop w:val="0"/>
          <w:marBottom w:val="0"/>
          <w:divBdr>
            <w:top w:val="none" w:sz="0" w:space="0" w:color="auto"/>
            <w:left w:val="none" w:sz="0" w:space="0" w:color="auto"/>
            <w:bottom w:val="none" w:sz="0" w:space="0" w:color="auto"/>
            <w:right w:val="none" w:sz="0" w:space="0" w:color="auto"/>
          </w:divBdr>
          <w:divsChild>
            <w:div w:id="358700797">
              <w:marLeft w:val="0"/>
              <w:marRight w:val="0"/>
              <w:marTop w:val="0"/>
              <w:marBottom w:val="0"/>
              <w:divBdr>
                <w:top w:val="none" w:sz="0" w:space="0" w:color="auto"/>
                <w:left w:val="none" w:sz="0" w:space="0" w:color="auto"/>
                <w:bottom w:val="none" w:sz="0" w:space="0" w:color="auto"/>
                <w:right w:val="none" w:sz="0" w:space="0" w:color="auto"/>
              </w:divBdr>
              <w:divsChild>
                <w:div w:id="1743332809">
                  <w:marLeft w:val="0"/>
                  <w:marRight w:val="0"/>
                  <w:marTop w:val="0"/>
                  <w:marBottom w:val="0"/>
                  <w:divBdr>
                    <w:top w:val="none" w:sz="0" w:space="0" w:color="auto"/>
                    <w:left w:val="none" w:sz="0" w:space="0" w:color="auto"/>
                    <w:bottom w:val="none" w:sz="0" w:space="0" w:color="auto"/>
                    <w:right w:val="none" w:sz="0" w:space="0" w:color="auto"/>
                  </w:divBdr>
                  <w:divsChild>
                    <w:div w:id="486169846">
                      <w:marLeft w:val="0"/>
                      <w:marRight w:val="0"/>
                      <w:marTop w:val="0"/>
                      <w:marBottom w:val="0"/>
                      <w:divBdr>
                        <w:top w:val="none" w:sz="0" w:space="0" w:color="auto"/>
                        <w:left w:val="none" w:sz="0" w:space="0" w:color="auto"/>
                        <w:bottom w:val="none" w:sz="0" w:space="0" w:color="auto"/>
                        <w:right w:val="none" w:sz="0" w:space="0" w:color="auto"/>
                      </w:divBdr>
                      <w:divsChild>
                        <w:div w:id="194193855">
                          <w:marLeft w:val="0"/>
                          <w:marRight w:val="0"/>
                          <w:marTop w:val="0"/>
                          <w:marBottom w:val="0"/>
                          <w:divBdr>
                            <w:top w:val="none" w:sz="0" w:space="0" w:color="auto"/>
                            <w:left w:val="none" w:sz="0" w:space="0" w:color="auto"/>
                            <w:bottom w:val="none" w:sz="0" w:space="0" w:color="auto"/>
                            <w:right w:val="none" w:sz="0" w:space="0" w:color="auto"/>
                          </w:divBdr>
                          <w:divsChild>
                            <w:div w:id="1870875183">
                              <w:marLeft w:val="0"/>
                              <w:marRight w:val="0"/>
                              <w:marTop w:val="0"/>
                              <w:marBottom w:val="0"/>
                              <w:divBdr>
                                <w:top w:val="none" w:sz="0" w:space="0" w:color="auto"/>
                                <w:left w:val="none" w:sz="0" w:space="0" w:color="auto"/>
                                <w:bottom w:val="none" w:sz="0" w:space="0" w:color="auto"/>
                                <w:right w:val="none" w:sz="0" w:space="0" w:color="auto"/>
                              </w:divBdr>
                              <w:divsChild>
                                <w:div w:id="1182086884">
                                  <w:marLeft w:val="0"/>
                                  <w:marRight w:val="0"/>
                                  <w:marTop w:val="0"/>
                                  <w:marBottom w:val="0"/>
                                  <w:divBdr>
                                    <w:top w:val="none" w:sz="0" w:space="0" w:color="auto"/>
                                    <w:left w:val="none" w:sz="0" w:space="0" w:color="auto"/>
                                    <w:bottom w:val="none" w:sz="0" w:space="0" w:color="auto"/>
                                    <w:right w:val="none" w:sz="0" w:space="0" w:color="auto"/>
                                  </w:divBdr>
                                  <w:divsChild>
                                    <w:div w:id="184060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7942496">
      <w:bodyDiv w:val="1"/>
      <w:marLeft w:val="0"/>
      <w:marRight w:val="0"/>
      <w:marTop w:val="0"/>
      <w:marBottom w:val="0"/>
      <w:divBdr>
        <w:top w:val="none" w:sz="0" w:space="0" w:color="auto"/>
        <w:left w:val="none" w:sz="0" w:space="0" w:color="auto"/>
        <w:bottom w:val="none" w:sz="0" w:space="0" w:color="auto"/>
        <w:right w:val="none" w:sz="0" w:space="0" w:color="auto"/>
      </w:divBdr>
      <w:divsChild>
        <w:div w:id="1633099299">
          <w:marLeft w:val="0"/>
          <w:marRight w:val="0"/>
          <w:marTop w:val="0"/>
          <w:marBottom w:val="0"/>
          <w:divBdr>
            <w:top w:val="none" w:sz="0" w:space="0" w:color="auto"/>
            <w:left w:val="none" w:sz="0" w:space="0" w:color="auto"/>
            <w:bottom w:val="none" w:sz="0" w:space="0" w:color="auto"/>
            <w:right w:val="none" w:sz="0" w:space="0" w:color="auto"/>
          </w:divBdr>
          <w:divsChild>
            <w:div w:id="162277845">
              <w:marLeft w:val="0"/>
              <w:marRight w:val="0"/>
              <w:marTop w:val="0"/>
              <w:marBottom w:val="0"/>
              <w:divBdr>
                <w:top w:val="none" w:sz="0" w:space="0" w:color="auto"/>
                <w:left w:val="none" w:sz="0" w:space="0" w:color="auto"/>
                <w:bottom w:val="none" w:sz="0" w:space="0" w:color="auto"/>
                <w:right w:val="none" w:sz="0" w:space="0" w:color="auto"/>
              </w:divBdr>
              <w:divsChild>
                <w:div w:id="1208565738">
                  <w:marLeft w:val="0"/>
                  <w:marRight w:val="0"/>
                  <w:marTop w:val="0"/>
                  <w:marBottom w:val="0"/>
                  <w:divBdr>
                    <w:top w:val="none" w:sz="0" w:space="0" w:color="auto"/>
                    <w:left w:val="none" w:sz="0" w:space="0" w:color="auto"/>
                    <w:bottom w:val="none" w:sz="0" w:space="0" w:color="auto"/>
                    <w:right w:val="none" w:sz="0" w:space="0" w:color="auto"/>
                  </w:divBdr>
                  <w:divsChild>
                    <w:div w:id="233398230">
                      <w:marLeft w:val="0"/>
                      <w:marRight w:val="0"/>
                      <w:marTop w:val="0"/>
                      <w:marBottom w:val="0"/>
                      <w:divBdr>
                        <w:top w:val="none" w:sz="0" w:space="0" w:color="auto"/>
                        <w:left w:val="none" w:sz="0" w:space="0" w:color="auto"/>
                        <w:bottom w:val="none" w:sz="0" w:space="0" w:color="auto"/>
                        <w:right w:val="none" w:sz="0" w:space="0" w:color="auto"/>
                      </w:divBdr>
                      <w:divsChild>
                        <w:div w:id="1446268477">
                          <w:marLeft w:val="0"/>
                          <w:marRight w:val="0"/>
                          <w:marTop w:val="0"/>
                          <w:marBottom w:val="0"/>
                          <w:divBdr>
                            <w:top w:val="none" w:sz="0" w:space="0" w:color="auto"/>
                            <w:left w:val="none" w:sz="0" w:space="0" w:color="auto"/>
                            <w:bottom w:val="none" w:sz="0" w:space="0" w:color="auto"/>
                            <w:right w:val="none" w:sz="0" w:space="0" w:color="auto"/>
                          </w:divBdr>
                          <w:divsChild>
                            <w:div w:id="1230191108">
                              <w:marLeft w:val="0"/>
                              <w:marRight w:val="0"/>
                              <w:marTop w:val="0"/>
                              <w:marBottom w:val="0"/>
                              <w:divBdr>
                                <w:top w:val="none" w:sz="0" w:space="0" w:color="auto"/>
                                <w:left w:val="none" w:sz="0" w:space="0" w:color="auto"/>
                                <w:bottom w:val="none" w:sz="0" w:space="0" w:color="auto"/>
                                <w:right w:val="none" w:sz="0" w:space="0" w:color="auto"/>
                              </w:divBdr>
                              <w:divsChild>
                                <w:div w:id="1684822584">
                                  <w:marLeft w:val="0"/>
                                  <w:marRight w:val="0"/>
                                  <w:marTop w:val="0"/>
                                  <w:marBottom w:val="0"/>
                                  <w:divBdr>
                                    <w:top w:val="none" w:sz="0" w:space="0" w:color="auto"/>
                                    <w:left w:val="none" w:sz="0" w:space="0" w:color="auto"/>
                                    <w:bottom w:val="none" w:sz="0" w:space="0" w:color="auto"/>
                                    <w:right w:val="none" w:sz="0" w:space="0" w:color="auto"/>
                                  </w:divBdr>
                                  <w:divsChild>
                                    <w:div w:id="1295717106">
                                      <w:marLeft w:val="0"/>
                                      <w:marRight w:val="0"/>
                                      <w:marTop w:val="0"/>
                                      <w:marBottom w:val="0"/>
                                      <w:divBdr>
                                        <w:top w:val="none" w:sz="0" w:space="0" w:color="auto"/>
                                        <w:left w:val="none" w:sz="0" w:space="0" w:color="auto"/>
                                        <w:bottom w:val="none" w:sz="0" w:space="0" w:color="auto"/>
                                        <w:right w:val="none" w:sz="0" w:space="0" w:color="auto"/>
                                      </w:divBdr>
                                      <w:divsChild>
                                        <w:div w:id="93574596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960503">
      <w:bodyDiv w:val="1"/>
      <w:marLeft w:val="0"/>
      <w:marRight w:val="0"/>
      <w:marTop w:val="0"/>
      <w:marBottom w:val="0"/>
      <w:divBdr>
        <w:top w:val="none" w:sz="0" w:space="0" w:color="auto"/>
        <w:left w:val="none" w:sz="0" w:space="0" w:color="auto"/>
        <w:bottom w:val="none" w:sz="0" w:space="0" w:color="auto"/>
        <w:right w:val="none" w:sz="0" w:space="0" w:color="auto"/>
      </w:divBdr>
      <w:divsChild>
        <w:div w:id="182675305">
          <w:marLeft w:val="0"/>
          <w:marRight w:val="0"/>
          <w:marTop w:val="0"/>
          <w:marBottom w:val="0"/>
          <w:divBdr>
            <w:top w:val="none" w:sz="0" w:space="0" w:color="auto"/>
            <w:left w:val="none" w:sz="0" w:space="0" w:color="auto"/>
            <w:bottom w:val="none" w:sz="0" w:space="0" w:color="auto"/>
            <w:right w:val="none" w:sz="0" w:space="0" w:color="auto"/>
          </w:divBdr>
          <w:divsChild>
            <w:div w:id="1886332871">
              <w:marLeft w:val="0"/>
              <w:marRight w:val="0"/>
              <w:marTop w:val="0"/>
              <w:marBottom w:val="0"/>
              <w:divBdr>
                <w:top w:val="none" w:sz="0" w:space="0" w:color="auto"/>
                <w:left w:val="none" w:sz="0" w:space="0" w:color="auto"/>
                <w:bottom w:val="none" w:sz="0" w:space="0" w:color="auto"/>
                <w:right w:val="none" w:sz="0" w:space="0" w:color="auto"/>
              </w:divBdr>
              <w:divsChild>
                <w:div w:id="2107458074">
                  <w:marLeft w:val="0"/>
                  <w:marRight w:val="0"/>
                  <w:marTop w:val="0"/>
                  <w:marBottom w:val="0"/>
                  <w:divBdr>
                    <w:top w:val="none" w:sz="0" w:space="0" w:color="auto"/>
                    <w:left w:val="none" w:sz="0" w:space="0" w:color="auto"/>
                    <w:bottom w:val="none" w:sz="0" w:space="0" w:color="auto"/>
                    <w:right w:val="none" w:sz="0" w:space="0" w:color="auto"/>
                  </w:divBdr>
                  <w:divsChild>
                    <w:div w:id="748431609">
                      <w:marLeft w:val="0"/>
                      <w:marRight w:val="0"/>
                      <w:marTop w:val="0"/>
                      <w:marBottom w:val="0"/>
                      <w:divBdr>
                        <w:top w:val="none" w:sz="0" w:space="0" w:color="auto"/>
                        <w:left w:val="none" w:sz="0" w:space="0" w:color="auto"/>
                        <w:bottom w:val="none" w:sz="0" w:space="0" w:color="auto"/>
                        <w:right w:val="none" w:sz="0" w:space="0" w:color="auto"/>
                      </w:divBdr>
                      <w:divsChild>
                        <w:div w:id="32744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283404">
      <w:bodyDiv w:val="1"/>
      <w:marLeft w:val="0"/>
      <w:marRight w:val="0"/>
      <w:marTop w:val="0"/>
      <w:marBottom w:val="0"/>
      <w:divBdr>
        <w:top w:val="none" w:sz="0" w:space="0" w:color="auto"/>
        <w:left w:val="none" w:sz="0" w:space="0" w:color="auto"/>
        <w:bottom w:val="none" w:sz="0" w:space="0" w:color="auto"/>
        <w:right w:val="none" w:sz="0" w:space="0" w:color="auto"/>
      </w:divBdr>
      <w:divsChild>
        <w:div w:id="328559632">
          <w:marLeft w:val="0"/>
          <w:marRight w:val="0"/>
          <w:marTop w:val="0"/>
          <w:marBottom w:val="0"/>
          <w:divBdr>
            <w:top w:val="none" w:sz="0" w:space="0" w:color="auto"/>
            <w:left w:val="none" w:sz="0" w:space="0" w:color="auto"/>
            <w:bottom w:val="none" w:sz="0" w:space="0" w:color="auto"/>
            <w:right w:val="none" w:sz="0" w:space="0" w:color="auto"/>
          </w:divBdr>
          <w:divsChild>
            <w:div w:id="1421171245">
              <w:marLeft w:val="0"/>
              <w:marRight w:val="0"/>
              <w:marTop w:val="0"/>
              <w:marBottom w:val="0"/>
              <w:divBdr>
                <w:top w:val="none" w:sz="0" w:space="0" w:color="auto"/>
                <w:left w:val="none" w:sz="0" w:space="0" w:color="auto"/>
                <w:bottom w:val="none" w:sz="0" w:space="0" w:color="auto"/>
                <w:right w:val="none" w:sz="0" w:space="0" w:color="auto"/>
              </w:divBdr>
              <w:divsChild>
                <w:div w:id="431051420">
                  <w:marLeft w:val="0"/>
                  <w:marRight w:val="0"/>
                  <w:marTop w:val="0"/>
                  <w:marBottom w:val="0"/>
                  <w:divBdr>
                    <w:top w:val="none" w:sz="0" w:space="0" w:color="auto"/>
                    <w:left w:val="none" w:sz="0" w:space="0" w:color="auto"/>
                    <w:bottom w:val="none" w:sz="0" w:space="0" w:color="auto"/>
                    <w:right w:val="none" w:sz="0" w:space="0" w:color="auto"/>
                  </w:divBdr>
                  <w:divsChild>
                    <w:div w:id="1631397988">
                      <w:marLeft w:val="0"/>
                      <w:marRight w:val="0"/>
                      <w:marTop w:val="0"/>
                      <w:marBottom w:val="0"/>
                      <w:divBdr>
                        <w:top w:val="none" w:sz="0" w:space="0" w:color="auto"/>
                        <w:left w:val="none" w:sz="0" w:space="0" w:color="auto"/>
                        <w:bottom w:val="none" w:sz="0" w:space="0" w:color="auto"/>
                        <w:right w:val="none" w:sz="0" w:space="0" w:color="auto"/>
                      </w:divBdr>
                      <w:divsChild>
                        <w:div w:id="806703339">
                          <w:marLeft w:val="0"/>
                          <w:marRight w:val="0"/>
                          <w:marTop w:val="0"/>
                          <w:marBottom w:val="0"/>
                          <w:divBdr>
                            <w:top w:val="none" w:sz="0" w:space="0" w:color="auto"/>
                            <w:left w:val="none" w:sz="0" w:space="0" w:color="auto"/>
                            <w:bottom w:val="none" w:sz="0" w:space="0" w:color="auto"/>
                            <w:right w:val="none" w:sz="0" w:space="0" w:color="auto"/>
                          </w:divBdr>
                          <w:divsChild>
                            <w:div w:id="822359041">
                              <w:marLeft w:val="0"/>
                              <w:marRight w:val="0"/>
                              <w:marTop w:val="0"/>
                              <w:marBottom w:val="0"/>
                              <w:divBdr>
                                <w:top w:val="none" w:sz="0" w:space="0" w:color="auto"/>
                                <w:left w:val="none" w:sz="0" w:space="0" w:color="auto"/>
                                <w:bottom w:val="none" w:sz="0" w:space="0" w:color="auto"/>
                                <w:right w:val="none" w:sz="0" w:space="0" w:color="auto"/>
                              </w:divBdr>
                              <w:divsChild>
                                <w:div w:id="1965503583">
                                  <w:marLeft w:val="0"/>
                                  <w:marRight w:val="0"/>
                                  <w:marTop w:val="0"/>
                                  <w:marBottom w:val="0"/>
                                  <w:divBdr>
                                    <w:top w:val="none" w:sz="0" w:space="0" w:color="auto"/>
                                    <w:left w:val="none" w:sz="0" w:space="0" w:color="auto"/>
                                    <w:bottom w:val="none" w:sz="0" w:space="0" w:color="auto"/>
                                    <w:right w:val="none" w:sz="0" w:space="0" w:color="auto"/>
                                  </w:divBdr>
                                  <w:divsChild>
                                    <w:div w:id="28443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2362990">
      <w:bodyDiv w:val="1"/>
      <w:marLeft w:val="0"/>
      <w:marRight w:val="0"/>
      <w:marTop w:val="0"/>
      <w:marBottom w:val="0"/>
      <w:divBdr>
        <w:top w:val="none" w:sz="0" w:space="0" w:color="auto"/>
        <w:left w:val="none" w:sz="0" w:space="0" w:color="auto"/>
        <w:bottom w:val="none" w:sz="0" w:space="0" w:color="auto"/>
        <w:right w:val="none" w:sz="0" w:space="0" w:color="auto"/>
      </w:divBdr>
      <w:divsChild>
        <w:div w:id="770662201">
          <w:marLeft w:val="0"/>
          <w:marRight w:val="0"/>
          <w:marTop w:val="0"/>
          <w:marBottom w:val="0"/>
          <w:divBdr>
            <w:top w:val="none" w:sz="0" w:space="0" w:color="auto"/>
            <w:left w:val="none" w:sz="0" w:space="0" w:color="auto"/>
            <w:bottom w:val="none" w:sz="0" w:space="0" w:color="auto"/>
            <w:right w:val="none" w:sz="0" w:space="0" w:color="auto"/>
          </w:divBdr>
          <w:divsChild>
            <w:div w:id="56067230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1178038987">
      <w:bodyDiv w:val="1"/>
      <w:marLeft w:val="0"/>
      <w:marRight w:val="0"/>
      <w:marTop w:val="0"/>
      <w:marBottom w:val="0"/>
      <w:divBdr>
        <w:top w:val="none" w:sz="0" w:space="0" w:color="auto"/>
        <w:left w:val="none" w:sz="0" w:space="0" w:color="auto"/>
        <w:bottom w:val="none" w:sz="0" w:space="0" w:color="auto"/>
        <w:right w:val="none" w:sz="0" w:space="0" w:color="auto"/>
      </w:divBdr>
    </w:div>
    <w:div w:id="1212231967">
      <w:bodyDiv w:val="1"/>
      <w:marLeft w:val="0"/>
      <w:marRight w:val="0"/>
      <w:marTop w:val="0"/>
      <w:marBottom w:val="0"/>
      <w:divBdr>
        <w:top w:val="none" w:sz="0" w:space="0" w:color="auto"/>
        <w:left w:val="none" w:sz="0" w:space="0" w:color="auto"/>
        <w:bottom w:val="none" w:sz="0" w:space="0" w:color="auto"/>
        <w:right w:val="none" w:sz="0" w:space="0" w:color="auto"/>
      </w:divBdr>
    </w:div>
    <w:div w:id="1337999596">
      <w:bodyDiv w:val="1"/>
      <w:marLeft w:val="0"/>
      <w:marRight w:val="0"/>
      <w:marTop w:val="0"/>
      <w:marBottom w:val="0"/>
      <w:divBdr>
        <w:top w:val="none" w:sz="0" w:space="0" w:color="auto"/>
        <w:left w:val="none" w:sz="0" w:space="0" w:color="auto"/>
        <w:bottom w:val="none" w:sz="0" w:space="0" w:color="auto"/>
        <w:right w:val="none" w:sz="0" w:space="0" w:color="auto"/>
      </w:divBdr>
      <w:divsChild>
        <w:div w:id="780303784">
          <w:marLeft w:val="0"/>
          <w:marRight w:val="0"/>
          <w:marTop w:val="0"/>
          <w:marBottom w:val="0"/>
          <w:divBdr>
            <w:top w:val="none" w:sz="0" w:space="0" w:color="auto"/>
            <w:left w:val="none" w:sz="0" w:space="0" w:color="auto"/>
            <w:bottom w:val="none" w:sz="0" w:space="0" w:color="auto"/>
            <w:right w:val="none" w:sz="0" w:space="0" w:color="auto"/>
          </w:divBdr>
          <w:divsChild>
            <w:div w:id="1449472612">
              <w:marLeft w:val="0"/>
              <w:marRight w:val="0"/>
              <w:marTop w:val="0"/>
              <w:marBottom w:val="0"/>
              <w:divBdr>
                <w:top w:val="none" w:sz="0" w:space="0" w:color="auto"/>
                <w:left w:val="none" w:sz="0" w:space="0" w:color="auto"/>
                <w:bottom w:val="none" w:sz="0" w:space="0" w:color="auto"/>
                <w:right w:val="none" w:sz="0" w:space="0" w:color="auto"/>
              </w:divBdr>
              <w:divsChild>
                <w:div w:id="504058955">
                  <w:marLeft w:val="0"/>
                  <w:marRight w:val="0"/>
                  <w:marTop w:val="0"/>
                  <w:marBottom w:val="0"/>
                  <w:divBdr>
                    <w:top w:val="none" w:sz="0" w:space="0" w:color="auto"/>
                    <w:left w:val="none" w:sz="0" w:space="0" w:color="auto"/>
                    <w:bottom w:val="none" w:sz="0" w:space="0" w:color="auto"/>
                    <w:right w:val="none" w:sz="0" w:space="0" w:color="auto"/>
                  </w:divBdr>
                  <w:divsChild>
                    <w:div w:id="73014238">
                      <w:marLeft w:val="0"/>
                      <w:marRight w:val="0"/>
                      <w:marTop w:val="0"/>
                      <w:marBottom w:val="0"/>
                      <w:divBdr>
                        <w:top w:val="none" w:sz="0" w:space="0" w:color="auto"/>
                        <w:left w:val="none" w:sz="0" w:space="0" w:color="auto"/>
                        <w:bottom w:val="none" w:sz="0" w:space="0" w:color="auto"/>
                        <w:right w:val="none" w:sz="0" w:space="0" w:color="auto"/>
                      </w:divBdr>
                      <w:divsChild>
                        <w:div w:id="943878552">
                          <w:marLeft w:val="0"/>
                          <w:marRight w:val="0"/>
                          <w:marTop w:val="0"/>
                          <w:marBottom w:val="0"/>
                          <w:divBdr>
                            <w:top w:val="none" w:sz="0" w:space="0" w:color="auto"/>
                            <w:left w:val="none" w:sz="0" w:space="0" w:color="auto"/>
                            <w:bottom w:val="none" w:sz="0" w:space="0" w:color="auto"/>
                            <w:right w:val="none" w:sz="0" w:space="0" w:color="auto"/>
                          </w:divBdr>
                          <w:divsChild>
                            <w:div w:id="1451971618">
                              <w:marLeft w:val="0"/>
                              <w:marRight w:val="0"/>
                              <w:marTop w:val="0"/>
                              <w:marBottom w:val="0"/>
                              <w:divBdr>
                                <w:top w:val="none" w:sz="0" w:space="0" w:color="auto"/>
                                <w:left w:val="none" w:sz="0" w:space="0" w:color="auto"/>
                                <w:bottom w:val="none" w:sz="0" w:space="0" w:color="auto"/>
                                <w:right w:val="none" w:sz="0" w:space="0" w:color="auto"/>
                              </w:divBdr>
                              <w:divsChild>
                                <w:div w:id="1244097819">
                                  <w:marLeft w:val="0"/>
                                  <w:marRight w:val="0"/>
                                  <w:marTop w:val="0"/>
                                  <w:marBottom w:val="0"/>
                                  <w:divBdr>
                                    <w:top w:val="none" w:sz="0" w:space="0" w:color="auto"/>
                                    <w:left w:val="none" w:sz="0" w:space="0" w:color="auto"/>
                                    <w:bottom w:val="none" w:sz="0" w:space="0" w:color="auto"/>
                                    <w:right w:val="none" w:sz="0" w:space="0" w:color="auto"/>
                                  </w:divBdr>
                                  <w:divsChild>
                                    <w:div w:id="293146837">
                                      <w:marLeft w:val="0"/>
                                      <w:marRight w:val="0"/>
                                      <w:marTop w:val="0"/>
                                      <w:marBottom w:val="0"/>
                                      <w:divBdr>
                                        <w:top w:val="none" w:sz="0" w:space="0" w:color="auto"/>
                                        <w:left w:val="none" w:sz="0" w:space="0" w:color="auto"/>
                                        <w:bottom w:val="none" w:sz="0" w:space="0" w:color="auto"/>
                                        <w:right w:val="none" w:sz="0" w:space="0" w:color="auto"/>
                                      </w:divBdr>
                                      <w:divsChild>
                                        <w:div w:id="2099252789">
                                          <w:marLeft w:val="0"/>
                                          <w:marRight w:val="0"/>
                                          <w:marTop w:val="0"/>
                                          <w:marBottom w:val="0"/>
                                          <w:divBdr>
                                            <w:top w:val="none" w:sz="0" w:space="0" w:color="auto"/>
                                            <w:left w:val="none" w:sz="0" w:space="0" w:color="auto"/>
                                            <w:bottom w:val="none" w:sz="0" w:space="0" w:color="auto"/>
                                            <w:right w:val="none" w:sz="0" w:space="0" w:color="auto"/>
                                          </w:divBdr>
                                          <w:divsChild>
                                            <w:div w:id="1944149392">
                                              <w:marLeft w:val="0"/>
                                              <w:marRight w:val="0"/>
                                              <w:marTop w:val="0"/>
                                              <w:marBottom w:val="0"/>
                                              <w:divBdr>
                                                <w:top w:val="none" w:sz="0" w:space="0" w:color="auto"/>
                                                <w:left w:val="none" w:sz="0" w:space="0" w:color="auto"/>
                                                <w:bottom w:val="none" w:sz="0" w:space="0" w:color="auto"/>
                                                <w:right w:val="none" w:sz="0" w:space="0" w:color="auto"/>
                                              </w:divBdr>
                                              <w:divsChild>
                                                <w:div w:id="162353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8384577">
      <w:bodyDiv w:val="1"/>
      <w:marLeft w:val="0"/>
      <w:marRight w:val="0"/>
      <w:marTop w:val="0"/>
      <w:marBottom w:val="0"/>
      <w:divBdr>
        <w:top w:val="none" w:sz="0" w:space="0" w:color="auto"/>
        <w:left w:val="none" w:sz="0" w:space="0" w:color="auto"/>
        <w:bottom w:val="none" w:sz="0" w:space="0" w:color="auto"/>
        <w:right w:val="none" w:sz="0" w:space="0" w:color="auto"/>
      </w:divBdr>
      <w:divsChild>
        <w:div w:id="1134254535">
          <w:marLeft w:val="0"/>
          <w:marRight w:val="0"/>
          <w:marTop w:val="0"/>
          <w:marBottom w:val="0"/>
          <w:divBdr>
            <w:top w:val="none" w:sz="0" w:space="0" w:color="auto"/>
            <w:left w:val="none" w:sz="0" w:space="0" w:color="auto"/>
            <w:bottom w:val="none" w:sz="0" w:space="0" w:color="auto"/>
            <w:right w:val="none" w:sz="0" w:space="0" w:color="auto"/>
          </w:divBdr>
          <w:divsChild>
            <w:div w:id="1607497204">
              <w:marLeft w:val="0"/>
              <w:marRight w:val="0"/>
              <w:marTop w:val="0"/>
              <w:marBottom w:val="0"/>
              <w:divBdr>
                <w:top w:val="none" w:sz="0" w:space="0" w:color="auto"/>
                <w:left w:val="none" w:sz="0" w:space="0" w:color="auto"/>
                <w:bottom w:val="none" w:sz="0" w:space="0" w:color="auto"/>
                <w:right w:val="none" w:sz="0" w:space="0" w:color="auto"/>
              </w:divBdr>
              <w:divsChild>
                <w:div w:id="1831865784">
                  <w:marLeft w:val="0"/>
                  <w:marRight w:val="0"/>
                  <w:marTop w:val="0"/>
                  <w:marBottom w:val="0"/>
                  <w:divBdr>
                    <w:top w:val="none" w:sz="0" w:space="0" w:color="auto"/>
                    <w:left w:val="none" w:sz="0" w:space="0" w:color="auto"/>
                    <w:bottom w:val="none" w:sz="0" w:space="0" w:color="auto"/>
                    <w:right w:val="none" w:sz="0" w:space="0" w:color="auto"/>
                  </w:divBdr>
                  <w:divsChild>
                    <w:div w:id="1725372544">
                      <w:marLeft w:val="0"/>
                      <w:marRight w:val="0"/>
                      <w:marTop w:val="0"/>
                      <w:marBottom w:val="0"/>
                      <w:divBdr>
                        <w:top w:val="none" w:sz="0" w:space="0" w:color="auto"/>
                        <w:left w:val="none" w:sz="0" w:space="0" w:color="auto"/>
                        <w:bottom w:val="none" w:sz="0" w:space="0" w:color="auto"/>
                        <w:right w:val="none" w:sz="0" w:space="0" w:color="auto"/>
                      </w:divBdr>
                    </w:div>
                    <w:div w:id="2134979298">
                      <w:marLeft w:val="0"/>
                      <w:marRight w:val="0"/>
                      <w:marTop w:val="0"/>
                      <w:marBottom w:val="0"/>
                      <w:divBdr>
                        <w:top w:val="none" w:sz="0" w:space="0" w:color="auto"/>
                        <w:left w:val="none" w:sz="0" w:space="0" w:color="auto"/>
                        <w:bottom w:val="none" w:sz="0" w:space="0" w:color="auto"/>
                        <w:right w:val="none" w:sz="0" w:space="0" w:color="auto"/>
                      </w:divBdr>
                    </w:div>
                    <w:div w:id="437721919">
                      <w:marLeft w:val="0"/>
                      <w:marRight w:val="0"/>
                      <w:marTop w:val="0"/>
                      <w:marBottom w:val="0"/>
                      <w:divBdr>
                        <w:top w:val="none" w:sz="0" w:space="0" w:color="auto"/>
                        <w:left w:val="none" w:sz="0" w:space="0" w:color="auto"/>
                        <w:bottom w:val="none" w:sz="0" w:space="0" w:color="auto"/>
                        <w:right w:val="none" w:sz="0" w:space="0" w:color="auto"/>
                      </w:divBdr>
                    </w:div>
                    <w:div w:id="1634675547">
                      <w:marLeft w:val="0"/>
                      <w:marRight w:val="0"/>
                      <w:marTop w:val="0"/>
                      <w:marBottom w:val="0"/>
                      <w:divBdr>
                        <w:top w:val="none" w:sz="0" w:space="0" w:color="auto"/>
                        <w:left w:val="none" w:sz="0" w:space="0" w:color="auto"/>
                        <w:bottom w:val="none" w:sz="0" w:space="0" w:color="auto"/>
                        <w:right w:val="none" w:sz="0" w:space="0" w:color="auto"/>
                      </w:divBdr>
                    </w:div>
                    <w:div w:id="1773746465">
                      <w:marLeft w:val="0"/>
                      <w:marRight w:val="0"/>
                      <w:marTop w:val="0"/>
                      <w:marBottom w:val="0"/>
                      <w:divBdr>
                        <w:top w:val="none" w:sz="0" w:space="0" w:color="auto"/>
                        <w:left w:val="none" w:sz="0" w:space="0" w:color="auto"/>
                        <w:bottom w:val="none" w:sz="0" w:space="0" w:color="auto"/>
                        <w:right w:val="none" w:sz="0" w:space="0" w:color="auto"/>
                      </w:divBdr>
                    </w:div>
                    <w:div w:id="961765725">
                      <w:marLeft w:val="0"/>
                      <w:marRight w:val="0"/>
                      <w:marTop w:val="0"/>
                      <w:marBottom w:val="0"/>
                      <w:divBdr>
                        <w:top w:val="none" w:sz="0" w:space="0" w:color="auto"/>
                        <w:left w:val="none" w:sz="0" w:space="0" w:color="auto"/>
                        <w:bottom w:val="none" w:sz="0" w:space="0" w:color="auto"/>
                        <w:right w:val="none" w:sz="0" w:space="0" w:color="auto"/>
                      </w:divBdr>
                    </w:div>
                    <w:div w:id="1121605569">
                      <w:marLeft w:val="0"/>
                      <w:marRight w:val="0"/>
                      <w:marTop w:val="0"/>
                      <w:marBottom w:val="0"/>
                      <w:divBdr>
                        <w:top w:val="none" w:sz="0" w:space="0" w:color="auto"/>
                        <w:left w:val="none" w:sz="0" w:space="0" w:color="auto"/>
                        <w:bottom w:val="none" w:sz="0" w:space="0" w:color="auto"/>
                        <w:right w:val="none" w:sz="0" w:space="0" w:color="auto"/>
                      </w:divBdr>
                    </w:div>
                    <w:div w:id="766385293">
                      <w:marLeft w:val="0"/>
                      <w:marRight w:val="0"/>
                      <w:marTop w:val="0"/>
                      <w:marBottom w:val="0"/>
                      <w:divBdr>
                        <w:top w:val="none" w:sz="0" w:space="0" w:color="auto"/>
                        <w:left w:val="none" w:sz="0" w:space="0" w:color="auto"/>
                        <w:bottom w:val="none" w:sz="0" w:space="0" w:color="auto"/>
                        <w:right w:val="none" w:sz="0" w:space="0" w:color="auto"/>
                      </w:divBdr>
                    </w:div>
                    <w:div w:id="2101831938">
                      <w:marLeft w:val="0"/>
                      <w:marRight w:val="0"/>
                      <w:marTop w:val="0"/>
                      <w:marBottom w:val="0"/>
                      <w:divBdr>
                        <w:top w:val="none" w:sz="0" w:space="0" w:color="auto"/>
                        <w:left w:val="none" w:sz="0" w:space="0" w:color="auto"/>
                        <w:bottom w:val="none" w:sz="0" w:space="0" w:color="auto"/>
                        <w:right w:val="none" w:sz="0" w:space="0" w:color="auto"/>
                      </w:divBdr>
                    </w:div>
                    <w:div w:id="529228071">
                      <w:marLeft w:val="0"/>
                      <w:marRight w:val="0"/>
                      <w:marTop w:val="0"/>
                      <w:marBottom w:val="0"/>
                      <w:divBdr>
                        <w:top w:val="none" w:sz="0" w:space="0" w:color="auto"/>
                        <w:left w:val="none" w:sz="0" w:space="0" w:color="auto"/>
                        <w:bottom w:val="none" w:sz="0" w:space="0" w:color="auto"/>
                        <w:right w:val="none" w:sz="0" w:space="0" w:color="auto"/>
                      </w:divBdr>
                    </w:div>
                    <w:div w:id="702481636">
                      <w:marLeft w:val="0"/>
                      <w:marRight w:val="0"/>
                      <w:marTop w:val="0"/>
                      <w:marBottom w:val="0"/>
                      <w:divBdr>
                        <w:top w:val="none" w:sz="0" w:space="0" w:color="auto"/>
                        <w:left w:val="none" w:sz="0" w:space="0" w:color="auto"/>
                        <w:bottom w:val="none" w:sz="0" w:space="0" w:color="auto"/>
                        <w:right w:val="none" w:sz="0" w:space="0" w:color="auto"/>
                      </w:divBdr>
                    </w:div>
                    <w:div w:id="934479860">
                      <w:marLeft w:val="0"/>
                      <w:marRight w:val="0"/>
                      <w:marTop w:val="0"/>
                      <w:marBottom w:val="0"/>
                      <w:divBdr>
                        <w:top w:val="none" w:sz="0" w:space="0" w:color="auto"/>
                        <w:left w:val="none" w:sz="0" w:space="0" w:color="auto"/>
                        <w:bottom w:val="none" w:sz="0" w:space="0" w:color="auto"/>
                        <w:right w:val="none" w:sz="0" w:space="0" w:color="auto"/>
                      </w:divBdr>
                    </w:div>
                    <w:div w:id="807626531">
                      <w:marLeft w:val="0"/>
                      <w:marRight w:val="0"/>
                      <w:marTop w:val="0"/>
                      <w:marBottom w:val="0"/>
                      <w:divBdr>
                        <w:top w:val="none" w:sz="0" w:space="0" w:color="auto"/>
                        <w:left w:val="none" w:sz="0" w:space="0" w:color="auto"/>
                        <w:bottom w:val="none" w:sz="0" w:space="0" w:color="auto"/>
                        <w:right w:val="none" w:sz="0" w:space="0" w:color="auto"/>
                      </w:divBdr>
                    </w:div>
                    <w:div w:id="1643732681">
                      <w:marLeft w:val="0"/>
                      <w:marRight w:val="0"/>
                      <w:marTop w:val="0"/>
                      <w:marBottom w:val="0"/>
                      <w:divBdr>
                        <w:top w:val="none" w:sz="0" w:space="0" w:color="auto"/>
                        <w:left w:val="none" w:sz="0" w:space="0" w:color="auto"/>
                        <w:bottom w:val="none" w:sz="0" w:space="0" w:color="auto"/>
                        <w:right w:val="none" w:sz="0" w:space="0" w:color="auto"/>
                      </w:divBdr>
                    </w:div>
                    <w:div w:id="1549881717">
                      <w:marLeft w:val="0"/>
                      <w:marRight w:val="0"/>
                      <w:marTop w:val="0"/>
                      <w:marBottom w:val="0"/>
                      <w:divBdr>
                        <w:top w:val="none" w:sz="0" w:space="0" w:color="auto"/>
                        <w:left w:val="none" w:sz="0" w:space="0" w:color="auto"/>
                        <w:bottom w:val="none" w:sz="0" w:space="0" w:color="auto"/>
                        <w:right w:val="none" w:sz="0" w:space="0" w:color="auto"/>
                      </w:divBdr>
                    </w:div>
                    <w:div w:id="1092973722">
                      <w:marLeft w:val="0"/>
                      <w:marRight w:val="0"/>
                      <w:marTop w:val="0"/>
                      <w:marBottom w:val="0"/>
                      <w:divBdr>
                        <w:top w:val="none" w:sz="0" w:space="0" w:color="auto"/>
                        <w:left w:val="none" w:sz="0" w:space="0" w:color="auto"/>
                        <w:bottom w:val="none" w:sz="0" w:space="0" w:color="auto"/>
                        <w:right w:val="none" w:sz="0" w:space="0" w:color="auto"/>
                      </w:divBdr>
                    </w:div>
                    <w:div w:id="1645966450">
                      <w:marLeft w:val="0"/>
                      <w:marRight w:val="0"/>
                      <w:marTop w:val="0"/>
                      <w:marBottom w:val="0"/>
                      <w:divBdr>
                        <w:top w:val="none" w:sz="0" w:space="0" w:color="auto"/>
                        <w:left w:val="none" w:sz="0" w:space="0" w:color="auto"/>
                        <w:bottom w:val="none" w:sz="0" w:space="0" w:color="auto"/>
                        <w:right w:val="none" w:sz="0" w:space="0" w:color="auto"/>
                      </w:divBdr>
                    </w:div>
                    <w:div w:id="1991253797">
                      <w:marLeft w:val="0"/>
                      <w:marRight w:val="0"/>
                      <w:marTop w:val="0"/>
                      <w:marBottom w:val="0"/>
                      <w:divBdr>
                        <w:top w:val="none" w:sz="0" w:space="0" w:color="auto"/>
                        <w:left w:val="none" w:sz="0" w:space="0" w:color="auto"/>
                        <w:bottom w:val="none" w:sz="0" w:space="0" w:color="auto"/>
                        <w:right w:val="none" w:sz="0" w:space="0" w:color="auto"/>
                      </w:divBdr>
                    </w:div>
                    <w:div w:id="1696804496">
                      <w:marLeft w:val="0"/>
                      <w:marRight w:val="0"/>
                      <w:marTop w:val="0"/>
                      <w:marBottom w:val="0"/>
                      <w:divBdr>
                        <w:top w:val="none" w:sz="0" w:space="0" w:color="auto"/>
                        <w:left w:val="none" w:sz="0" w:space="0" w:color="auto"/>
                        <w:bottom w:val="none" w:sz="0" w:space="0" w:color="auto"/>
                        <w:right w:val="none" w:sz="0" w:space="0" w:color="auto"/>
                      </w:divBdr>
                    </w:div>
                    <w:div w:id="1692225549">
                      <w:marLeft w:val="0"/>
                      <w:marRight w:val="0"/>
                      <w:marTop w:val="0"/>
                      <w:marBottom w:val="0"/>
                      <w:divBdr>
                        <w:top w:val="none" w:sz="0" w:space="0" w:color="auto"/>
                        <w:left w:val="none" w:sz="0" w:space="0" w:color="auto"/>
                        <w:bottom w:val="none" w:sz="0" w:space="0" w:color="auto"/>
                        <w:right w:val="none" w:sz="0" w:space="0" w:color="auto"/>
                      </w:divBdr>
                    </w:div>
                    <w:div w:id="406416675">
                      <w:marLeft w:val="0"/>
                      <w:marRight w:val="0"/>
                      <w:marTop w:val="0"/>
                      <w:marBottom w:val="0"/>
                      <w:divBdr>
                        <w:top w:val="none" w:sz="0" w:space="0" w:color="auto"/>
                        <w:left w:val="none" w:sz="0" w:space="0" w:color="auto"/>
                        <w:bottom w:val="none" w:sz="0" w:space="0" w:color="auto"/>
                        <w:right w:val="none" w:sz="0" w:space="0" w:color="auto"/>
                      </w:divBdr>
                    </w:div>
                    <w:div w:id="123817632">
                      <w:marLeft w:val="0"/>
                      <w:marRight w:val="0"/>
                      <w:marTop w:val="0"/>
                      <w:marBottom w:val="0"/>
                      <w:divBdr>
                        <w:top w:val="none" w:sz="0" w:space="0" w:color="auto"/>
                        <w:left w:val="none" w:sz="0" w:space="0" w:color="auto"/>
                        <w:bottom w:val="none" w:sz="0" w:space="0" w:color="auto"/>
                        <w:right w:val="none" w:sz="0" w:space="0" w:color="auto"/>
                      </w:divBdr>
                    </w:div>
                    <w:div w:id="1557429977">
                      <w:marLeft w:val="0"/>
                      <w:marRight w:val="0"/>
                      <w:marTop w:val="0"/>
                      <w:marBottom w:val="0"/>
                      <w:divBdr>
                        <w:top w:val="none" w:sz="0" w:space="0" w:color="auto"/>
                        <w:left w:val="none" w:sz="0" w:space="0" w:color="auto"/>
                        <w:bottom w:val="none" w:sz="0" w:space="0" w:color="auto"/>
                        <w:right w:val="none" w:sz="0" w:space="0" w:color="auto"/>
                      </w:divBdr>
                    </w:div>
                    <w:div w:id="2052878362">
                      <w:marLeft w:val="0"/>
                      <w:marRight w:val="0"/>
                      <w:marTop w:val="0"/>
                      <w:marBottom w:val="0"/>
                      <w:divBdr>
                        <w:top w:val="none" w:sz="0" w:space="0" w:color="auto"/>
                        <w:left w:val="none" w:sz="0" w:space="0" w:color="auto"/>
                        <w:bottom w:val="none" w:sz="0" w:space="0" w:color="auto"/>
                        <w:right w:val="none" w:sz="0" w:space="0" w:color="auto"/>
                      </w:divBdr>
                    </w:div>
                    <w:div w:id="128184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202195">
      <w:bodyDiv w:val="1"/>
      <w:marLeft w:val="0"/>
      <w:marRight w:val="0"/>
      <w:marTop w:val="0"/>
      <w:marBottom w:val="0"/>
      <w:divBdr>
        <w:top w:val="none" w:sz="0" w:space="0" w:color="auto"/>
        <w:left w:val="none" w:sz="0" w:space="0" w:color="auto"/>
        <w:bottom w:val="none" w:sz="0" w:space="0" w:color="auto"/>
        <w:right w:val="none" w:sz="0" w:space="0" w:color="auto"/>
      </w:divBdr>
    </w:div>
    <w:div w:id="1471093460">
      <w:bodyDiv w:val="1"/>
      <w:marLeft w:val="0"/>
      <w:marRight w:val="0"/>
      <w:marTop w:val="0"/>
      <w:marBottom w:val="0"/>
      <w:divBdr>
        <w:top w:val="none" w:sz="0" w:space="0" w:color="auto"/>
        <w:left w:val="none" w:sz="0" w:space="0" w:color="auto"/>
        <w:bottom w:val="none" w:sz="0" w:space="0" w:color="auto"/>
        <w:right w:val="none" w:sz="0" w:space="0" w:color="auto"/>
      </w:divBdr>
      <w:divsChild>
        <w:div w:id="1618098759">
          <w:marLeft w:val="0"/>
          <w:marRight w:val="0"/>
          <w:marTop w:val="0"/>
          <w:marBottom w:val="0"/>
          <w:divBdr>
            <w:top w:val="none" w:sz="0" w:space="0" w:color="auto"/>
            <w:left w:val="none" w:sz="0" w:space="0" w:color="auto"/>
            <w:bottom w:val="none" w:sz="0" w:space="0" w:color="auto"/>
            <w:right w:val="none" w:sz="0" w:space="0" w:color="auto"/>
          </w:divBdr>
          <w:divsChild>
            <w:div w:id="994139552">
              <w:marLeft w:val="0"/>
              <w:marRight w:val="0"/>
              <w:marTop w:val="0"/>
              <w:marBottom w:val="0"/>
              <w:divBdr>
                <w:top w:val="none" w:sz="0" w:space="0" w:color="auto"/>
                <w:left w:val="none" w:sz="0" w:space="0" w:color="auto"/>
                <w:bottom w:val="none" w:sz="0" w:space="0" w:color="auto"/>
                <w:right w:val="none" w:sz="0" w:space="0" w:color="auto"/>
              </w:divBdr>
              <w:divsChild>
                <w:div w:id="211289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15708">
      <w:bodyDiv w:val="1"/>
      <w:marLeft w:val="0"/>
      <w:marRight w:val="0"/>
      <w:marTop w:val="0"/>
      <w:marBottom w:val="0"/>
      <w:divBdr>
        <w:top w:val="none" w:sz="0" w:space="0" w:color="auto"/>
        <w:left w:val="none" w:sz="0" w:space="0" w:color="auto"/>
        <w:bottom w:val="none" w:sz="0" w:space="0" w:color="auto"/>
        <w:right w:val="none" w:sz="0" w:space="0" w:color="auto"/>
      </w:divBdr>
      <w:divsChild>
        <w:div w:id="2106533820">
          <w:marLeft w:val="0"/>
          <w:marRight w:val="0"/>
          <w:marTop w:val="0"/>
          <w:marBottom w:val="0"/>
          <w:divBdr>
            <w:top w:val="none" w:sz="0" w:space="0" w:color="auto"/>
            <w:left w:val="none" w:sz="0" w:space="0" w:color="auto"/>
            <w:bottom w:val="none" w:sz="0" w:space="0" w:color="auto"/>
            <w:right w:val="none" w:sz="0" w:space="0" w:color="auto"/>
          </w:divBdr>
          <w:divsChild>
            <w:div w:id="1766457968">
              <w:marLeft w:val="0"/>
              <w:marRight w:val="0"/>
              <w:marTop w:val="0"/>
              <w:marBottom w:val="0"/>
              <w:divBdr>
                <w:top w:val="none" w:sz="0" w:space="0" w:color="auto"/>
                <w:left w:val="none" w:sz="0" w:space="0" w:color="auto"/>
                <w:bottom w:val="none" w:sz="0" w:space="0" w:color="auto"/>
                <w:right w:val="none" w:sz="0" w:space="0" w:color="auto"/>
              </w:divBdr>
              <w:divsChild>
                <w:div w:id="1583567363">
                  <w:marLeft w:val="0"/>
                  <w:marRight w:val="0"/>
                  <w:marTop w:val="0"/>
                  <w:marBottom w:val="0"/>
                  <w:divBdr>
                    <w:top w:val="none" w:sz="0" w:space="0" w:color="auto"/>
                    <w:left w:val="none" w:sz="0" w:space="0" w:color="auto"/>
                    <w:bottom w:val="none" w:sz="0" w:space="0" w:color="auto"/>
                    <w:right w:val="none" w:sz="0" w:space="0" w:color="auto"/>
                  </w:divBdr>
                  <w:divsChild>
                    <w:div w:id="1787656473">
                      <w:marLeft w:val="0"/>
                      <w:marRight w:val="0"/>
                      <w:marTop w:val="0"/>
                      <w:marBottom w:val="0"/>
                      <w:divBdr>
                        <w:top w:val="none" w:sz="0" w:space="0" w:color="auto"/>
                        <w:left w:val="none" w:sz="0" w:space="0" w:color="auto"/>
                        <w:bottom w:val="none" w:sz="0" w:space="0" w:color="auto"/>
                        <w:right w:val="none" w:sz="0" w:space="0" w:color="auto"/>
                      </w:divBdr>
                      <w:divsChild>
                        <w:div w:id="1912350929">
                          <w:marLeft w:val="0"/>
                          <w:marRight w:val="0"/>
                          <w:marTop w:val="0"/>
                          <w:marBottom w:val="0"/>
                          <w:divBdr>
                            <w:top w:val="none" w:sz="0" w:space="0" w:color="auto"/>
                            <w:left w:val="none" w:sz="0" w:space="0" w:color="auto"/>
                            <w:bottom w:val="none" w:sz="0" w:space="0" w:color="auto"/>
                            <w:right w:val="none" w:sz="0" w:space="0" w:color="auto"/>
                          </w:divBdr>
                          <w:divsChild>
                            <w:div w:id="1115833455">
                              <w:marLeft w:val="0"/>
                              <w:marRight w:val="0"/>
                              <w:marTop w:val="0"/>
                              <w:marBottom w:val="0"/>
                              <w:divBdr>
                                <w:top w:val="none" w:sz="0" w:space="0" w:color="auto"/>
                                <w:left w:val="none" w:sz="0" w:space="0" w:color="auto"/>
                                <w:bottom w:val="none" w:sz="0" w:space="0" w:color="auto"/>
                                <w:right w:val="none" w:sz="0" w:space="0" w:color="auto"/>
                              </w:divBdr>
                              <w:divsChild>
                                <w:div w:id="524245110">
                                  <w:marLeft w:val="0"/>
                                  <w:marRight w:val="0"/>
                                  <w:marTop w:val="0"/>
                                  <w:marBottom w:val="0"/>
                                  <w:divBdr>
                                    <w:top w:val="none" w:sz="0" w:space="0" w:color="auto"/>
                                    <w:left w:val="none" w:sz="0" w:space="0" w:color="auto"/>
                                    <w:bottom w:val="none" w:sz="0" w:space="0" w:color="auto"/>
                                    <w:right w:val="none" w:sz="0" w:space="0" w:color="auto"/>
                                  </w:divBdr>
                                  <w:divsChild>
                                    <w:div w:id="700671681">
                                      <w:marLeft w:val="0"/>
                                      <w:marRight w:val="0"/>
                                      <w:marTop w:val="0"/>
                                      <w:marBottom w:val="0"/>
                                      <w:divBdr>
                                        <w:top w:val="none" w:sz="0" w:space="0" w:color="auto"/>
                                        <w:left w:val="none" w:sz="0" w:space="0" w:color="auto"/>
                                        <w:bottom w:val="none" w:sz="0" w:space="0" w:color="auto"/>
                                        <w:right w:val="none" w:sz="0" w:space="0" w:color="auto"/>
                                      </w:divBdr>
                                      <w:divsChild>
                                        <w:div w:id="748160692">
                                          <w:marLeft w:val="0"/>
                                          <w:marRight w:val="0"/>
                                          <w:marTop w:val="0"/>
                                          <w:marBottom w:val="0"/>
                                          <w:divBdr>
                                            <w:top w:val="none" w:sz="0" w:space="0" w:color="auto"/>
                                            <w:left w:val="none" w:sz="0" w:space="0" w:color="auto"/>
                                            <w:bottom w:val="none" w:sz="0" w:space="0" w:color="auto"/>
                                            <w:right w:val="none" w:sz="0" w:space="0" w:color="auto"/>
                                          </w:divBdr>
                                          <w:divsChild>
                                            <w:div w:id="608968490">
                                              <w:marLeft w:val="0"/>
                                              <w:marRight w:val="0"/>
                                              <w:marTop w:val="0"/>
                                              <w:marBottom w:val="0"/>
                                              <w:divBdr>
                                                <w:top w:val="none" w:sz="0" w:space="0" w:color="auto"/>
                                                <w:left w:val="none" w:sz="0" w:space="0" w:color="auto"/>
                                                <w:bottom w:val="none" w:sz="0" w:space="0" w:color="auto"/>
                                                <w:right w:val="none" w:sz="0" w:space="0" w:color="auto"/>
                                              </w:divBdr>
                                              <w:divsChild>
                                                <w:div w:id="155087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7341940">
      <w:bodyDiv w:val="1"/>
      <w:marLeft w:val="0"/>
      <w:marRight w:val="0"/>
      <w:marTop w:val="0"/>
      <w:marBottom w:val="0"/>
      <w:divBdr>
        <w:top w:val="none" w:sz="0" w:space="0" w:color="auto"/>
        <w:left w:val="none" w:sz="0" w:space="0" w:color="auto"/>
        <w:bottom w:val="none" w:sz="0" w:space="0" w:color="auto"/>
        <w:right w:val="none" w:sz="0" w:space="0" w:color="auto"/>
      </w:divBdr>
      <w:divsChild>
        <w:div w:id="2052804940">
          <w:marLeft w:val="0"/>
          <w:marRight w:val="0"/>
          <w:marTop w:val="0"/>
          <w:marBottom w:val="0"/>
          <w:divBdr>
            <w:top w:val="none" w:sz="0" w:space="0" w:color="auto"/>
            <w:left w:val="none" w:sz="0" w:space="0" w:color="auto"/>
            <w:bottom w:val="none" w:sz="0" w:space="0" w:color="auto"/>
            <w:right w:val="none" w:sz="0" w:space="0" w:color="auto"/>
          </w:divBdr>
          <w:divsChild>
            <w:div w:id="697657218">
              <w:marLeft w:val="0"/>
              <w:marRight w:val="0"/>
              <w:marTop w:val="0"/>
              <w:marBottom w:val="0"/>
              <w:divBdr>
                <w:top w:val="none" w:sz="0" w:space="0" w:color="auto"/>
                <w:left w:val="none" w:sz="0" w:space="0" w:color="auto"/>
                <w:bottom w:val="none" w:sz="0" w:space="0" w:color="auto"/>
                <w:right w:val="none" w:sz="0" w:space="0" w:color="auto"/>
              </w:divBdr>
              <w:divsChild>
                <w:div w:id="50077699">
                  <w:marLeft w:val="0"/>
                  <w:marRight w:val="0"/>
                  <w:marTop w:val="0"/>
                  <w:marBottom w:val="0"/>
                  <w:divBdr>
                    <w:top w:val="none" w:sz="0" w:space="0" w:color="auto"/>
                    <w:left w:val="none" w:sz="0" w:space="0" w:color="auto"/>
                    <w:bottom w:val="none" w:sz="0" w:space="0" w:color="auto"/>
                    <w:right w:val="none" w:sz="0" w:space="0" w:color="auto"/>
                  </w:divBdr>
                  <w:divsChild>
                    <w:div w:id="14596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838871">
      <w:bodyDiv w:val="1"/>
      <w:marLeft w:val="0"/>
      <w:marRight w:val="0"/>
      <w:marTop w:val="0"/>
      <w:marBottom w:val="0"/>
      <w:divBdr>
        <w:top w:val="none" w:sz="0" w:space="0" w:color="auto"/>
        <w:left w:val="none" w:sz="0" w:space="0" w:color="auto"/>
        <w:bottom w:val="none" w:sz="0" w:space="0" w:color="auto"/>
        <w:right w:val="none" w:sz="0" w:space="0" w:color="auto"/>
      </w:divBdr>
      <w:divsChild>
        <w:div w:id="154609379">
          <w:marLeft w:val="0"/>
          <w:marRight w:val="0"/>
          <w:marTop w:val="0"/>
          <w:marBottom w:val="0"/>
          <w:divBdr>
            <w:top w:val="none" w:sz="0" w:space="0" w:color="auto"/>
            <w:left w:val="none" w:sz="0" w:space="0" w:color="auto"/>
            <w:bottom w:val="none" w:sz="0" w:space="0" w:color="auto"/>
            <w:right w:val="none" w:sz="0" w:space="0" w:color="auto"/>
          </w:divBdr>
          <w:divsChild>
            <w:div w:id="1872184572">
              <w:marLeft w:val="0"/>
              <w:marRight w:val="0"/>
              <w:marTop w:val="0"/>
              <w:marBottom w:val="0"/>
              <w:divBdr>
                <w:top w:val="none" w:sz="0" w:space="0" w:color="auto"/>
                <w:left w:val="none" w:sz="0" w:space="0" w:color="auto"/>
                <w:bottom w:val="none" w:sz="0" w:space="0" w:color="auto"/>
                <w:right w:val="none" w:sz="0" w:space="0" w:color="auto"/>
              </w:divBdr>
              <w:divsChild>
                <w:div w:id="2127190258">
                  <w:marLeft w:val="0"/>
                  <w:marRight w:val="0"/>
                  <w:marTop w:val="0"/>
                  <w:marBottom w:val="0"/>
                  <w:divBdr>
                    <w:top w:val="none" w:sz="0" w:space="0" w:color="auto"/>
                    <w:left w:val="none" w:sz="0" w:space="0" w:color="auto"/>
                    <w:bottom w:val="none" w:sz="0" w:space="0" w:color="auto"/>
                    <w:right w:val="none" w:sz="0" w:space="0" w:color="auto"/>
                  </w:divBdr>
                  <w:divsChild>
                    <w:div w:id="1346714314">
                      <w:marLeft w:val="0"/>
                      <w:marRight w:val="0"/>
                      <w:marTop w:val="0"/>
                      <w:marBottom w:val="0"/>
                      <w:divBdr>
                        <w:top w:val="none" w:sz="0" w:space="0" w:color="auto"/>
                        <w:left w:val="none" w:sz="0" w:space="0" w:color="auto"/>
                        <w:bottom w:val="none" w:sz="0" w:space="0" w:color="auto"/>
                        <w:right w:val="none" w:sz="0" w:space="0" w:color="auto"/>
                      </w:divBdr>
                      <w:divsChild>
                        <w:div w:id="1023748625">
                          <w:marLeft w:val="0"/>
                          <w:marRight w:val="0"/>
                          <w:marTop w:val="0"/>
                          <w:marBottom w:val="0"/>
                          <w:divBdr>
                            <w:top w:val="none" w:sz="0" w:space="0" w:color="auto"/>
                            <w:left w:val="none" w:sz="0" w:space="0" w:color="auto"/>
                            <w:bottom w:val="none" w:sz="0" w:space="0" w:color="auto"/>
                            <w:right w:val="none" w:sz="0" w:space="0" w:color="auto"/>
                          </w:divBdr>
                          <w:divsChild>
                            <w:div w:id="757599014">
                              <w:marLeft w:val="0"/>
                              <w:marRight w:val="0"/>
                              <w:marTop w:val="0"/>
                              <w:marBottom w:val="0"/>
                              <w:divBdr>
                                <w:top w:val="none" w:sz="0" w:space="0" w:color="auto"/>
                                <w:left w:val="none" w:sz="0" w:space="0" w:color="auto"/>
                                <w:bottom w:val="none" w:sz="0" w:space="0" w:color="auto"/>
                                <w:right w:val="none" w:sz="0" w:space="0" w:color="auto"/>
                              </w:divBdr>
                              <w:divsChild>
                                <w:div w:id="1284923376">
                                  <w:marLeft w:val="0"/>
                                  <w:marRight w:val="0"/>
                                  <w:marTop w:val="0"/>
                                  <w:marBottom w:val="0"/>
                                  <w:divBdr>
                                    <w:top w:val="none" w:sz="0" w:space="0" w:color="auto"/>
                                    <w:left w:val="none" w:sz="0" w:space="0" w:color="auto"/>
                                    <w:bottom w:val="none" w:sz="0" w:space="0" w:color="auto"/>
                                    <w:right w:val="none" w:sz="0" w:space="0" w:color="auto"/>
                                  </w:divBdr>
                                  <w:divsChild>
                                    <w:div w:id="207425435">
                                      <w:marLeft w:val="0"/>
                                      <w:marRight w:val="0"/>
                                      <w:marTop w:val="0"/>
                                      <w:marBottom w:val="0"/>
                                      <w:divBdr>
                                        <w:top w:val="none" w:sz="0" w:space="0" w:color="auto"/>
                                        <w:left w:val="none" w:sz="0" w:space="0" w:color="auto"/>
                                        <w:bottom w:val="none" w:sz="0" w:space="0" w:color="auto"/>
                                        <w:right w:val="none" w:sz="0" w:space="0" w:color="auto"/>
                                      </w:divBdr>
                                      <w:divsChild>
                                        <w:div w:id="1134786478">
                                          <w:marLeft w:val="0"/>
                                          <w:marRight w:val="0"/>
                                          <w:marTop w:val="0"/>
                                          <w:marBottom w:val="0"/>
                                          <w:divBdr>
                                            <w:top w:val="none" w:sz="0" w:space="0" w:color="auto"/>
                                            <w:left w:val="none" w:sz="0" w:space="0" w:color="auto"/>
                                            <w:bottom w:val="none" w:sz="0" w:space="0" w:color="auto"/>
                                            <w:right w:val="none" w:sz="0" w:space="0" w:color="auto"/>
                                          </w:divBdr>
                                          <w:divsChild>
                                            <w:div w:id="693388548">
                                              <w:marLeft w:val="0"/>
                                              <w:marRight w:val="0"/>
                                              <w:marTop w:val="0"/>
                                              <w:marBottom w:val="0"/>
                                              <w:divBdr>
                                                <w:top w:val="none" w:sz="0" w:space="0" w:color="auto"/>
                                                <w:left w:val="none" w:sz="0" w:space="0" w:color="auto"/>
                                                <w:bottom w:val="none" w:sz="0" w:space="0" w:color="auto"/>
                                                <w:right w:val="none" w:sz="0" w:space="0" w:color="auto"/>
                                              </w:divBdr>
                                              <w:divsChild>
                                                <w:div w:id="49823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4663194">
      <w:bodyDiv w:val="1"/>
      <w:marLeft w:val="0"/>
      <w:marRight w:val="0"/>
      <w:marTop w:val="0"/>
      <w:marBottom w:val="0"/>
      <w:divBdr>
        <w:top w:val="none" w:sz="0" w:space="0" w:color="auto"/>
        <w:left w:val="none" w:sz="0" w:space="0" w:color="auto"/>
        <w:bottom w:val="none" w:sz="0" w:space="0" w:color="auto"/>
        <w:right w:val="none" w:sz="0" w:space="0" w:color="auto"/>
      </w:divBdr>
      <w:divsChild>
        <w:div w:id="575700450">
          <w:marLeft w:val="0"/>
          <w:marRight w:val="0"/>
          <w:marTop w:val="0"/>
          <w:marBottom w:val="0"/>
          <w:divBdr>
            <w:top w:val="none" w:sz="0" w:space="0" w:color="auto"/>
            <w:left w:val="none" w:sz="0" w:space="0" w:color="auto"/>
            <w:bottom w:val="none" w:sz="0" w:space="0" w:color="auto"/>
            <w:right w:val="none" w:sz="0" w:space="0" w:color="auto"/>
          </w:divBdr>
          <w:divsChild>
            <w:div w:id="612177152">
              <w:marLeft w:val="0"/>
              <w:marRight w:val="0"/>
              <w:marTop w:val="0"/>
              <w:marBottom w:val="0"/>
              <w:divBdr>
                <w:top w:val="none" w:sz="0" w:space="0" w:color="auto"/>
                <w:left w:val="none" w:sz="0" w:space="0" w:color="auto"/>
                <w:bottom w:val="none" w:sz="0" w:space="0" w:color="auto"/>
                <w:right w:val="none" w:sz="0" w:space="0" w:color="auto"/>
              </w:divBdr>
              <w:divsChild>
                <w:div w:id="172432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179721">
      <w:bodyDiv w:val="1"/>
      <w:marLeft w:val="0"/>
      <w:marRight w:val="0"/>
      <w:marTop w:val="0"/>
      <w:marBottom w:val="0"/>
      <w:divBdr>
        <w:top w:val="none" w:sz="0" w:space="0" w:color="auto"/>
        <w:left w:val="none" w:sz="0" w:space="0" w:color="auto"/>
        <w:bottom w:val="none" w:sz="0" w:space="0" w:color="auto"/>
        <w:right w:val="none" w:sz="0" w:space="0" w:color="auto"/>
      </w:divBdr>
    </w:div>
    <w:div w:id="1978293936">
      <w:bodyDiv w:val="1"/>
      <w:marLeft w:val="0"/>
      <w:marRight w:val="0"/>
      <w:marTop w:val="0"/>
      <w:marBottom w:val="0"/>
      <w:divBdr>
        <w:top w:val="none" w:sz="0" w:space="0" w:color="auto"/>
        <w:left w:val="none" w:sz="0" w:space="0" w:color="auto"/>
        <w:bottom w:val="none" w:sz="0" w:space="0" w:color="auto"/>
        <w:right w:val="none" w:sz="0" w:space="0" w:color="auto"/>
      </w:divBdr>
    </w:div>
    <w:div w:id="1978602955">
      <w:bodyDiv w:val="1"/>
      <w:marLeft w:val="0"/>
      <w:marRight w:val="0"/>
      <w:marTop w:val="0"/>
      <w:marBottom w:val="0"/>
      <w:divBdr>
        <w:top w:val="none" w:sz="0" w:space="0" w:color="auto"/>
        <w:left w:val="none" w:sz="0" w:space="0" w:color="auto"/>
        <w:bottom w:val="none" w:sz="0" w:space="0" w:color="auto"/>
        <w:right w:val="none" w:sz="0" w:space="0" w:color="auto"/>
      </w:divBdr>
      <w:divsChild>
        <w:div w:id="1973821372">
          <w:marLeft w:val="0"/>
          <w:marRight w:val="0"/>
          <w:marTop w:val="0"/>
          <w:marBottom w:val="0"/>
          <w:divBdr>
            <w:top w:val="none" w:sz="0" w:space="0" w:color="auto"/>
            <w:left w:val="none" w:sz="0" w:space="0" w:color="auto"/>
            <w:bottom w:val="none" w:sz="0" w:space="0" w:color="auto"/>
            <w:right w:val="none" w:sz="0" w:space="0" w:color="auto"/>
          </w:divBdr>
          <w:divsChild>
            <w:div w:id="364136860">
              <w:marLeft w:val="0"/>
              <w:marRight w:val="0"/>
              <w:marTop w:val="0"/>
              <w:marBottom w:val="0"/>
              <w:divBdr>
                <w:top w:val="none" w:sz="0" w:space="0" w:color="auto"/>
                <w:left w:val="none" w:sz="0" w:space="0" w:color="auto"/>
                <w:bottom w:val="none" w:sz="0" w:space="0" w:color="auto"/>
                <w:right w:val="none" w:sz="0" w:space="0" w:color="auto"/>
              </w:divBdr>
              <w:divsChild>
                <w:div w:id="168452587">
                  <w:marLeft w:val="0"/>
                  <w:marRight w:val="0"/>
                  <w:marTop w:val="0"/>
                  <w:marBottom w:val="0"/>
                  <w:divBdr>
                    <w:top w:val="none" w:sz="0" w:space="0" w:color="auto"/>
                    <w:left w:val="none" w:sz="0" w:space="0" w:color="auto"/>
                    <w:bottom w:val="none" w:sz="0" w:space="0" w:color="auto"/>
                    <w:right w:val="none" w:sz="0" w:space="0" w:color="auto"/>
                  </w:divBdr>
                  <w:divsChild>
                    <w:div w:id="15926823">
                      <w:marLeft w:val="0"/>
                      <w:marRight w:val="0"/>
                      <w:marTop w:val="0"/>
                      <w:marBottom w:val="0"/>
                      <w:divBdr>
                        <w:top w:val="none" w:sz="0" w:space="0" w:color="auto"/>
                        <w:left w:val="none" w:sz="0" w:space="0" w:color="auto"/>
                        <w:bottom w:val="none" w:sz="0" w:space="0" w:color="auto"/>
                        <w:right w:val="none" w:sz="0" w:space="0" w:color="auto"/>
                      </w:divBdr>
                      <w:divsChild>
                        <w:div w:id="845050988">
                          <w:marLeft w:val="0"/>
                          <w:marRight w:val="0"/>
                          <w:marTop w:val="0"/>
                          <w:marBottom w:val="0"/>
                          <w:divBdr>
                            <w:top w:val="none" w:sz="0" w:space="0" w:color="auto"/>
                            <w:left w:val="none" w:sz="0" w:space="0" w:color="auto"/>
                            <w:bottom w:val="none" w:sz="0" w:space="0" w:color="auto"/>
                            <w:right w:val="none" w:sz="0" w:space="0" w:color="auto"/>
                          </w:divBdr>
                          <w:divsChild>
                            <w:div w:id="101153351">
                              <w:marLeft w:val="0"/>
                              <w:marRight w:val="0"/>
                              <w:marTop w:val="0"/>
                              <w:marBottom w:val="0"/>
                              <w:divBdr>
                                <w:top w:val="none" w:sz="0" w:space="0" w:color="auto"/>
                                <w:left w:val="none" w:sz="0" w:space="0" w:color="auto"/>
                                <w:bottom w:val="none" w:sz="0" w:space="0" w:color="auto"/>
                                <w:right w:val="none" w:sz="0" w:space="0" w:color="auto"/>
                              </w:divBdr>
                              <w:divsChild>
                                <w:div w:id="548611862">
                                  <w:marLeft w:val="0"/>
                                  <w:marRight w:val="0"/>
                                  <w:marTop w:val="0"/>
                                  <w:marBottom w:val="0"/>
                                  <w:divBdr>
                                    <w:top w:val="none" w:sz="0" w:space="0" w:color="auto"/>
                                    <w:left w:val="none" w:sz="0" w:space="0" w:color="auto"/>
                                    <w:bottom w:val="none" w:sz="0" w:space="0" w:color="auto"/>
                                    <w:right w:val="none" w:sz="0" w:space="0" w:color="auto"/>
                                  </w:divBdr>
                                  <w:divsChild>
                                    <w:div w:id="1810584813">
                                      <w:marLeft w:val="0"/>
                                      <w:marRight w:val="0"/>
                                      <w:marTop w:val="0"/>
                                      <w:marBottom w:val="0"/>
                                      <w:divBdr>
                                        <w:top w:val="none" w:sz="0" w:space="0" w:color="auto"/>
                                        <w:left w:val="none" w:sz="0" w:space="0" w:color="auto"/>
                                        <w:bottom w:val="none" w:sz="0" w:space="0" w:color="auto"/>
                                        <w:right w:val="none" w:sz="0" w:space="0" w:color="auto"/>
                                      </w:divBdr>
                                      <w:divsChild>
                                        <w:div w:id="1658610114">
                                          <w:marLeft w:val="0"/>
                                          <w:marRight w:val="0"/>
                                          <w:marTop w:val="0"/>
                                          <w:marBottom w:val="0"/>
                                          <w:divBdr>
                                            <w:top w:val="none" w:sz="0" w:space="0" w:color="auto"/>
                                            <w:left w:val="none" w:sz="0" w:space="0" w:color="auto"/>
                                            <w:bottom w:val="none" w:sz="0" w:space="0" w:color="auto"/>
                                            <w:right w:val="none" w:sz="0" w:space="0" w:color="auto"/>
                                          </w:divBdr>
                                          <w:divsChild>
                                            <w:div w:id="1669483978">
                                              <w:marLeft w:val="0"/>
                                              <w:marRight w:val="0"/>
                                              <w:marTop w:val="0"/>
                                              <w:marBottom w:val="0"/>
                                              <w:divBdr>
                                                <w:top w:val="none" w:sz="0" w:space="0" w:color="auto"/>
                                                <w:left w:val="none" w:sz="0" w:space="0" w:color="auto"/>
                                                <w:bottom w:val="none" w:sz="0" w:space="0" w:color="auto"/>
                                                <w:right w:val="none" w:sz="0" w:space="0" w:color="auto"/>
                                              </w:divBdr>
                                              <w:divsChild>
                                                <w:div w:id="101346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4483843">
      <w:bodyDiv w:val="1"/>
      <w:marLeft w:val="0"/>
      <w:marRight w:val="0"/>
      <w:marTop w:val="0"/>
      <w:marBottom w:val="0"/>
      <w:divBdr>
        <w:top w:val="none" w:sz="0" w:space="0" w:color="auto"/>
        <w:left w:val="none" w:sz="0" w:space="0" w:color="auto"/>
        <w:bottom w:val="none" w:sz="0" w:space="0" w:color="auto"/>
        <w:right w:val="none" w:sz="0" w:space="0" w:color="auto"/>
      </w:divBdr>
      <w:divsChild>
        <w:div w:id="1906334523">
          <w:marLeft w:val="0"/>
          <w:marRight w:val="0"/>
          <w:marTop w:val="0"/>
          <w:marBottom w:val="0"/>
          <w:divBdr>
            <w:top w:val="none" w:sz="0" w:space="0" w:color="auto"/>
            <w:left w:val="none" w:sz="0" w:space="0" w:color="auto"/>
            <w:bottom w:val="none" w:sz="0" w:space="0" w:color="auto"/>
            <w:right w:val="none" w:sz="0" w:space="0" w:color="auto"/>
          </w:divBdr>
          <w:divsChild>
            <w:div w:id="946153394">
              <w:marLeft w:val="0"/>
              <w:marRight w:val="0"/>
              <w:marTop w:val="0"/>
              <w:marBottom w:val="0"/>
              <w:divBdr>
                <w:top w:val="none" w:sz="0" w:space="0" w:color="auto"/>
                <w:left w:val="none" w:sz="0" w:space="0" w:color="auto"/>
                <w:bottom w:val="none" w:sz="0" w:space="0" w:color="auto"/>
                <w:right w:val="none" w:sz="0" w:space="0" w:color="auto"/>
              </w:divBdr>
              <w:divsChild>
                <w:div w:id="1274433860">
                  <w:marLeft w:val="0"/>
                  <w:marRight w:val="0"/>
                  <w:marTop w:val="0"/>
                  <w:marBottom w:val="0"/>
                  <w:divBdr>
                    <w:top w:val="none" w:sz="0" w:space="0" w:color="auto"/>
                    <w:left w:val="none" w:sz="0" w:space="0" w:color="auto"/>
                    <w:bottom w:val="none" w:sz="0" w:space="0" w:color="auto"/>
                    <w:right w:val="none" w:sz="0" w:space="0" w:color="auto"/>
                  </w:divBdr>
                  <w:divsChild>
                    <w:div w:id="1110931787">
                      <w:marLeft w:val="0"/>
                      <w:marRight w:val="0"/>
                      <w:marTop w:val="0"/>
                      <w:marBottom w:val="0"/>
                      <w:divBdr>
                        <w:top w:val="none" w:sz="0" w:space="0" w:color="auto"/>
                        <w:left w:val="none" w:sz="0" w:space="0" w:color="auto"/>
                        <w:bottom w:val="none" w:sz="0" w:space="0" w:color="auto"/>
                        <w:right w:val="none" w:sz="0" w:space="0" w:color="auto"/>
                      </w:divBdr>
                      <w:divsChild>
                        <w:div w:id="1791780252">
                          <w:marLeft w:val="0"/>
                          <w:marRight w:val="0"/>
                          <w:marTop w:val="0"/>
                          <w:marBottom w:val="0"/>
                          <w:divBdr>
                            <w:top w:val="none" w:sz="0" w:space="0" w:color="auto"/>
                            <w:left w:val="none" w:sz="0" w:space="0" w:color="auto"/>
                            <w:bottom w:val="none" w:sz="0" w:space="0" w:color="auto"/>
                            <w:right w:val="none" w:sz="0" w:space="0" w:color="auto"/>
                          </w:divBdr>
                          <w:divsChild>
                            <w:div w:id="725841197">
                              <w:marLeft w:val="0"/>
                              <w:marRight w:val="0"/>
                              <w:marTop w:val="0"/>
                              <w:marBottom w:val="0"/>
                              <w:divBdr>
                                <w:top w:val="none" w:sz="0" w:space="0" w:color="auto"/>
                                <w:left w:val="none" w:sz="0" w:space="0" w:color="auto"/>
                                <w:bottom w:val="none" w:sz="0" w:space="0" w:color="auto"/>
                                <w:right w:val="none" w:sz="0" w:space="0" w:color="auto"/>
                              </w:divBdr>
                              <w:divsChild>
                                <w:div w:id="571240617">
                                  <w:marLeft w:val="0"/>
                                  <w:marRight w:val="0"/>
                                  <w:marTop w:val="0"/>
                                  <w:marBottom w:val="0"/>
                                  <w:divBdr>
                                    <w:top w:val="none" w:sz="0" w:space="0" w:color="auto"/>
                                    <w:left w:val="none" w:sz="0" w:space="0" w:color="auto"/>
                                    <w:bottom w:val="none" w:sz="0" w:space="0" w:color="auto"/>
                                    <w:right w:val="none" w:sz="0" w:space="0" w:color="auto"/>
                                  </w:divBdr>
                                  <w:divsChild>
                                    <w:div w:id="1015421941">
                                      <w:marLeft w:val="0"/>
                                      <w:marRight w:val="0"/>
                                      <w:marTop w:val="0"/>
                                      <w:marBottom w:val="0"/>
                                      <w:divBdr>
                                        <w:top w:val="none" w:sz="0" w:space="0" w:color="auto"/>
                                        <w:left w:val="none" w:sz="0" w:space="0" w:color="auto"/>
                                        <w:bottom w:val="none" w:sz="0" w:space="0" w:color="auto"/>
                                        <w:right w:val="none" w:sz="0" w:space="0" w:color="auto"/>
                                      </w:divBdr>
                                      <w:divsChild>
                                        <w:div w:id="1905025446">
                                          <w:marLeft w:val="0"/>
                                          <w:marRight w:val="0"/>
                                          <w:marTop w:val="0"/>
                                          <w:marBottom w:val="0"/>
                                          <w:divBdr>
                                            <w:top w:val="none" w:sz="0" w:space="0" w:color="auto"/>
                                            <w:left w:val="none" w:sz="0" w:space="0" w:color="auto"/>
                                            <w:bottom w:val="none" w:sz="0" w:space="0" w:color="auto"/>
                                            <w:right w:val="none" w:sz="0" w:space="0" w:color="auto"/>
                                          </w:divBdr>
                                          <w:divsChild>
                                            <w:div w:id="657542169">
                                              <w:marLeft w:val="0"/>
                                              <w:marRight w:val="0"/>
                                              <w:marTop w:val="0"/>
                                              <w:marBottom w:val="0"/>
                                              <w:divBdr>
                                                <w:top w:val="none" w:sz="0" w:space="0" w:color="auto"/>
                                                <w:left w:val="none" w:sz="0" w:space="0" w:color="auto"/>
                                                <w:bottom w:val="none" w:sz="0" w:space="0" w:color="auto"/>
                                                <w:right w:val="none" w:sz="0" w:space="0" w:color="auto"/>
                                              </w:divBdr>
                                              <w:divsChild>
                                                <w:div w:id="196568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8437934">
      <w:bodyDiv w:val="1"/>
      <w:marLeft w:val="0"/>
      <w:marRight w:val="0"/>
      <w:marTop w:val="0"/>
      <w:marBottom w:val="0"/>
      <w:divBdr>
        <w:top w:val="none" w:sz="0" w:space="0" w:color="auto"/>
        <w:left w:val="none" w:sz="0" w:space="0" w:color="auto"/>
        <w:bottom w:val="none" w:sz="0" w:space="0" w:color="auto"/>
        <w:right w:val="none" w:sz="0" w:space="0" w:color="auto"/>
      </w:divBdr>
    </w:div>
    <w:div w:id="2011129937">
      <w:bodyDiv w:val="1"/>
      <w:marLeft w:val="0"/>
      <w:marRight w:val="0"/>
      <w:marTop w:val="0"/>
      <w:marBottom w:val="0"/>
      <w:divBdr>
        <w:top w:val="none" w:sz="0" w:space="0" w:color="auto"/>
        <w:left w:val="none" w:sz="0" w:space="0" w:color="auto"/>
        <w:bottom w:val="none" w:sz="0" w:space="0" w:color="auto"/>
        <w:right w:val="none" w:sz="0" w:space="0" w:color="auto"/>
      </w:divBdr>
      <w:divsChild>
        <w:div w:id="689645931">
          <w:marLeft w:val="0"/>
          <w:marRight w:val="0"/>
          <w:marTop w:val="0"/>
          <w:marBottom w:val="0"/>
          <w:divBdr>
            <w:top w:val="none" w:sz="0" w:space="0" w:color="auto"/>
            <w:left w:val="none" w:sz="0" w:space="0" w:color="auto"/>
            <w:bottom w:val="none" w:sz="0" w:space="0" w:color="auto"/>
            <w:right w:val="none" w:sz="0" w:space="0" w:color="auto"/>
          </w:divBdr>
          <w:divsChild>
            <w:div w:id="1500734812">
              <w:marLeft w:val="0"/>
              <w:marRight w:val="0"/>
              <w:marTop w:val="0"/>
              <w:marBottom w:val="0"/>
              <w:divBdr>
                <w:top w:val="none" w:sz="0" w:space="0" w:color="auto"/>
                <w:left w:val="none" w:sz="0" w:space="0" w:color="auto"/>
                <w:bottom w:val="none" w:sz="0" w:space="0" w:color="auto"/>
                <w:right w:val="none" w:sz="0" w:space="0" w:color="auto"/>
              </w:divBdr>
              <w:divsChild>
                <w:div w:id="1680154715">
                  <w:marLeft w:val="0"/>
                  <w:marRight w:val="0"/>
                  <w:marTop w:val="0"/>
                  <w:marBottom w:val="0"/>
                  <w:divBdr>
                    <w:top w:val="none" w:sz="0" w:space="0" w:color="auto"/>
                    <w:left w:val="none" w:sz="0" w:space="0" w:color="auto"/>
                    <w:bottom w:val="none" w:sz="0" w:space="0" w:color="auto"/>
                    <w:right w:val="none" w:sz="0" w:space="0" w:color="auto"/>
                  </w:divBdr>
                  <w:divsChild>
                    <w:div w:id="861281888">
                      <w:marLeft w:val="0"/>
                      <w:marRight w:val="0"/>
                      <w:marTop w:val="0"/>
                      <w:marBottom w:val="0"/>
                      <w:divBdr>
                        <w:top w:val="none" w:sz="0" w:space="0" w:color="auto"/>
                        <w:left w:val="none" w:sz="0" w:space="0" w:color="auto"/>
                        <w:bottom w:val="none" w:sz="0" w:space="0" w:color="auto"/>
                        <w:right w:val="none" w:sz="0" w:space="0" w:color="auto"/>
                      </w:divBdr>
                      <w:divsChild>
                        <w:div w:id="1576550065">
                          <w:marLeft w:val="0"/>
                          <w:marRight w:val="0"/>
                          <w:marTop w:val="0"/>
                          <w:marBottom w:val="0"/>
                          <w:divBdr>
                            <w:top w:val="none" w:sz="0" w:space="0" w:color="auto"/>
                            <w:left w:val="none" w:sz="0" w:space="0" w:color="auto"/>
                            <w:bottom w:val="none" w:sz="0" w:space="0" w:color="auto"/>
                            <w:right w:val="none" w:sz="0" w:space="0" w:color="auto"/>
                          </w:divBdr>
                          <w:divsChild>
                            <w:div w:id="1309935826">
                              <w:marLeft w:val="0"/>
                              <w:marRight w:val="0"/>
                              <w:marTop w:val="0"/>
                              <w:marBottom w:val="0"/>
                              <w:divBdr>
                                <w:top w:val="none" w:sz="0" w:space="0" w:color="auto"/>
                                <w:left w:val="none" w:sz="0" w:space="0" w:color="auto"/>
                                <w:bottom w:val="none" w:sz="0" w:space="0" w:color="auto"/>
                                <w:right w:val="none" w:sz="0" w:space="0" w:color="auto"/>
                              </w:divBdr>
                              <w:divsChild>
                                <w:div w:id="714081723">
                                  <w:marLeft w:val="0"/>
                                  <w:marRight w:val="0"/>
                                  <w:marTop w:val="0"/>
                                  <w:marBottom w:val="0"/>
                                  <w:divBdr>
                                    <w:top w:val="none" w:sz="0" w:space="0" w:color="auto"/>
                                    <w:left w:val="none" w:sz="0" w:space="0" w:color="auto"/>
                                    <w:bottom w:val="none" w:sz="0" w:space="0" w:color="auto"/>
                                    <w:right w:val="none" w:sz="0" w:space="0" w:color="auto"/>
                                  </w:divBdr>
                                  <w:divsChild>
                                    <w:div w:id="718475059">
                                      <w:marLeft w:val="0"/>
                                      <w:marRight w:val="0"/>
                                      <w:marTop w:val="0"/>
                                      <w:marBottom w:val="0"/>
                                      <w:divBdr>
                                        <w:top w:val="none" w:sz="0" w:space="0" w:color="auto"/>
                                        <w:left w:val="none" w:sz="0" w:space="0" w:color="auto"/>
                                        <w:bottom w:val="none" w:sz="0" w:space="0" w:color="auto"/>
                                        <w:right w:val="none" w:sz="0" w:space="0" w:color="auto"/>
                                      </w:divBdr>
                                      <w:divsChild>
                                        <w:div w:id="102069988">
                                          <w:marLeft w:val="0"/>
                                          <w:marRight w:val="0"/>
                                          <w:marTop w:val="0"/>
                                          <w:marBottom w:val="0"/>
                                          <w:divBdr>
                                            <w:top w:val="none" w:sz="0" w:space="0" w:color="auto"/>
                                            <w:left w:val="none" w:sz="0" w:space="0" w:color="auto"/>
                                            <w:bottom w:val="none" w:sz="0" w:space="0" w:color="auto"/>
                                            <w:right w:val="none" w:sz="0" w:space="0" w:color="auto"/>
                                          </w:divBdr>
                                          <w:divsChild>
                                            <w:div w:id="846332945">
                                              <w:marLeft w:val="0"/>
                                              <w:marRight w:val="0"/>
                                              <w:marTop w:val="0"/>
                                              <w:marBottom w:val="0"/>
                                              <w:divBdr>
                                                <w:top w:val="none" w:sz="0" w:space="0" w:color="auto"/>
                                                <w:left w:val="none" w:sz="0" w:space="0" w:color="auto"/>
                                                <w:bottom w:val="none" w:sz="0" w:space="0" w:color="auto"/>
                                                <w:right w:val="none" w:sz="0" w:space="0" w:color="auto"/>
                                              </w:divBdr>
                                              <w:divsChild>
                                                <w:div w:id="1460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7347456">
      <w:bodyDiv w:val="1"/>
      <w:marLeft w:val="0"/>
      <w:marRight w:val="0"/>
      <w:marTop w:val="0"/>
      <w:marBottom w:val="0"/>
      <w:divBdr>
        <w:top w:val="none" w:sz="0" w:space="0" w:color="auto"/>
        <w:left w:val="none" w:sz="0" w:space="0" w:color="auto"/>
        <w:bottom w:val="none" w:sz="0" w:space="0" w:color="auto"/>
        <w:right w:val="none" w:sz="0" w:space="0" w:color="auto"/>
      </w:divBdr>
      <w:divsChild>
        <w:div w:id="1836408418">
          <w:marLeft w:val="0"/>
          <w:marRight w:val="0"/>
          <w:marTop w:val="0"/>
          <w:marBottom w:val="0"/>
          <w:divBdr>
            <w:top w:val="none" w:sz="0" w:space="0" w:color="auto"/>
            <w:left w:val="none" w:sz="0" w:space="0" w:color="auto"/>
            <w:bottom w:val="none" w:sz="0" w:space="0" w:color="auto"/>
            <w:right w:val="none" w:sz="0" w:space="0" w:color="auto"/>
          </w:divBdr>
          <w:divsChild>
            <w:div w:id="1079789766">
              <w:marLeft w:val="0"/>
              <w:marRight w:val="0"/>
              <w:marTop w:val="0"/>
              <w:marBottom w:val="0"/>
              <w:divBdr>
                <w:top w:val="none" w:sz="0" w:space="0" w:color="auto"/>
                <w:left w:val="none" w:sz="0" w:space="0" w:color="auto"/>
                <w:bottom w:val="none" w:sz="0" w:space="0" w:color="auto"/>
                <w:right w:val="none" w:sz="0" w:space="0" w:color="auto"/>
              </w:divBdr>
              <w:divsChild>
                <w:div w:id="1869103240">
                  <w:marLeft w:val="0"/>
                  <w:marRight w:val="0"/>
                  <w:marTop w:val="0"/>
                  <w:marBottom w:val="0"/>
                  <w:divBdr>
                    <w:top w:val="none" w:sz="0" w:space="0" w:color="auto"/>
                    <w:left w:val="none" w:sz="0" w:space="0" w:color="auto"/>
                    <w:bottom w:val="none" w:sz="0" w:space="0" w:color="auto"/>
                    <w:right w:val="none" w:sz="0" w:space="0" w:color="auto"/>
                  </w:divBdr>
                  <w:divsChild>
                    <w:div w:id="634414847">
                      <w:marLeft w:val="0"/>
                      <w:marRight w:val="0"/>
                      <w:marTop w:val="0"/>
                      <w:marBottom w:val="0"/>
                      <w:divBdr>
                        <w:top w:val="none" w:sz="0" w:space="0" w:color="auto"/>
                        <w:left w:val="none" w:sz="0" w:space="0" w:color="auto"/>
                        <w:bottom w:val="none" w:sz="0" w:space="0" w:color="auto"/>
                        <w:right w:val="none" w:sz="0" w:space="0" w:color="auto"/>
                      </w:divBdr>
                      <w:divsChild>
                        <w:div w:id="503938625">
                          <w:marLeft w:val="0"/>
                          <w:marRight w:val="0"/>
                          <w:marTop w:val="0"/>
                          <w:marBottom w:val="0"/>
                          <w:divBdr>
                            <w:top w:val="none" w:sz="0" w:space="0" w:color="auto"/>
                            <w:left w:val="none" w:sz="0" w:space="0" w:color="auto"/>
                            <w:bottom w:val="none" w:sz="0" w:space="0" w:color="auto"/>
                            <w:right w:val="none" w:sz="0" w:space="0" w:color="auto"/>
                          </w:divBdr>
                          <w:divsChild>
                            <w:div w:id="1169828377">
                              <w:marLeft w:val="0"/>
                              <w:marRight w:val="0"/>
                              <w:marTop w:val="0"/>
                              <w:marBottom w:val="0"/>
                              <w:divBdr>
                                <w:top w:val="none" w:sz="0" w:space="0" w:color="auto"/>
                                <w:left w:val="none" w:sz="0" w:space="0" w:color="auto"/>
                                <w:bottom w:val="none" w:sz="0" w:space="0" w:color="auto"/>
                                <w:right w:val="none" w:sz="0" w:space="0" w:color="auto"/>
                              </w:divBdr>
                              <w:divsChild>
                                <w:div w:id="1660771696">
                                  <w:marLeft w:val="0"/>
                                  <w:marRight w:val="0"/>
                                  <w:marTop w:val="0"/>
                                  <w:marBottom w:val="0"/>
                                  <w:divBdr>
                                    <w:top w:val="none" w:sz="0" w:space="0" w:color="auto"/>
                                    <w:left w:val="none" w:sz="0" w:space="0" w:color="auto"/>
                                    <w:bottom w:val="none" w:sz="0" w:space="0" w:color="auto"/>
                                    <w:right w:val="none" w:sz="0" w:space="0" w:color="auto"/>
                                  </w:divBdr>
                                  <w:divsChild>
                                    <w:div w:id="1474757821">
                                      <w:marLeft w:val="0"/>
                                      <w:marRight w:val="0"/>
                                      <w:marTop w:val="0"/>
                                      <w:marBottom w:val="0"/>
                                      <w:divBdr>
                                        <w:top w:val="none" w:sz="0" w:space="0" w:color="auto"/>
                                        <w:left w:val="none" w:sz="0" w:space="0" w:color="auto"/>
                                        <w:bottom w:val="none" w:sz="0" w:space="0" w:color="auto"/>
                                        <w:right w:val="none" w:sz="0" w:space="0" w:color="auto"/>
                                      </w:divBdr>
                                      <w:divsChild>
                                        <w:div w:id="1035810345">
                                          <w:marLeft w:val="0"/>
                                          <w:marRight w:val="0"/>
                                          <w:marTop w:val="0"/>
                                          <w:marBottom w:val="0"/>
                                          <w:divBdr>
                                            <w:top w:val="none" w:sz="0" w:space="0" w:color="auto"/>
                                            <w:left w:val="none" w:sz="0" w:space="0" w:color="auto"/>
                                            <w:bottom w:val="none" w:sz="0" w:space="0" w:color="auto"/>
                                            <w:right w:val="none" w:sz="0" w:space="0" w:color="auto"/>
                                          </w:divBdr>
                                          <w:divsChild>
                                            <w:div w:id="204950345">
                                              <w:marLeft w:val="0"/>
                                              <w:marRight w:val="0"/>
                                              <w:marTop w:val="0"/>
                                              <w:marBottom w:val="0"/>
                                              <w:divBdr>
                                                <w:top w:val="none" w:sz="0" w:space="0" w:color="auto"/>
                                                <w:left w:val="none" w:sz="0" w:space="0" w:color="auto"/>
                                                <w:bottom w:val="none" w:sz="0" w:space="0" w:color="auto"/>
                                                <w:right w:val="none" w:sz="0" w:space="0" w:color="auto"/>
                                              </w:divBdr>
                                              <w:divsChild>
                                                <w:div w:id="111059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7900008">
      <w:bodyDiv w:val="1"/>
      <w:marLeft w:val="0"/>
      <w:marRight w:val="0"/>
      <w:marTop w:val="0"/>
      <w:marBottom w:val="0"/>
      <w:divBdr>
        <w:top w:val="none" w:sz="0" w:space="0" w:color="auto"/>
        <w:left w:val="none" w:sz="0" w:space="0" w:color="auto"/>
        <w:bottom w:val="none" w:sz="0" w:space="0" w:color="auto"/>
        <w:right w:val="none" w:sz="0" w:space="0" w:color="auto"/>
      </w:divBdr>
      <w:divsChild>
        <w:div w:id="1206870913">
          <w:marLeft w:val="0"/>
          <w:marRight w:val="0"/>
          <w:marTop w:val="0"/>
          <w:marBottom w:val="0"/>
          <w:divBdr>
            <w:top w:val="none" w:sz="0" w:space="0" w:color="auto"/>
            <w:left w:val="none" w:sz="0" w:space="0" w:color="auto"/>
            <w:bottom w:val="none" w:sz="0" w:space="0" w:color="auto"/>
            <w:right w:val="none" w:sz="0" w:space="0" w:color="auto"/>
          </w:divBdr>
          <w:divsChild>
            <w:div w:id="533468153">
              <w:marLeft w:val="0"/>
              <w:marRight w:val="0"/>
              <w:marTop w:val="0"/>
              <w:marBottom w:val="0"/>
              <w:divBdr>
                <w:top w:val="none" w:sz="0" w:space="0" w:color="auto"/>
                <w:left w:val="none" w:sz="0" w:space="0" w:color="auto"/>
                <w:bottom w:val="none" w:sz="0" w:space="0" w:color="auto"/>
                <w:right w:val="none" w:sz="0" w:space="0" w:color="auto"/>
              </w:divBdr>
              <w:divsChild>
                <w:div w:id="82604978">
                  <w:marLeft w:val="0"/>
                  <w:marRight w:val="0"/>
                  <w:marTop w:val="0"/>
                  <w:marBottom w:val="0"/>
                  <w:divBdr>
                    <w:top w:val="none" w:sz="0" w:space="0" w:color="auto"/>
                    <w:left w:val="none" w:sz="0" w:space="0" w:color="auto"/>
                    <w:bottom w:val="none" w:sz="0" w:space="0" w:color="auto"/>
                    <w:right w:val="none" w:sz="0" w:space="0" w:color="auto"/>
                  </w:divBdr>
                  <w:divsChild>
                    <w:div w:id="1638411988">
                      <w:marLeft w:val="0"/>
                      <w:marRight w:val="0"/>
                      <w:marTop w:val="0"/>
                      <w:marBottom w:val="0"/>
                      <w:divBdr>
                        <w:top w:val="none" w:sz="0" w:space="0" w:color="auto"/>
                        <w:left w:val="none" w:sz="0" w:space="0" w:color="auto"/>
                        <w:bottom w:val="none" w:sz="0" w:space="0" w:color="auto"/>
                        <w:right w:val="none" w:sz="0" w:space="0" w:color="auto"/>
                      </w:divBdr>
                      <w:divsChild>
                        <w:div w:id="7996776">
                          <w:marLeft w:val="0"/>
                          <w:marRight w:val="0"/>
                          <w:marTop w:val="0"/>
                          <w:marBottom w:val="0"/>
                          <w:divBdr>
                            <w:top w:val="none" w:sz="0" w:space="0" w:color="auto"/>
                            <w:left w:val="none" w:sz="0" w:space="0" w:color="auto"/>
                            <w:bottom w:val="none" w:sz="0" w:space="0" w:color="auto"/>
                            <w:right w:val="none" w:sz="0" w:space="0" w:color="auto"/>
                          </w:divBdr>
                          <w:divsChild>
                            <w:div w:id="553657013">
                              <w:marLeft w:val="0"/>
                              <w:marRight w:val="0"/>
                              <w:marTop w:val="0"/>
                              <w:marBottom w:val="0"/>
                              <w:divBdr>
                                <w:top w:val="none" w:sz="0" w:space="0" w:color="auto"/>
                                <w:left w:val="none" w:sz="0" w:space="0" w:color="auto"/>
                                <w:bottom w:val="none" w:sz="0" w:space="0" w:color="auto"/>
                                <w:right w:val="none" w:sz="0" w:space="0" w:color="auto"/>
                              </w:divBdr>
                              <w:divsChild>
                                <w:div w:id="1452358881">
                                  <w:marLeft w:val="0"/>
                                  <w:marRight w:val="0"/>
                                  <w:marTop w:val="0"/>
                                  <w:marBottom w:val="0"/>
                                  <w:divBdr>
                                    <w:top w:val="none" w:sz="0" w:space="0" w:color="auto"/>
                                    <w:left w:val="none" w:sz="0" w:space="0" w:color="auto"/>
                                    <w:bottom w:val="none" w:sz="0" w:space="0" w:color="auto"/>
                                    <w:right w:val="none" w:sz="0" w:space="0" w:color="auto"/>
                                  </w:divBdr>
                                  <w:divsChild>
                                    <w:div w:id="2006668509">
                                      <w:marLeft w:val="0"/>
                                      <w:marRight w:val="0"/>
                                      <w:marTop w:val="0"/>
                                      <w:marBottom w:val="0"/>
                                      <w:divBdr>
                                        <w:top w:val="none" w:sz="0" w:space="0" w:color="auto"/>
                                        <w:left w:val="none" w:sz="0" w:space="0" w:color="auto"/>
                                        <w:bottom w:val="none" w:sz="0" w:space="0" w:color="auto"/>
                                        <w:right w:val="none" w:sz="0" w:space="0" w:color="auto"/>
                                      </w:divBdr>
                                      <w:divsChild>
                                        <w:div w:id="1823689873">
                                          <w:marLeft w:val="0"/>
                                          <w:marRight w:val="0"/>
                                          <w:marTop w:val="0"/>
                                          <w:marBottom w:val="0"/>
                                          <w:divBdr>
                                            <w:top w:val="none" w:sz="0" w:space="0" w:color="auto"/>
                                            <w:left w:val="none" w:sz="0" w:space="0" w:color="auto"/>
                                            <w:bottom w:val="none" w:sz="0" w:space="0" w:color="auto"/>
                                            <w:right w:val="none" w:sz="0" w:space="0" w:color="auto"/>
                                          </w:divBdr>
                                          <w:divsChild>
                                            <w:div w:id="1275478427">
                                              <w:marLeft w:val="0"/>
                                              <w:marRight w:val="0"/>
                                              <w:marTop w:val="0"/>
                                              <w:marBottom w:val="0"/>
                                              <w:divBdr>
                                                <w:top w:val="none" w:sz="0" w:space="0" w:color="auto"/>
                                                <w:left w:val="none" w:sz="0" w:space="0" w:color="auto"/>
                                                <w:bottom w:val="none" w:sz="0" w:space="0" w:color="auto"/>
                                                <w:right w:val="none" w:sz="0" w:space="0" w:color="auto"/>
                                              </w:divBdr>
                                              <w:divsChild>
                                                <w:div w:id="58361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4814231">
      <w:bodyDiv w:val="1"/>
      <w:marLeft w:val="0"/>
      <w:marRight w:val="0"/>
      <w:marTop w:val="0"/>
      <w:marBottom w:val="0"/>
      <w:divBdr>
        <w:top w:val="none" w:sz="0" w:space="0" w:color="auto"/>
        <w:left w:val="none" w:sz="0" w:space="0" w:color="auto"/>
        <w:bottom w:val="none" w:sz="0" w:space="0" w:color="auto"/>
        <w:right w:val="none" w:sz="0" w:space="0" w:color="auto"/>
      </w:divBdr>
      <w:divsChild>
        <w:div w:id="1108502191">
          <w:marLeft w:val="0"/>
          <w:marRight w:val="0"/>
          <w:marTop w:val="0"/>
          <w:marBottom w:val="0"/>
          <w:divBdr>
            <w:top w:val="none" w:sz="0" w:space="0" w:color="auto"/>
            <w:left w:val="none" w:sz="0" w:space="0" w:color="auto"/>
            <w:bottom w:val="none" w:sz="0" w:space="0" w:color="auto"/>
            <w:right w:val="none" w:sz="0" w:space="0" w:color="auto"/>
          </w:divBdr>
          <w:divsChild>
            <w:div w:id="674259786">
              <w:marLeft w:val="0"/>
              <w:marRight w:val="0"/>
              <w:marTop w:val="0"/>
              <w:marBottom w:val="0"/>
              <w:divBdr>
                <w:top w:val="none" w:sz="0" w:space="0" w:color="auto"/>
                <w:left w:val="none" w:sz="0" w:space="0" w:color="auto"/>
                <w:bottom w:val="none" w:sz="0" w:space="0" w:color="auto"/>
                <w:right w:val="none" w:sz="0" w:space="0" w:color="auto"/>
              </w:divBdr>
              <w:divsChild>
                <w:div w:id="1208639102">
                  <w:marLeft w:val="0"/>
                  <w:marRight w:val="0"/>
                  <w:marTop w:val="0"/>
                  <w:marBottom w:val="0"/>
                  <w:divBdr>
                    <w:top w:val="none" w:sz="0" w:space="0" w:color="auto"/>
                    <w:left w:val="none" w:sz="0" w:space="0" w:color="auto"/>
                    <w:bottom w:val="none" w:sz="0" w:space="0" w:color="auto"/>
                    <w:right w:val="none" w:sz="0" w:space="0" w:color="auto"/>
                  </w:divBdr>
                  <w:divsChild>
                    <w:div w:id="51427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esskoli.is/is/skolinn/skoladagatal" TargetMode="External"/><Relationship Id="rId18" Type="http://schemas.openxmlformats.org/officeDocument/2006/relationships/hyperlink" Target="mailto:sunna@hsa.is" TargetMode="External"/><Relationship Id="rId26" Type="http://schemas.openxmlformats.org/officeDocument/2006/relationships/hyperlink" Target="mailto:boknes@fjardabyggd.is" TargetMode="External"/><Relationship Id="rId39"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package" Target="embeddings/Microsoft_PowerPoint_Slide.sldx"/><Relationship Id="rId34" Type="http://schemas.openxmlformats.org/officeDocument/2006/relationships/hyperlink" Target="mailto:ritarinesskola@skolar.fjardabyggd.is"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yperlink" Target="mailto:brynja@skolar.fjardabyggd.is" TargetMode="External"/><Relationship Id="rId25" Type="http://schemas.openxmlformats.org/officeDocument/2006/relationships/hyperlink" Target="http://netla.hi.is/greinar/2007/003/index.htm" TargetMode="External"/><Relationship Id="rId33" Type="http://schemas.openxmlformats.org/officeDocument/2006/relationships/image" Target="media/image10.jpeg"/><Relationship Id="rId38" Type="http://schemas.openxmlformats.org/officeDocument/2006/relationships/image" Target="media/image12.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vefir.mms.is/namsmat/namsmat.html" TargetMode="External"/><Relationship Id="rId20" Type="http://schemas.openxmlformats.org/officeDocument/2006/relationships/image" Target="media/image7.emf"/><Relationship Id="rId29" Type="http://schemas.openxmlformats.org/officeDocument/2006/relationships/hyperlink" Target="javascript:void%20window.open('http://www.menntamalaraduneyti.is/media/MRN-pdf/agalmennurhluti_2006.pdf','_blank','height=600,width=800,titlebar=yes,menubar=yes,toolbar=yes,location=yes,status=yes,scrollbars=yes,fullscreen=no,resizable=yes');"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uppbygging.is/" TargetMode="External"/><Relationship Id="rId32" Type="http://schemas.openxmlformats.org/officeDocument/2006/relationships/hyperlink" Target="http://www.nesskoli.is/is/auglysingar/link/mentor" TargetMode="External"/><Relationship Id="rId37" Type="http://schemas.openxmlformats.org/officeDocument/2006/relationships/image" Target="media/image11.jpeg"/><Relationship Id="rId40" Type="http://schemas.openxmlformats.org/officeDocument/2006/relationships/image" Target="media/image14.pn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file:///H:\Vetur%202012-2013\Almennt\image001.jpg" TargetMode="External"/><Relationship Id="rId28" Type="http://schemas.openxmlformats.org/officeDocument/2006/relationships/hyperlink" Target="http://www.althingi.is/lagas/nuna/2008091.html" TargetMode="External"/><Relationship Id="rId36" Type="http://schemas.openxmlformats.org/officeDocument/2006/relationships/hyperlink" Target="http://www.mynd.is" TargetMode="External"/><Relationship Id="rId10" Type="http://schemas.openxmlformats.org/officeDocument/2006/relationships/image" Target="media/image3.jpeg"/><Relationship Id="rId19" Type="http://schemas.openxmlformats.org/officeDocument/2006/relationships/hyperlink" Target="http://nesskoli.is/static/files/Eineltisaaetlun_Nesskola.ppt" TargetMode="External"/><Relationship Id="rId31" Type="http://schemas.openxmlformats.org/officeDocument/2006/relationships/hyperlink" Target="javascript:void%20window.open('http://www.menntamalaraduneyti.is/media/MRN-pdf/agalmennurhluti_2006.pdf','_blank','height=600,width=800,titlebar=yes,menubar=yes,toolbar=yes,location=yes,status=yes,scrollbars=yes,fullscreen=no,resizable=yes');" TargetMode="External"/><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gif"/><Relationship Id="rId14" Type="http://schemas.openxmlformats.org/officeDocument/2006/relationships/hyperlink" Target="https://skolapulsinn.is/um/" TargetMode="External"/><Relationship Id="rId22" Type="http://schemas.openxmlformats.org/officeDocument/2006/relationships/image" Target="media/image8.jpeg"/><Relationship Id="rId27" Type="http://schemas.openxmlformats.org/officeDocument/2006/relationships/image" Target="media/image9.png"/><Relationship Id="rId30" Type="http://schemas.openxmlformats.org/officeDocument/2006/relationships/hyperlink" Target="javascript:void%20window.open('http://www.menntamalaraduneyti.is/media/MRN-pdf/agalmennurhluti_2006.pdf','_blank','height=600,width=800,titlebar=yes,menubar=yes,toolbar=yes,location=yes,status=yes,scrollbars=yes,fullscreen=no,resizable=yes');" TargetMode="External"/><Relationship Id="rId35" Type="http://schemas.openxmlformats.org/officeDocument/2006/relationships/hyperlink" Target="https://www.fjardabyggd.is/thjonusta/menntun-og-born/sameiginlegir-matsedlar-leik-og-grunnskola" TargetMode="External"/><Relationship Id="rId43"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Aspect">
  <a:themeElements>
    <a:clrScheme name="Nesskoli">
      <a:dk1>
        <a:sysClr val="windowText" lastClr="000000"/>
      </a:dk1>
      <a:lt1>
        <a:sysClr val="window" lastClr="FFFFFF"/>
      </a:lt1>
      <a:dk2>
        <a:srgbClr val="323232"/>
      </a:dk2>
      <a:lt2>
        <a:srgbClr val="E3DED1"/>
      </a:lt2>
      <a:accent1>
        <a:srgbClr val="002060"/>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Aspec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shade val="35000"/>
                <a:satMod val="150000"/>
              </a:schemeClr>
            </a:gs>
            <a:gs pos="45000">
              <a:schemeClr val="phClr">
                <a:shade val="68000"/>
                <a:satMod val="155000"/>
              </a:schemeClr>
            </a:gs>
            <a:gs pos="100000">
              <a:schemeClr val="phClr">
                <a:tint val="70000"/>
                <a:satMod val="175000"/>
              </a:schemeClr>
            </a:gs>
          </a:gsLst>
          <a:lin ang="16200000" scaled="0"/>
        </a:gradFill>
        <a:blipFill>
          <a:blip xmlns:r="http://schemas.openxmlformats.org/officeDocument/2006/relationships" r:embed="rId1">
            <a:duotone>
              <a:schemeClr val="phClr">
                <a:shade val="800"/>
                <a:satMod val="150000"/>
              </a:schemeClr>
              <a:schemeClr val="phClr">
                <a:tint val="80000"/>
                <a:satMod val="150000"/>
              </a:schemeClr>
            </a:duotone>
          </a:blip>
          <a:tile tx="0" ty="0" sx="75000" sy="7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2019-10-23T00:00:00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5F2DDA-32F2-4CC0-A1A3-129D13767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3456</TotalTime>
  <Pages>44</Pages>
  <Words>9959</Words>
  <Characters>56767</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Skólavísir Nesskóla</vt:lpstr>
    </vt:vector>
  </TitlesOfParts>
  <Company>Fjarðabyggð</Company>
  <LinksUpToDate>false</LinksUpToDate>
  <CharactersWithSpaces>66593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Skólavísir Nesskóla</dc:title>
  <dc:creator>Marías Ben. Kristjánsson</dc:creator>
  <cp:lastModifiedBy>Eysteinn Þór Kristinsson</cp:lastModifiedBy>
  <cp:revision>8</cp:revision>
  <cp:lastPrinted>2017-09-03T18:11:00Z</cp:lastPrinted>
  <dcterms:created xsi:type="dcterms:W3CDTF">2019-10-22T23:57:00Z</dcterms:created>
  <dcterms:modified xsi:type="dcterms:W3CDTF">2019-11-21T20:44:00Z</dcterms:modified>
</cp:coreProperties>
</file>